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95514" w14:textId="77777777" w:rsidR="00B5008C" w:rsidRPr="006040AE" w:rsidRDefault="00B5008C" w:rsidP="00B5008C">
      <w:pPr>
        <w:spacing w:after="0" w:line="240" w:lineRule="auto"/>
        <w:jc w:val="center"/>
        <w:rPr>
          <w:rFonts w:ascii="Times New Roman" w:hAnsi="Times New Roman" w:cs="Times New Roman"/>
        </w:rPr>
      </w:pPr>
      <w:r w:rsidRPr="006040AE">
        <w:rPr>
          <w:rFonts w:ascii="Times New Roman" w:hAnsi="Times New Roman" w:cs="Times New Roman"/>
          <w:noProof/>
          <w:sz w:val="16"/>
          <w:szCs w:val="16"/>
        </w:rPr>
        <w:drawing>
          <wp:anchor distT="0" distB="0" distL="114300" distR="114300" simplePos="0" relativeHeight="251661312" behindDoc="1" locked="0" layoutInCell="1" allowOverlap="1" wp14:anchorId="32D948C9" wp14:editId="54CA15C5">
            <wp:simplePos x="0" y="0"/>
            <wp:positionH relativeFrom="column">
              <wp:posOffset>2693035</wp:posOffset>
            </wp:positionH>
            <wp:positionV relativeFrom="paragraph">
              <wp:posOffset>19050</wp:posOffset>
            </wp:positionV>
            <wp:extent cx="436880" cy="651510"/>
            <wp:effectExtent l="0" t="0" r="1270" b="0"/>
            <wp:wrapTight wrapText="bothSides">
              <wp:wrapPolygon edited="0">
                <wp:start x="0" y="0"/>
                <wp:lineTo x="0" y="20842"/>
                <wp:lineTo x="20721" y="20842"/>
                <wp:lineTo x="20721"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6880" cy="65151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p>
    <w:p w14:paraId="15E1E198" w14:textId="77777777" w:rsidR="00B5008C" w:rsidRPr="006040AE" w:rsidRDefault="00B5008C" w:rsidP="00B5008C">
      <w:pPr>
        <w:spacing w:after="0" w:line="240" w:lineRule="auto"/>
        <w:jc w:val="center"/>
        <w:rPr>
          <w:rFonts w:ascii="Times New Roman" w:hAnsi="Times New Roman" w:cs="Times New Roman"/>
        </w:rPr>
      </w:pPr>
    </w:p>
    <w:p w14:paraId="15984B7A" w14:textId="77777777" w:rsidR="00B5008C" w:rsidRPr="006040AE" w:rsidRDefault="00B5008C" w:rsidP="00B5008C">
      <w:pPr>
        <w:spacing w:after="0" w:line="240" w:lineRule="auto"/>
        <w:jc w:val="center"/>
        <w:rPr>
          <w:rFonts w:ascii="Times New Roman" w:hAnsi="Times New Roman" w:cs="Times New Roman"/>
        </w:rPr>
      </w:pPr>
    </w:p>
    <w:p w14:paraId="0E945732" w14:textId="77777777" w:rsidR="00B5008C" w:rsidRPr="006040AE" w:rsidRDefault="00B5008C" w:rsidP="00B5008C">
      <w:pPr>
        <w:spacing w:after="0" w:line="240" w:lineRule="auto"/>
        <w:jc w:val="center"/>
        <w:rPr>
          <w:rFonts w:ascii="Times New Roman" w:hAnsi="Times New Roman" w:cs="Times New Roman"/>
        </w:rPr>
      </w:pPr>
    </w:p>
    <w:p w14:paraId="6BE1E4C4" w14:textId="77777777" w:rsidR="00B5008C" w:rsidRPr="006040AE" w:rsidRDefault="00B5008C" w:rsidP="00B5008C">
      <w:pPr>
        <w:spacing w:after="0" w:line="240" w:lineRule="auto"/>
        <w:jc w:val="center"/>
        <w:rPr>
          <w:rFonts w:ascii="Times New Roman" w:hAnsi="Times New Roman" w:cs="Times New Roman"/>
          <w:sz w:val="16"/>
          <w:szCs w:val="16"/>
        </w:rPr>
      </w:pPr>
    </w:p>
    <w:tbl>
      <w:tblPr>
        <w:tblW w:w="10074" w:type="dxa"/>
        <w:tblInd w:w="-318" w:type="dxa"/>
        <w:tblLook w:val="01E0" w:firstRow="1" w:lastRow="1" w:firstColumn="1" w:lastColumn="1" w:noHBand="0" w:noVBand="0"/>
      </w:tblPr>
      <w:tblGrid>
        <w:gridCol w:w="10074"/>
      </w:tblGrid>
      <w:tr w:rsidR="00B5008C" w:rsidRPr="006040AE" w14:paraId="55207E6F" w14:textId="77777777" w:rsidTr="007277E8">
        <w:trPr>
          <w:trHeight w:val="413"/>
        </w:trPr>
        <w:tc>
          <w:tcPr>
            <w:tcW w:w="10074" w:type="dxa"/>
            <w:shd w:val="clear" w:color="auto" w:fill="auto"/>
          </w:tcPr>
          <w:p w14:paraId="5412179B" w14:textId="77777777" w:rsidR="00B5008C" w:rsidRPr="006040AE" w:rsidRDefault="00B5008C" w:rsidP="007277E8">
            <w:pPr>
              <w:spacing w:after="0" w:line="240" w:lineRule="auto"/>
              <w:jc w:val="center"/>
              <w:rPr>
                <w:rFonts w:ascii="Times New Roman" w:hAnsi="Times New Roman" w:cs="Times New Roman"/>
                <w:sz w:val="36"/>
                <w:szCs w:val="36"/>
              </w:rPr>
            </w:pPr>
            <w:r w:rsidRPr="006040AE">
              <w:rPr>
                <w:rFonts w:ascii="Times New Roman" w:hAnsi="Times New Roman" w:cs="Times New Roman"/>
                <w:sz w:val="36"/>
                <w:szCs w:val="36"/>
              </w:rPr>
              <w:t>Н А П Н  України</w:t>
            </w:r>
          </w:p>
        </w:tc>
      </w:tr>
      <w:tr w:rsidR="00B5008C" w:rsidRPr="006040AE" w14:paraId="7C72F5FE" w14:textId="77777777" w:rsidTr="007277E8">
        <w:trPr>
          <w:trHeight w:val="1357"/>
        </w:trPr>
        <w:tc>
          <w:tcPr>
            <w:tcW w:w="10074" w:type="dxa"/>
            <w:shd w:val="clear" w:color="auto" w:fill="auto"/>
          </w:tcPr>
          <w:p w14:paraId="5A9F3C18" w14:textId="77777777" w:rsidR="00B5008C" w:rsidRPr="006040AE" w:rsidRDefault="00B5008C" w:rsidP="007277E8">
            <w:pPr>
              <w:pStyle w:val="1"/>
              <w:spacing w:line="240" w:lineRule="auto"/>
              <w:jc w:val="center"/>
              <w:rPr>
                <w:rFonts w:ascii="Times New Roman" w:hAnsi="Times New Roman" w:cs="Times New Roman"/>
                <w:b/>
                <w:color w:val="auto"/>
                <w:spacing w:val="30"/>
              </w:rPr>
            </w:pPr>
            <w:r w:rsidRPr="006040AE">
              <w:rPr>
                <w:rFonts w:ascii="Times New Roman" w:hAnsi="Times New Roman" w:cs="Times New Roman"/>
                <w:b/>
                <w:color w:val="auto"/>
                <w:spacing w:val="30"/>
              </w:rPr>
              <w:t>ДЕРЖАВНИЙ ЗАКЛАД ВИЩОЇ ОСВІТИ</w:t>
            </w:r>
          </w:p>
          <w:p w14:paraId="29D14168" w14:textId="77777777" w:rsidR="00B5008C" w:rsidRPr="006040AE" w:rsidRDefault="00B5008C" w:rsidP="007277E8">
            <w:pPr>
              <w:pStyle w:val="1"/>
              <w:spacing w:line="240" w:lineRule="auto"/>
              <w:jc w:val="center"/>
              <w:rPr>
                <w:rFonts w:ascii="Times New Roman" w:hAnsi="Times New Roman" w:cs="Times New Roman"/>
                <w:color w:val="auto"/>
                <w:spacing w:val="30"/>
              </w:rPr>
            </w:pPr>
            <w:r w:rsidRPr="006040AE">
              <w:rPr>
                <w:rFonts w:ascii="Times New Roman" w:hAnsi="Times New Roman" w:cs="Times New Roman"/>
                <w:color w:val="auto"/>
                <w:spacing w:val="30"/>
              </w:rPr>
              <w:t>«УНІВЕРСИТЕТ МЕНЕДЖМЕНТУ ОСВІТИ»</w:t>
            </w:r>
          </w:p>
          <w:p w14:paraId="5BC700B5" w14:textId="77777777" w:rsidR="00B5008C" w:rsidRPr="006040AE" w:rsidRDefault="00B5008C" w:rsidP="007277E8">
            <w:pPr>
              <w:spacing w:after="0" w:line="240" w:lineRule="auto"/>
              <w:jc w:val="center"/>
              <w:rPr>
                <w:rFonts w:ascii="Times New Roman" w:hAnsi="Times New Roman" w:cs="Times New Roman"/>
                <w:sz w:val="16"/>
                <w:szCs w:val="16"/>
              </w:rPr>
            </w:pPr>
            <w:r w:rsidRPr="006040AE">
              <w:rPr>
                <w:rFonts w:ascii="Times New Roman" w:hAnsi="Times New Roman" w:cs="Times New Roman"/>
                <w:spacing w:val="30"/>
                <w:sz w:val="32"/>
                <w:szCs w:val="32"/>
                <w:lang w:eastAsia="ru-RU"/>
              </w:rPr>
              <w:t>( ДЗВО «У М О» )</w:t>
            </w:r>
          </w:p>
        </w:tc>
      </w:tr>
    </w:tbl>
    <w:p w14:paraId="61541419" w14:textId="317735AD" w:rsidR="00B5008C" w:rsidRDefault="00B5008C" w:rsidP="00B5008C">
      <w:pPr>
        <w:jc w:val="center"/>
        <w:rPr>
          <w:b/>
          <w:bCs/>
          <w:sz w:val="28"/>
          <w:szCs w:val="28"/>
        </w:rPr>
      </w:pPr>
    </w:p>
    <w:p w14:paraId="7193E29D" w14:textId="582B33FD" w:rsidR="00B5008C" w:rsidRDefault="00B5008C" w:rsidP="00B5008C">
      <w:pPr>
        <w:jc w:val="center"/>
        <w:rPr>
          <w:b/>
          <w:bCs/>
          <w:sz w:val="28"/>
          <w:szCs w:val="28"/>
        </w:rPr>
      </w:pPr>
    </w:p>
    <w:p w14:paraId="51699194" w14:textId="088420B0" w:rsidR="00B5008C" w:rsidRDefault="00B5008C" w:rsidP="00F96FD0">
      <w:pPr>
        <w:spacing w:after="0" w:line="240" w:lineRule="auto"/>
        <w:ind w:left="4253"/>
        <w:rPr>
          <w:rFonts w:ascii="Times New Roman" w:hAnsi="Times New Roman" w:cs="Times New Roman"/>
          <w:sz w:val="28"/>
          <w:szCs w:val="28"/>
        </w:rPr>
      </w:pPr>
      <w:r>
        <w:rPr>
          <w:rFonts w:ascii="Times New Roman" w:hAnsi="Times New Roman" w:cs="Times New Roman"/>
          <w:sz w:val="28"/>
          <w:szCs w:val="28"/>
        </w:rPr>
        <w:t xml:space="preserve">ЗАТВЕРДЖЕНО </w:t>
      </w:r>
    </w:p>
    <w:p w14:paraId="5A02AE02" w14:textId="4FE6B73C" w:rsidR="00B5008C" w:rsidRPr="00C373EF" w:rsidRDefault="00F96FD0" w:rsidP="00F96FD0">
      <w:pPr>
        <w:pStyle w:val="22"/>
        <w:shd w:val="clear" w:color="auto" w:fill="auto"/>
        <w:spacing w:line="240" w:lineRule="auto"/>
        <w:ind w:left="4253" w:right="-143" w:firstLine="0"/>
        <w:jc w:val="left"/>
        <w:rPr>
          <w:rFonts w:cs="Times New Roman"/>
          <w:lang w:val="uk-UA"/>
        </w:rPr>
      </w:pPr>
      <w:r>
        <w:rPr>
          <w:b/>
          <w:bCs/>
          <w:noProof/>
        </w:rPr>
        <w:drawing>
          <wp:anchor distT="0" distB="0" distL="114300" distR="114300" simplePos="0" relativeHeight="251660288" behindDoc="0" locked="0" layoutInCell="1" allowOverlap="1" wp14:anchorId="67B1FCBB" wp14:editId="5A277D6C">
            <wp:simplePos x="0" y="0"/>
            <wp:positionH relativeFrom="column">
              <wp:posOffset>1684655</wp:posOffset>
            </wp:positionH>
            <wp:positionV relativeFrom="paragraph">
              <wp:posOffset>20955</wp:posOffset>
            </wp:positionV>
            <wp:extent cx="1719221" cy="1658256"/>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1719221" cy="1658256"/>
                    </a:xfrm>
                    <a:prstGeom prst="rect">
                      <a:avLst/>
                    </a:prstGeom>
                  </pic:spPr>
                </pic:pic>
              </a:graphicData>
            </a:graphic>
          </wp:anchor>
        </w:drawing>
      </w:r>
      <w:r w:rsidR="00B5008C">
        <w:rPr>
          <w:rFonts w:cs="Times New Roman"/>
          <w:lang w:val="uk-UA"/>
        </w:rPr>
        <w:t xml:space="preserve">і </w:t>
      </w:r>
      <w:proofErr w:type="spellStart"/>
      <w:r w:rsidR="00B5008C">
        <w:rPr>
          <w:rFonts w:cs="Times New Roman"/>
          <w:lang w:val="uk-UA"/>
        </w:rPr>
        <w:t>вв</w:t>
      </w:r>
      <w:proofErr w:type="spellEnd"/>
      <w:r w:rsidR="00B5008C" w:rsidRPr="00C373EF">
        <w:rPr>
          <w:rFonts w:cs="Times New Roman"/>
        </w:rPr>
        <w:t xml:space="preserve">едено в </w:t>
      </w:r>
      <w:proofErr w:type="spellStart"/>
      <w:r w:rsidR="00B5008C" w:rsidRPr="00C373EF">
        <w:rPr>
          <w:rFonts w:cs="Times New Roman"/>
        </w:rPr>
        <w:t>дію</w:t>
      </w:r>
      <w:proofErr w:type="spellEnd"/>
      <w:r w:rsidR="00B5008C" w:rsidRPr="00C373EF">
        <w:rPr>
          <w:rFonts w:cs="Times New Roman"/>
        </w:rPr>
        <w:t xml:space="preserve"> наказом </w:t>
      </w:r>
      <w:r w:rsidR="00B5008C" w:rsidRPr="00C373EF">
        <w:rPr>
          <w:rFonts w:cs="Times New Roman"/>
          <w:lang w:val="uk-UA"/>
        </w:rPr>
        <w:t>ДЗВО «УМО»</w:t>
      </w:r>
    </w:p>
    <w:p w14:paraId="33DA7B5D" w14:textId="77777777" w:rsidR="00B5008C" w:rsidRDefault="00B5008C" w:rsidP="00B5008C">
      <w:pPr>
        <w:ind w:left="4253"/>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650161E3" wp14:editId="011523B3">
            <wp:simplePos x="0" y="0"/>
            <wp:positionH relativeFrom="column">
              <wp:posOffset>3251200</wp:posOffset>
            </wp:positionH>
            <wp:positionV relativeFrom="paragraph">
              <wp:posOffset>125095</wp:posOffset>
            </wp:positionV>
            <wp:extent cx="1319530" cy="908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ириченко.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9530" cy="908050"/>
                    </a:xfrm>
                    <a:prstGeom prst="rect">
                      <a:avLst/>
                    </a:prstGeom>
                  </pic:spPr>
                </pic:pic>
              </a:graphicData>
            </a:graphic>
          </wp:anchor>
        </w:drawing>
      </w:r>
      <w:r w:rsidRPr="0085521D">
        <w:rPr>
          <w:rFonts w:ascii="Times New Roman" w:hAnsi="Times New Roman" w:cs="Times New Roman"/>
          <w:sz w:val="28"/>
          <w:szCs w:val="28"/>
        </w:rPr>
        <w:t xml:space="preserve">від </w:t>
      </w:r>
      <w:bookmarkStart w:id="0" w:name="_Hlk205625692"/>
      <w:r w:rsidRPr="0085521D">
        <w:rPr>
          <w:rFonts w:ascii="Times New Roman" w:hAnsi="Times New Roman" w:cs="Times New Roman"/>
          <w:sz w:val="28"/>
          <w:szCs w:val="28"/>
        </w:rPr>
        <w:t>19.0</w:t>
      </w:r>
      <w:r>
        <w:rPr>
          <w:rFonts w:ascii="Times New Roman" w:hAnsi="Times New Roman" w:cs="Times New Roman"/>
          <w:sz w:val="28"/>
          <w:szCs w:val="28"/>
        </w:rPr>
        <w:t>2</w:t>
      </w:r>
      <w:r w:rsidRPr="0085521D">
        <w:rPr>
          <w:rFonts w:ascii="Times New Roman" w:hAnsi="Times New Roman" w:cs="Times New Roman"/>
          <w:sz w:val="28"/>
          <w:szCs w:val="28"/>
        </w:rPr>
        <w:t>.2</w:t>
      </w:r>
      <w:r>
        <w:rPr>
          <w:rFonts w:ascii="Times New Roman" w:hAnsi="Times New Roman" w:cs="Times New Roman"/>
          <w:sz w:val="28"/>
          <w:szCs w:val="28"/>
        </w:rPr>
        <w:t>5</w:t>
      </w:r>
      <w:r w:rsidRPr="0085521D">
        <w:rPr>
          <w:rFonts w:ascii="Times New Roman" w:hAnsi="Times New Roman" w:cs="Times New Roman"/>
          <w:sz w:val="28"/>
          <w:szCs w:val="28"/>
        </w:rPr>
        <w:t xml:space="preserve"> № 01-01/</w:t>
      </w:r>
      <w:r>
        <w:rPr>
          <w:rFonts w:ascii="Times New Roman" w:hAnsi="Times New Roman" w:cs="Times New Roman"/>
          <w:sz w:val="28"/>
          <w:szCs w:val="28"/>
        </w:rPr>
        <w:t>77</w:t>
      </w:r>
    </w:p>
    <w:bookmarkEnd w:id="0"/>
    <w:p w14:paraId="31CE5724" w14:textId="5FBB6331" w:rsidR="00D80BF1" w:rsidRDefault="00B5008C" w:rsidP="00B5008C">
      <w:pPr>
        <w:ind w:left="2832"/>
        <w:jc w:val="center"/>
        <w:rPr>
          <w:b/>
          <w:sz w:val="28"/>
          <w:szCs w:val="28"/>
        </w:rPr>
      </w:pPr>
      <w:r>
        <w:rPr>
          <w:rFonts w:ascii="Times New Roman" w:hAnsi="Times New Roman" w:cs="Times New Roman"/>
          <w:sz w:val="28"/>
          <w:szCs w:val="28"/>
        </w:rPr>
        <w:t>Ректор  Микола КИРИЧЕНКО</w:t>
      </w:r>
    </w:p>
    <w:p w14:paraId="59C3B3FC" w14:textId="77777777" w:rsidR="00B5008C" w:rsidRDefault="00B5008C" w:rsidP="008E1901">
      <w:pPr>
        <w:spacing w:after="0" w:line="240" w:lineRule="auto"/>
        <w:jc w:val="center"/>
        <w:rPr>
          <w:rFonts w:ascii="Times New Roman" w:hAnsi="Times New Roman" w:cs="Times New Roman"/>
          <w:b/>
          <w:sz w:val="28"/>
          <w:szCs w:val="28"/>
        </w:rPr>
      </w:pPr>
    </w:p>
    <w:p w14:paraId="05B777D1" w14:textId="77777777" w:rsidR="00B5008C" w:rsidRDefault="00B5008C" w:rsidP="008E1901">
      <w:pPr>
        <w:spacing w:after="0" w:line="240" w:lineRule="auto"/>
        <w:jc w:val="center"/>
        <w:rPr>
          <w:rFonts w:ascii="Times New Roman" w:hAnsi="Times New Roman" w:cs="Times New Roman"/>
          <w:b/>
          <w:sz w:val="28"/>
          <w:szCs w:val="28"/>
        </w:rPr>
      </w:pPr>
    </w:p>
    <w:p w14:paraId="3D1591B3" w14:textId="77777777" w:rsidR="00B5008C" w:rsidRDefault="00B5008C" w:rsidP="008E1901">
      <w:pPr>
        <w:spacing w:after="0" w:line="240" w:lineRule="auto"/>
        <w:jc w:val="center"/>
        <w:rPr>
          <w:rFonts w:ascii="Times New Roman" w:hAnsi="Times New Roman" w:cs="Times New Roman"/>
          <w:b/>
          <w:sz w:val="28"/>
          <w:szCs w:val="28"/>
        </w:rPr>
      </w:pPr>
    </w:p>
    <w:p w14:paraId="6E493DBD" w14:textId="77777777" w:rsidR="00B5008C" w:rsidRDefault="00B5008C" w:rsidP="008E1901">
      <w:pPr>
        <w:spacing w:after="0" w:line="240" w:lineRule="auto"/>
        <w:jc w:val="center"/>
        <w:rPr>
          <w:rFonts w:ascii="Times New Roman" w:hAnsi="Times New Roman" w:cs="Times New Roman"/>
          <w:b/>
          <w:sz w:val="28"/>
          <w:szCs w:val="28"/>
        </w:rPr>
      </w:pPr>
    </w:p>
    <w:p w14:paraId="53F1BB0C" w14:textId="7F8361BB" w:rsidR="00D80BF1" w:rsidRPr="008E1901" w:rsidRDefault="00D80BF1" w:rsidP="008E1901">
      <w:pPr>
        <w:spacing w:after="0" w:line="240" w:lineRule="auto"/>
        <w:jc w:val="center"/>
        <w:rPr>
          <w:rFonts w:ascii="Times New Roman" w:hAnsi="Times New Roman" w:cs="Times New Roman"/>
          <w:b/>
          <w:sz w:val="28"/>
          <w:szCs w:val="28"/>
        </w:rPr>
      </w:pPr>
      <w:r w:rsidRPr="008E1901">
        <w:rPr>
          <w:rFonts w:ascii="Times New Roman" w:hAnsi="Times New Roman" w:cs="Times New Roman"/>
          <w:b/>
          <w:sz w:val="28"/>
          <w:szCs w:val="28"/>
        </w:rPr>
        <w:t>Програма</w:t>
      </w:r>
    </w:p>
    <w:p w14:paraId="7BA19352" w14:textId="77777777" w:rsidR="00D80BF1" w:rsidRPr="008E1901" w:rsidRDefault="00D80BF1" w:rsidP="008E1901">
      <w:pPr>
        <w:spacing w:after="0" w:line="240" w:lineRule="auto"/>
        <w:jc w:val="center"/>
        <w:rPr>
          <w:rFonts w:ascii="Times New Roman" w:hAnsi="Times New Roman" w:cs="Times New Roman"/>
          <w:b/>
          <w:sz w:val="28"/>
          <w:szCs w:val="28"/>
        </w:rPr>
      </w:pPr>
      <w:proofErr w:type="spellStart"/>
      <w:r w:rsidRPr="008E1901">
        <w:rPr>
          <w:rFonts w:ascii="Times New Roman" w:hAnsi="Times New Roman" w:cs="Times New Roman"/>
          <w:b/>
          <w:sz w:val="28"/>
          <w:szCs w:val="28"/>
        </w:rPr>
        <w:t>Комплесного</w:t>
      </w:r>
      <w:proofErr w:type="spellEnd"/>
      <w:r w:rsidRPr="008E1901">
        <w:rPr>
          <w:rFonts w:ascii="Times New Roman" w:hAnsi="Times New Roman" w:cs="Times New Roman"/>
          <w:b/>
          <w:sz w:val="28"/>
          <w:szCs w:val="28"/>
        </w:rPr>
        <w:t xml:space="preserve"> екзамену з фаху </w:t>
      </w:r>
      <w:r w:rsidRPr="008E1901">
        <w:rPr>
          <w:rStyle w:val="af1"/>
          <w:rFonts w:ascii="Times New Roman" w:hAnsi="Times New Roman" w:cs="Times New Roman"/>
          <w:sz w:val="28"/>
          <w:szCs w:val="28"/>
        </w:rPr>
        <w:t>здобувачів третього (</w:t>
      </w:r>
      <w:proofErr w:type="spellStart"/>
      <w:r w:rsidRPr="008E1901">
        <w:rPr>
          <w:rFonts w:ascii="Times New Roman" w:hAnsi="Times New Roman" w:cs="Times New Roman"/>
          <w:b/>
          <w:sz w:val="28"/>
          <w:szCs w:val="28"/>
        </w:rPr>
        <w:t>освітньо</w:t>
      </w:r>
      <w:proofErr w:type="spellEnd"/>
      <w:r w:rsidRPr="008E1901">
        <w:rPr>
          <w:rFonts w:ascii="Times New Roman" w:hAnsi="Times New Roman" w:cs="Times New Roman"/>
          <w:b/>
          <w:sz w:val="28"/>
          <w:szCs w:val="28"/>
        </w:rPr>
        <w:t>-наукового</w:t>
      </w:r>
      <w:r w:rsidRPr="008E1901">
        <w:rPr>
          <w:rStyle w:val="af1"/>
          <w:rFonts w:ascii="Times New Roman" w:hAnsi="Times New Roman" w:cs="Times New Roman"/>
          <w:sz w:val="28"/>
          <w:szCs w:val="28"/>
        </w:rPr>
        <w:t>) рівня вищої освіти</w:t>
      </w:r>
      <w:r w:rsidRPr="008E1901">
        <w:rPr>
          <w:rFonts w:ascii="Times New Roman" w:hAnsi="Times New Roman" w:cs="Times New Roman"/>
          <w:sz w:val="28"/>
          <w:szCs w:val="28"/>
        </w:rPr>
        <w:t xml:space="preserve"> </w:t>
      </w:r>
      <w:r w:rsidRPr="008E1901">
        <w:rPr>
          <w:rFonts w:ascii="Times New Roman" w:hAnsi="Times New Roman" w:cs="Times New Roman"/>
          <w:b/>
          <w:sz w:val="28"/>
          <w:szCs w:val="28"/>
        </w:rPr>
        <w:t>ступеня доктора філософії у Державному закладі вищої освіти «Університет менеджменту освіти»</w:t>
      </w:r>
    </w:p>
    <w:p w14:paraId="009DBA70" w14:textId="77777777" w:rsidR="00D80BF1" w:rsidRDefault="00D80BF1" w:rsidP="00D80BF1">
      <w:pPr>
        <w:jc w:val="center"/>
      </w:pPr>
    </w:p>
    <w:p w14:paraId="3E0601BA" w14:textId="77777777" w:rsidR="00D80BF1" w:rsidRDefault="00D80BF1" w:rsidP="00D80BF1">
      <w:pPr>
        <w:jc w:val="center"/>
      </w:pPr>
    </w:p>
    <w:p w14:paraId="09378021" w14:textId="0E9EBFE0" w:rsidR="00B5008C" w:rsidRDefault="00B5008C" w:rsidP="00F2371F">
      <w:pPr>
        <w:spacing w:after="0" w:line="240" w:lineRule="auto"/>
        <w:ind w:left="1416"/>
        <w:rPr>
          <w:rFonts w:ascii="Times New Roman" w:eastAsia="Times New Roman" w:hAnsi="Times New Roman" w:cs="Times New Roman"/>
          <w:b/>
          <w:sz w:val="28"/>
          <w:szCs w:val="28"/>
          <w:lang w:eastAsia="ru-RU"/>
        </w:rPr>
      </w:pPr>
      <w:r w:rsidRPr="005E6DA5">
        <w:rPr>
          <w:rFonts w:ascii="Times New Roman" w:eastAsia="Times New Roman" w:hAnsi="Times New Roman" w:cs="Times New Roman"/>
          <w:b/>
          <w:sz w:val="28"/>
          <w:szCs w:val="28"/>
          <w:lang w:eastAsia="ru-RU"/>
        </w:rPr>
        <w:t xml:space="preserve">СПЕЦІАЛЬНІСТЬ                    </w:t>
      </w:r>
      <w:r w:rsidRPr="005E6DA5">
        <w:rPr>
          <w:rFonts w:ascii="Times New Roman" w:eastAsia="Times New Roman" w:hAnsi="Times New Roman" w:cs="Times New Roman"/>
          <w:b/>
          <w:sz w:val="28"/>
          <w:szCs w:val="28"/>
          <w:lang w:eastAsia="ru-RU"/>
        </w:rPr>
        <w:tab/>
        <w:t>0</w:t>
      </w:r>
      <w:r>
        <w:rPr>
          <w:rFonts w:ascii="Times New Roman" w:eastAsia="Times New Roman" w:hAnsi="Times New Roman" w:cs="Times New Roman"/>
          <w:b/>
          <w:sz w:val="28"/>
          <w:szCs w:val="28"/>
          <w:lang w:eastAsia="ru-RU"/>
        </w:rPr>
        <w:t>53</w:t>
      </w:r>
      <w:r w:rsidRPr="005E6DA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ПСИХОЛОГІЯ</w:t>
      </w:r>
    </w:p>
    <w:p w14:paraId="7B33BE67" w14:textId="77777777" w:rsidR="00F2371F" w:rsidRPr="005E6DA5" w:rsidRDefault="00F2371F" w:rsidP="00F2371F">
      <w:pPr>
        <w:spacing w:after="0" w:line="240" w:lineRule="auto"/>
        <w:ind w:left="1416"/>
        <w:rPr>
          <w:rFonts w:ascii="Times New Roman" w:eastAsia="Times New Roman" w:hAnsi="Times New Roman" w:cs="Times New Roman"/>
          <w:b/>
          <w:sz w:val="28"/>
          <w:szCs w:val="28"/>
          <w:lang w:eastAsia="ru-RU"/>
        </w:rPr>
      </w:pPr>
    </w:p>
    <w:p w14:paraId="2DC5F2CF" w14:textId="38D531C4" w:rsidR="00B5008C" w:rsidRPr="002A7592" w:rsidRDefault="00B5008C" w:rsidP="00F2371F">
      <w:pPr>
        <w:suppressAutoHyphens/>
        <w:ind w:left="426"/>
        <w:jc w:val="center"/>
        <w:rPr>
          <w:rFonts w:ascii="Times New Roman" w:hAnsi="Times New Roman"/>
          <w:color w:val="000000"/>
          <w:sz w:val="28"/>
          <w:szCs w:val="28"/>
        </w:rPr>
      </w:pPr>
      <w:r w:rsidRPr="00B5008C">
        <w:rPr>
          <w:rFonts w:ascii="Times New Roman" w:hAnsi="Times New Roman" w:cs="Times New Roman"/>
          <w:b/>
          <w:bCs/>
          <w:sz w:val="28"/>
          <w:szCs w:val="28"/>
        </w:rPr>
        <w:t>ОСВІТНЬО-НАУКОВ</w:t>
      </w:r>
      <w:r w:rsidR="00F2371F">
        <w:rPr>
          <w:rFonts w:ascii="Times New Roman" w:hAnsi="Times New Roman" w:cs="Times New Roman"/>
          <w:b/>
          <w:bCs/>
          <w:sz w:val="28"/>
          <w:szCs w:val="28"/>
        </w:rPr>
        <w:t>А</w:t>
      </w:r>
      <w:r w:rsidRPr="00B5008C">
        <w:rPr>
          <w:rFonts w:ascii="Times New Roman" w:hAnsi="Times New Roman" w:cs="Times New Roman"/>
          <w:b/>
          <w:bCs/>
          <w:sz w:val="28"/>
          <w:szCs w:val="28"/>
        </w:rPr>
        <w:t xml:space="preserve"> ПРОГРАМ</w:t>
      </w:r>
      <w:r w:rsidR="00F2371F">
        <w:rPr>
          <w:rFonts w:ascii="Times New Roman" w:hAnsi="Times New Roman" w:cs="Times New Roman"/>
          <w:b/>
          <w:bCs/>
          <w:sz w:val="28"/>
          <w:szCs w:val="28"/>
        </w:rPr>
        <w:t>А</w:t>
      </w:r>
      <w:r w:rsidRPr="00B5008C">
        <w:rPr>
          <w:rFonts w:ascii="Times New Roman" w:hAnsi="Times New Roman" w:cs="Times New Roman"/>
          <w:b/>
          <w:bCs/>
          <w:sz w:val="28"/>
          <w:szCs w:val="28"/>
        </w:rPr>
        <w:t xml:space="preserve"> «</w:t>
      </w:r>
      <w:r w:rsidR="00F2371F" w:rsidRPr="00B5008C">
        <w:rPr>
          <w:rFonts w:ascii="Times New Roman" w:hAnsi="Times New Roman" w:cs="Times New Roman"/>
          <w:b/>
          <w:bCs/>
          <w:sz w:val="28"/>
          <w:szCs w:val="28"/>
        </w:rPr>
        <w:t>П</w:t>
      </w:r>
      <w:r w:rsidRPr="00B5008C">
        <w:rPr>
          <w:rFonts w:ascii="Times New Roman" w:hAnsi="Times New Roman" w:cs="Times New Roman"/>
          <w:b/>
          <w:bCs/>
          <w:sz w:val="28"/>
          <w:szCs w:val="28"/>
        </w:rPr>
        <w:t>СИХОЛОГІЯ ОСОБИСТІСНОГО, СОЦІАЛЬНОГО ТА ОРГАНІЗАЦІЙНОГО РОЗВИТКУ</w:t>
      </w:r>
      <w:r w:rsidRPr="008E1901">
        <w:rPr>
          <w:rFonts w:ascii="Times New Roman" w:hAnsi="Times New Roman" w:cs="Times New Roman"/>
          <w:bCs/>
          <w:sz w:val="28"/>
          <w:szCs w:val="28"/>
        </w:rPr>
        <w:t>»</w:t>
      </w:r>
    </w:p>
    <w:p w14:paraId="077D0867" w14:textId="77777777" w:rsidR="00D80BF1" w:rsidRDefault="00D80BF1" w:rsidP="00D80BF1">
      <w:pPr>
        <w:jc w:val="center"/>
      </w:pPr>
    </w:p>
    <w:p w14:paraId="62B80F76" w14:textId="77777777" w:rsidR="00D80BF1" w:rsidRDefault="00D80BF1" w:rsidP="00D80BF1">
      <w:pPr>
        <w:jc w:val="center"/>
      </w:pPr>
    </w:p>
    <w:p w14:paraId="5190F208" w14:textId="77777777" w:rsidR="00D80BF1" w:rsidRDefault="00D80BF1" w:rsidP="00D80BF1">
      <w:pPr>
        <w:jc w:val="center"/>
      </w:pPr>
    </w:p>
    <w:p w14:paraId="40A1F180" w14:textId="13D694A9" w:rsidR="00D80BF1" w:rsidRPr="008E1901" w:rsidRDefault="00D80BF1" w:rsidP="00D80BF1">
      <w:pPr>
        <w:jc w:val="center"/>
        <w:rPr>
          <w:rFonts w:ascii="Times New Roman" w:hAnsi="Times New Roman" w:cs="Times New Roman"/>
          <w:b/>
          <w:sz w:val="28"/>
          <w:szCs w:val="28"/>
        </w:rPr>
      </w:pPr>
      <w:r w:rsidRPr="008E1901">
        <w:rPr>
          <w:rFonts w:ascii="Times New Roman" w:hAnsi="Times New Roman" w:cs="Times New Roman"/>
          <w:b/>
          <w:sz w:val="28"/>
          <w:szCs w:val="28"/>
        </w:rPr>
        <w:t>Київ- 202</w:t>
      </w:r>
      <w:r w:rsidR="00B5008C">
        <w:rPr>
          <w:rFonts w:ascii="Times New Roman" w:hAnsi="Times New Roman" w:cs="Times New Roman"/>
          <w:b/>
          <w:sz w:val="28"/>
          <w:szCs w:val="28"/>
        </w:rPr>
        <w:t>5</w:t>
      </w:r>
      <w:r w:rsidRPr="008E1901">
        <w:rPr>
          <w:rFonts w:ascii="Times New Roman" w:hAnsi="Times New Roman" w:cs="Times New Roman"/>
          <w:b/>
          <w:sz w:val="28"/>
          <w:szCs w:val="28"/>
        </w:rPr>
        <w:br w:type="page"/>
      </w:r>
    </w:p>
    <w:p w14:paraId="1FBA981D" w14:textId="77777777" w:rsidR="00D80BF1" w:rsidRDefault="00D80BF1" w:rsidP="00D80BF1">
      <w:pPr>
        <w:jc w:val="center"/>
      </w:pPr>
    </w:p>
    <w:p w14:paraId="546A577E" w14:textId="77777777" w:rsidR="00D80BF1" w:rsidRPr="002A7592" w:rsidRDefault="00D80BF1" w:rsidP="008E1901">
      <w:pPr>
        <w:suppressAutoHyphens/>
        <w:ind w:firstLine="851"/>
        <w:jc w:val="both"/>
        <w:rPr>
          <w:rFonts w:ascii="Times New Roman" w:hAnsi="Times New Roman"/>
          <w:color w:val="000000"/>
          <w:sz w:val="28"/>
          <w:szCs w:val="28"/>
        </w:rPr>
      </w:pPr>
      <w:r w:rsidRPr="002A7592">
        <w:rPr>
          <w:rFonts w:ascii="Times New Roman" w:hAnsi="Times New Roman"/>
          <w:color w:val="000000"/>
          <w:sz w:val="28"/>
          <w:szCs w:val="28"/>
        </w:rPr>
        <w:t xml:space="preserve">Програма комплексного </w:t>
      </w:r>
      <w:r w:rsidR="008E1901">
        <w:rPr>
          <w:rFonts w:ascii="Times New Roman" w:hAnsi="Times New Roman"/>
          <w:color w:val="000000"/>
          <w:sz w:val="28"/>
          <w:szCs w:val="28"/>
        </w:rPr>
        <w:t>екзамену</w:t>
      </w:r>
      <w:r w:rsidRPr="002A7592">
        <w:rPr>
          <w:rFonts w:ascii="Times New Roman" w:hAnsi="Times New Roman"/>
          <w:color w:val="000000"/>
          <w:sz w:val="28"/>
          <w:szCs w:val="28"/>
        </w:rPr>
        <w:t xml:space="preserve"> з фах</w:t>
      </w:r>
      <w:r w:rsidR="008E1901">
        <w:rPr>
          <w:rFonts w:ascii="Times New Roman" w:hAnsi="Times New Roman"/>
          <w:color w:val="000000"/>
          <w:sz w:val="28"/>
          <w:szCs w:val="28"/>
        </w:rPr>
        <w:t>у</w:t>
      </w:r>
      <w:r w:rsidRPr="002A7592">
        <w:rPr>
          <w:rFonts w:ascii="Times New Roman" w:hAnsi="Times New Roman"/>
          <w:color w:val="000000"/>
          <w:sz w:val="28"/>
          <w:szCs w:val="28"/>
        </w:rPr>
        <w:t xml:space="preserve"> </w:t>
      </w:r>
      <w:r w:rsidR="008E1901">
        <w:rPr>
          <w:rFonts w:ascii="Times New Roman" w:hAnsi="Times New Roman"/>
          <w:color w:val="000000"/>
          <w:sz w:val="28"/>
          <w:szCs w:val="28"/>
        </w:rPr>
        <w:t xml:space="preserve">здобувачів </w:t>
      </w:r>
      <w:r w:rsidR="008E1901" w:rsidRPr="008E1901">
        <w:rPr>
          <w:rFonts w:ascii="Times New Roman" w:hAnsi="Times New Roman" w:cs="Times New Roman"/>
          <w:sz w:val="28"/>
          <w:szCs w:val="28"/>
        </w:rPr>
        <w:t>вищої освіти третього (</w:t>
      </w:r>
      <w:proofErr w:type="spellStart"/>
      <w:r w:rsidR="008E1901" w:rsidRPr="008E1901">
        <w:rPr>
          <w:rFonts w:ascii="Times New Roman" w:hAnsi="Times New Roman" w:cs="Times New Roman"/>
          <w:sz w:val="28"/>
          <w:szCs w:val="28"/>
        </w:rPr>
        <w:t>освітньо</w:t>
      </w:r>
      <w:proofErr w:type="spellEnd"/>
      <w:r w:rsidR="008E1901" w:rsidRPr="008E1901">
        <w:rPr>
          <w:rFonts w:ascii="Times New Roman" w:hAnsi="Times New Roman" w:cs="Times New Roman"/>
          <w:sz w:val="28"/>
          <w:szCs w:val="28"/>
        </w:rPr>
        <w:t xml:space="preserve">-наукового) рівня спеціальності 053 «Психологія», </w:t>
      </w:r>
      <w:proofErr w:type="spellStart"/>
      <w:r w:rsidR="008E1901" w:rsidRPr="008E1901">
        <w:rPr>
          <w:rFonts w:ascii="Times New Roman" w:hAnsi="Times New Roman" w:cs="Times New Roman"/>
          <w:sz w:val="28"/>
          <w:szCs w:val="28"/>
        </w:rPr>
        <w:t>освітньо</w:t>
      </w:r>
      <w:proofErr w:type="spellEnd"/>
      <w:r w:rsidR="008E1901" w:rsidRPr="008E1901">
        <w:rPr>
          <w:rFonts w:ascii="Times New Roman" w:hAnsi="Times New Roman" w:cs="Times New Roman"/>
          <w:sz w:val="28"/>
          <w:szCs w:val="28"/>
        </w:rPr>
        <w:t>-наукової програми «</w:t>
      </w:r>
      <w:r w:rsidR="008E1901" w:rsidRPr="008E1901">
        <w:rPr>
          <w:rFonts w:ascii="Times New Roman" w:hAnsi="Times New Roman" w:cs="Times New Roman"/>
          <w:bCs/>
          <w:sz w:val="28"/>
          <w:szCs w:val="28"/>
        </w:rPr>
        <w:t>Психологія особистісного, соціального та організаційного розвитку»</w:t>
      </w:r>
      <w:r w:rsidR="008E1901">
        <w:rPr>
          <w:rFonts w:ascii="Times New Roman" w:hAnsi="Times New Roman" w:cs="Times New Roman"/>
          <w:bCs/>
          <w:sz w:val="28"/>
          <w:szCs w:val="28"/>
        </w:rPr>
        <w:t xml:space="preserve"> </w:t>
      </w:r>
    </w:p>
    <w:p w14:paraId="0EAB5724" w14:textId="77777777" w:rsidR="00D80BF1" w:rsidRDefault="00540C23" w:rsidP="00D80BF1">
      <w:pPr>
        <w:spacing w:before="240" w:line="240" w:lineRule="auto"/>
        <w:rPr>
          <w:rFonts w:ascii="Times New Roman" w:hAnsi="Times New Roman"/>
          <w:color w:val="000000"/>
          <w:sz w:val="28"/>
          <w:szCs w:val="28"/>
        </w:rPr>
      </w:pPr>
      <w:r>
        <w:rPr>
          <w:rFonts w:ascii="Times New Roman" w:hAnsi="Times New Roman"/>
          <w:color w:val="000000"/>
          <w:sz w:val="28"/>
          <w:szCs w:val="28"/>
        </w:rPr>
        <w:t>Розробники;</w:t>
      </w:r>
    </w:p>
    <w:p w14:paraId="5798BE58" w14:textId="77777777" w:rsidR="00F8282D" w:rsidRPr="0053173C" w:rsidRDefault="00540C23" w:rsidP="00F8282D">
      <w:pPr>
        <w:spacing w:after="0" w:line="240" w:lineRule="auto"/>
        <w:ind w:firstLine="567"/>
        <w:jc w:val="both"/>
        <w:rPr>
          <w:rFonts w:ascii="Times New Roman" w:hAnsi="Times New Roman" w:cs="Times New Roman"/>
          <w:iCs/>
          <w:sz w:val="28"/>
          <w:szCs w:val="28"/>
        </w:rPr>
      </w:pPr>
      <w:r w:rsidRPr="0053173C">
        <w:rPr>
          <w:rFonts w:ascii="Times New Roman" w:hAnsi="Times New Roman" w:cs="Times New Roman"/>
          <w:iCs/>
          <w:sz w:val="28"/>
          <w:szCs w:val="28"/>
        </w:rPr>
        <w:t xml:space="preserve">Бондарчук Олена Іванівна – професор, доктор психологічних наук, професор, </w:t>
      </w:r>
      <w:r w:rsidR="00F8282D" w:rsidRPr="0053173C">
        <w:rPr>
          <w:rFonts w:ascii="Times New Roman" w:hAnsi="Times New Roman" w:cs="Times New Roman"/>
          <w:iCs/>
          <w:sz w:val="28"/>
          <w:szCs w:val="28"/>
        </w:rPr>
        <w:t>професор</w:t>
      </w:r>
      <w:r w:rsidRPr="0053173C">
        <w:rPr>
          <w:rFonts w:ascii="Times New Roman" w:hAnsi="Times New Roman" w:cs="Times New Roman"/>
          <w:iCs/>
          <w:sz w:val="28"/>
          <w:szCs w:val="28"/>
        </w:rPr>
        <w:t xml:space="preserve"> кафедри </w:t>
      </w:r>
      <w:r w:rsidR="00F8282D" w:rsidRPr="0053173C">
        <w:rPr>
          <w:rFonts w:ascii="Times New Roman" w:hAnsi="Times New Roman" w:cs="Times New Roman"/>
          <w:iCs/>
          <w:sz w:val="28"/>
          <w:szCs w:val="28"/>
        </w:rPr>
        <w:t>психології та особистісного розвитку ННІМП ДЗВО «УМО».</w:t>
      </w:r>
    </w:p>
    <w:p w14:paraId="26EDC376" w14:textId="77777777" w:rsidR="006E4F5C" w:rsidRPr="0053173C" w:rsidRDefault="006E4F5C" w:rsidP="006E4F5C">
      <w:pPr>
        <w:spacing w:after="0" w:line="240" w:lineRule="auto"/>
        <w:ind w:firstLine="567"/>
        <w:jc w:val="both"/>
        <w:rPr>
          <w:rFonts w:ascii="Times New Roman" w:hAnsi="Times New Roman" w:cs="Times New Roman"/>
          <w:iCs/>
          <w:sz w:val="28"/>
          <w:szCs w:val="28"/>
        </w:rPr>
      </w:pPr>
      <w:r w:rsidRPr="0053173C">
        <w:rPr>
          <w:rFonts w:ascii="Times New Roman" w:hAnsi="Times New Roman" w:cs="Times New Roman"/>
          <w:iCs/>
          <w:sz w:val="28"/>
          <w:szCs w:val="28"/>
        </w:rPr>
        <w:t>Брюховецька Олександра Вікторівна, доктор психологічних наук, професор, професор кафедри психології та особистісного розвитку ННІМП ДЗВО «УМО».</w:t>
      </w:r>
    </w:p>
    <w:p w14:paraId="7EC95D9D" w14:textId="5EE5683E" w:rsidR="0053173C" w:rsidRPr="0053173C" w:rsidRDefault="00540C23" w:rsidP="0053173C">
      <w:pPr>
        <w:spacing w:after="0" w:line="240" w:lineRule="auto"/>
        <w:ind w:firstLine="567"/>
        <w:jc w:val="both"/>
        <w:rPr>
          <w:rFonts w:ascii="Times New Roman" w:hAnsi="Times New Roman" w:cs="Times New Roman"/>
          <w:iCs/>
          <w:sz w:val="28"/>
          <w:szCs w:val="28"/>
        </w:rPr>
      </w:pPr>
      <w:proofErr w:type="spellStart"/>
      <w:r w:rsidRPr="0053173C">
        <w:rPr>
          <w:rFonts w:ascii="Times New Roman" w:hAnsi="Times New Roman" w:cs="Times New Roman"/>
          <w:iCs/>
          <w:sz w:val="28"/>
          <w:szCs w:val="28"/>
        </w:rPr>
        <w:t>Москальова</w:t>
      </w:r>
      <w:proofErr w:type="spellEnd"/>
      <w:r w:rsidRPr="0053173C">
        <w:rPr>
          <w:rFonts w:ascii="Times New Roman" w:hAnsi="Times New Roman" w:cs="Times New Roman"/>
          <w:iCs/>
          <w:sz w:val="28"/>
          <w:szCs w:val="28"/>
        </w:rPr>
        <w:t xml:space="preserve"> Алла Степанівна, доцент, кандидат психологічних наук, професор кафедри </w:t>
      </w:r>
      <w:r w:rsidR="00F8282D" w:rsidRPr="0053173C">
        <w:rPr>
          <w:rFonts w:ascii="Times New Roman" w:hAnsi="Times New Roman" w:cs="Times New Roman"/>
          <w:iCs/>
          <w:sz w:val="28"/>
          <w:szCs w:val="28"/>
        </w:rPr>
        <w:t>освіти дорослих та цифрових технологій</w:t>
      </w:r>
      <w:r w:rsidR="0053173C" w:rsidRPr="0053173C">
        <w:rPr>
          <w:rFonts w:ascii="Times New Roman" w:hAnsi="Times New Roman" w:cs="Times New Roman"/>
          <w:iCs/>
        </w:rPr>
        <w:t xml:space="preserve"> </w:t>
      </w:r>
      <w:r w:rsidR="0053173C" w:rsidRPr="0053173C">
        <w:rPr>
          <w:rFonts w:ascii="Times New Roman" w:hAnsi="Times New Roman" w:cs="Times New Roman"/>
          <w:iCs/>
          <w:sz w:val="28"/>
          <w:szCs w:val="28"/>
        </w:rPr>
        <w:t>ННІМП ДЗВО «УМО».</w:t>
      </w:r>
    </w:p>
    <w:p w14:paraId="51ADC616" w14:textId="7A731990" w:rsidR="00540C23" w:rsidRPr="0053173C" w:rsidRDefault="00540C23" w:rsidP="00540C23">
      <w:pPr>
        <w:spacing w:after="0" w:line="240" w:lineRule="auto"/>
        <w:ind w:firstLine="567"/>
        <w:jc w:val="both"/>
        <w:rPr>
          <w:rFonts w:ascii="Times New Roman" w:hAnsi="Times New Roman" w:cs="Times New Roman"/>
          <w:sz w:val="28"/>
          <w:szCs w:val="28"/>
        </w:rPr>
      </w:pPr>
    </w:p>
    <w:p w14:paraId="12951376" w14:textId="77777777" w:rsidR="00540C23" w:rsidRDefault="00540C23" w:rsidP="00540C23">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З числа </w:t>
      </w:r>
      <w:proofErr w:type="spellStart"/>
      <w:r>
        <w:rPr>
          <w:rFonts w:ascii="Times New Roman" w:hAnsi="Times New Roman" w:cs="Times New Roman"/>
          <w:i/>
          <w:sz w:val="28"/>
          <w:szCs w:val="28"/>
        </w:rPr>
        <w:t>стейкхолдерів</w:t>
      </w:r>
      <w:proofErr w:type="spellEnd"/>
      <w:r>
        <w:rPr>
          <w:rFonts w:ascii="Times New Roman" w:hAnsi="Times New Roman" w:cs="Times New Roman"/>
          <w:i/>
          <w:sz w:val="28"/>
          <w:szCs w:val="28"/>
        </w:rPr>
        <w:t>:</w:t>
      </w:r>
    </w:p>
    <w:p w14:paraId="7C1844B2" w14:textId="77777777" w:rsidR="00540C23" w:rsidRPr="00CF7B3D" w:rsidRDefault="00540C23" w:rsidP="00540C23">
      <w:pPr>
        <w:spacing w:after="0" w:line="240" w:lineRule="auto"/>
        <w:ind w:firstLine="567"/>
        <w:jc w:val="both"/>
        <w:rPr>
          <w:rFonts w:ascii="Times New Roman" w:hAnsi="Times New Roman" w:cs="Times New Roman"/>
          <w:sz w:val="28"/>
          <w:szCs w:val="28"/>
        </w:rPr>
      </w:pPr>
      <w:proofErr w:type="spellStart"/>
      <w:r w:rsidRPr="00FC4C5B">
        <w:rPr>
          <w:rFonts w:ascii="Times New Roman" w:hAnsi="Times New Roman" w:cs="Times New Roman"/>
          <w:i/>
          <w:sz w:val="28"/>
          <w:szCs w:val="28"/>
        </w:rPr>
        <w:t>Карамушка</w:t>
      </w:r>
      <w:proofErr w:type="spellEnd"/>
      <w:r w:rsidRPr="00FC4C5B">
        <w:rPr>
          <w:rFonts w:ascii="Times New Roman" w:hAnsi="Times New Roman" w:cs="Times New Roman"/>
          <w:i/>
          <w:sz w:val="28"/>
          <w:szCs w:val="28"/>
        </w:rPr>
        <w:t> Людмила Миколаївна</w:t>
      </w:r>
      <w:r w:rsidRPr="00CF7B3D">
        <w:rPr>
          <w:rFonts w:ascii="Times New Roman" w:hAnsi="Times New Roman" w:cs="Times New Roman"/>
          <w:sz w:val="28"/>
          <w:szCs w:val="28"/>
        </w:rPr>
        <w:t xml:space="preserve">, </w:t>
      </w:r>
      <w:r>
        <w:rPr>
          <w:rFonts w:ascii="Times New Roman" w:hAnsi="Times New Roman" w:cs="Times New Roman"/>
          <w:sz w:val="28"/>
          <w:szCs w:val="28"/>
        </w:rPr>
        <w:t>дійсний член</w:t>
      </w:r>
      <w:r w:rsidRPr="00CF7B3D">
        <w:rPr>
          <w:rFonts w:ascii="Times New Roman" w:hAnsi="Times New Roman" w:cs="Times New Roman"/>
          <w:sz w:val="28"/>
          <w:szCs w:val="28"/>
        </w:rPr>
        <w:t xml:space="preserve"> НАПН України, доктор психологічних наук, професор, завідувач лабораторії організаційної та соціальної психології Інституту психології імені Г. С. Костюка НАПН України, Заслужений працівник освіти України.</w:t>
      </w:r>
    </w:p>
    <w:p w14:paraId="4A104EA9" w14:textId="77777777" w:rsidR="00540C23" w:rsidRPr="002A7592" w:rsidRDefault="00540C23" w:rsidP="00D80BF1">
      <w:pPr>
        <w:spacing w:before="240" w:line="240" w:lineRule="auto"/>
        <w:rPr>
          <w:rFonts w:ascii="Times New Roman" w:hAnsi="Times New Roman"/>
          <w:color w:val="000000"/>
          <w:sz w:val="28"/>
          <w:szCs w:val="28"/>
        </w:rPr>
      </w:pPr>
    </w:p>
    <w:p w14:paraId="6EA675BE" w14:textId="77777777" w:rsidR="00D80BF1" w:rsidRPr="008E1901" w:rsidRDefault="00D80BF1" w:rsidP="008E1901">
      <w:pPr>
        <w:spacing w:after="0" w:line="240" w:lineRule="auto"/>
        <w:rPr>
          <w:rFonts w:ascii="Times New Roman" w:hAnsi="Times New Roman" w:cs="Times New Roman"/>
          <w:color w:val="000000"/>
          <w:sz w:val="28"/>
          <w:szCs w:val="28"/>
        </w:rPr>
      </w:pPr>
    </w:p>
    <w:p w14:paraId="02FFFDC0" w14:textId="77777777" w:rsidR="008E1901" w:rsidRPr="008E1901" w:rsidRDefault="008E1901" w:rsidP="008E1901">
      <w:pPr>
        <w:spacing w:after="0" w:line="240" w:lineRule="auto"/>
        <w:rPr>
          <w:rFonts w:ascii="Times New Roman" w:hAnsi="Times New Roman" w:cs="Times New Roman"/>
          <w:sz w:val="28"/>
          <w:szCs w:val="28"/>
        </w:rPr>
      </w:pPr>
      <w:bookmarkStart w:id="1" w:name="_Hlk18827846"/>
      <w:r w:rsidRPr="008E1901">
        <w:rPr>
          <w:rFonts w:ascii="Times New Roman" w:hAnsi="Times New Roman" w:cs="Times New Roman"/>
          <w:iCs/>
          <w:color w:val="000000"/>
          <w:spacing w:val="-7"/>
          <w:sz w:val="28"/>
          <w:szCs w:val="28"/>
        </w:rPr>
        <w:t>Розглянуто і схвалено</w:t>
      </w:r>
      <w:r w:rsidRPr="008E1901">
        <w:rPr>
          <w:rFonts w:ascii="Times New Roman" w:hAnsi="Times New Roman" w:cs="Times New Roman"/>
          <w:sz w:val="28"/>
          <w:szCs w:val="28"/>
        </w:rPr>
        <w:t xml:space="preserve"> на засіданні кафедри</w:t>
      </w:r>
    </w:p>
    <w:bookmarkEnd w:id="1"/>
    <w:p w14:paraId="3EC60705" w14:textId="77777777" w:rsidR="008E1901" w:rsidRPr="008E1901" w:rsidRDefault="008E1901" w:rsidP="008E1901">
      <w:pPr>
        <w:widowControl w:val="0"/>
        <w:spacing w:after="0" w:line="240" w:lineRule="auto"/>
        <w:rPr>
          <w:rFonts w:ascii="Times New Roman" w:hAnsi="Times New Roman" w:cs="Times New Roman"/>
          <w:b/>
          <w:spacing w:val="-2"/>
          <w:sz w:val="28"/>
          <w:szCs w:val="28"/>
        </w:rPr>
      </w:pPr>
      <w:r w:rsidRPr="008E1901">
        <w:rPr>
          <w:rFonts w:ascii="Times New Roman" w:hAnsi="Times New Roman" w:cs="Times New Roman"/>
          <w:b/>
          <w:color w:val="222222"/>
          <w:sz w:val="28"/>
          <w:szCs w:val="28"/>
          <w:shd w:val="clear" w:color="auto" w:fill="FFFFFF"/>
        </w:rPr>
        <w:t xml:space="preserve">«05» вересня </w:t>
      </w:r>
      <w:r w:rsidRPr="008E1901">
        <w:rPr>
          <w:rFonts w:ascii="Times New Roman" w:hAnsi="Times New Roman" w:cs="Times New Roman"/>
          <w:b/>
          <w:sz w:val="28"/>
          <w:szCs w:val="28"/>
        </w:rPr>
        <w:t>201</w:t>
      </w:r>
      <w:r w:rsidRPr="008E1901">
        <w:rPr>
          <w:rFonts w:ascii="Times New Roman" w:hAnsi="Times New Roman" w:cs="Times New Roman"/>
          <w:b/>
          <w:sz w:val="28"/>
          <w:szCs w:val="28"/>
          <w:lang w:val="ru-RU"/>
        </w:rPr>
        <w:t>6</w:t>
      </w:r>
      <w:r w:rsidRPr="008E1901">
        <w:rPr>
          <w:rFonts w:ascii="Times New Roman" w:hAnsi="Times New Roman" w:cs="Times New Roman"/>
          <w:b/>
          <w:sz w:val="28"/>
          <w:szCs w:val="28"/>
        </w:rPr>
        <w:t xml:space="preserve"> року, протокол № 7</w:t>
      </w:r>
    </w:p>
    <w:p w14:paraId="4E08130C" w14:textId="77777777" w:rsidR="008E1901" w:rsidRPr="008E1901" w:rsidRDefault="008E1901" w:rsidP="008E1901">
      <w:pPr>
        <w:spacing w:after="0" w:line="240" w:lineRule="auto"/>
        <w:rPr>
          <w:rFonts w:ascii="Times New Roman" w:hAnsi="Times New Roman" w:cs="Times New Roman"/>
          <w:sz w:val="28"/>
          <w:szCs w:val="28"/>
        </w:rPr>
      </w:pPr>
    </w:p>
    <w:p w14:paraId="26CF9119" w14:textId="77777777" w:rsidR="008E1901" w:rsidRPr="008E1901" w:rsidRDefault="008E1901" w:rsidP="008E1901">
      <w:pPr>
        <w:spacing w:after="0" w:line="240" w:lineRule="auto"/>
        <w:rPr>
          <w:rFonts w:ascii="Times New Roman" w:hAnsi="Times New Roman" w:cs="Times New Roman"/>
          <w:sz w:val="28"/>
          <w:szCs w:val="28"/>
        </w:rPr>
      </w:pPr>
    </w:p>
    <w:p w14:paraId="5A88E955" w14:textId="77777777" w:rsidR="00F8282D" w:rsidRPr="0023137A" w:rsidRDefault="00F8282D" w:rsidP="00F8282D">
      <w:pPr>
        <w:widowControl w:val="0"/>
        <w:spacing w:after="0" w:line="240" w:lineRule="auto"/>
        <w:rPr>
          <w:rFonts w:ascii="Times New Roman" w:hAnsi="Times New Roman" w:cs="Times New Roman"/>
          <w:sz w:val="28"/>
          <w:szCs w:val="28"/>
        </w:rPr>
      </w:pPr>
      <w:r w:rsidRPr="0023137A">
        <w:rPr>
          <w:rFonts w:ascii="Times New Roman" w:hAnsi="Times New Roman" w:cs="Times New Roman"/>
          <w:sz w:val="28"/>
          <w:szCs w:val="28"/>
        </w:rPr>
        <w:t xml:space="preserve">ЗАТВЕРДЖЕНО ВЧЕНОЮ РАДОЮ </w:t>
      </w:r>
    </w:p>
    <w:p w14:paraId="516C38A5" w14:textId="77777777" w:rsidR="00F8282D" w:rsidRPr="0023137A" w:rsidRDefault="00F8282D" w:rsidP="00F8282D">
      <w:pPr>
        <w:widowControl w:val="0"/>
        <w:spacing w:after="0" w:line="240" w:lineRule="auto"/>
        <w:rPr>
          <w:rFonts w:ascii="Times New Roman" w:hAnsi="Times New Roman" w:cs="Times New Roman"/>
          <w:spacing w:val="-2"/>
          <w:sz w:val="28"/>
          <w:szCs w:val="28"/>
        </w:rPr>
      </w:pPr>
      <w:r w:rsidRPr="0023137A">
        <w:rPr>
          <w:rFonts w:ascii="Times New Roman" w:hAnsi="Times New Roman" w:cs="Times New Roman"/>
          <w:spacing w:val="-2"/>
          <w:sz w:val="28"/>
          <w:szCs w:val="28"/>
        </w:rPr>
        <w:t>ДВНЗ «Університет менеджменту освіти»</w:t>
      </w:r>
    </w:p>
    <w:p w14:paraId="3FC5F8D1" w14:textId="77777777" w:rsidR="00F8282D" w:rsidRPr="0023137A" w:rsidRDefault="00F8282D" w:rsidP="00F8282D">
      <w:pPr>
        <w:widowControl w:val="0"/>
        <w:spacing w:after="0" w:line="240" w:lineRule="auto"/>
        <w:rPr>
          <w:rFonts w:ascii="Times New Roman" w:hAnsi="Times New Roman" w:cs="Times New Roman"/>
          <w:b/>
          <w:sz w:val="28"/>
          <w:szCs w:val="28"/>
        </w:rPr>
      </w:pPr>
      <w:r w:rsidRPr="0023137A">
        <w:rPr>
          <w:rFonts w:ascii="Times New Roman" w:hAnsi="Times New Roman" w:cs="Times New Roman"/>
          <w:b/>
          <w:sz w:val="28"/>
          <w:szCs w:val="28"/>
        </w:rPr>
        <w:t xml:space="preserve"> «07» вересня </w:t>
      </w:r>
      <w:r w:rsidRPr="0023137A">
        <w:rPr>
          <w:rFonts w:ascii="Times New Roman" w:hAnsi="Times New Roman" w:cs="Times New Roman"/>
          <w:b/>
          <w:sz w:val="28"/>
          <w:szCs w:val="28"/>
          <w:lang w:val="ru-RU"/>
        </w:rPr>
        <w:t xml:space="preserve">2016 року, протокол № </w:t>
      </w:r>
      <w:r w:rsidRPr="0023137A">
        <w:rPr>
          <w:rFonts w:ascii="Times New Roman" w:hAnsi="Times New Roman" w:cs="Times New Roman"/>
          <w:b/>
          <w:sz w:val="28"/>
          <w:szCs w:val="28"/>
        </w:rPr>
        <w:t>9</w:t>
      </w:r>
    </w:p>
    <w:p w14:paraId="28E752D4" w14:textId="77777777" w:rsidR="00F8282D" w:rsidRPr="0023137A" w:rsidRDefault="00F8282D" w:rsidP="00F8282D">
      <w:pPr>
        <w:widowControl w:val="0"/>
        <w:shd w:val="clear" w:color="auto" w:fill="FFFFFF"/>
        <w:tabs>
          <w:tab w:val="left" w:pos="3261"/>
        </w:tabs>
        <w:spacing w:after="0" w:line="240" w:lineRule="auto"/>
        <w:rPr>
          <w:rFonts w:ascii="Times New Roman" w:hAnsi="Times New Roman" w:cs="Times New Roman"/>
          <w:sz w:val="28"/>
          <w:szCs w:val="28"/>
        </w:rPr>
      </w:pPr>
    </w:p>
    <w:p w14:paraId="4D614DE1" w14:textId="77777777" w:rsidR="00F8282D" w:rsidRPr="0023137A" w:rsidRDefault="00F8282D" w:rsidP="00F8282D">
      <w:pPr>
        <w:widowControl w:val="0"/>
        <w:shd w:val="clear" w:color="auto" w:fill="FFFFFF"/>
        <w:tabs>
          <w:tab w:val="left" w:pos="3261"/>
        </w:tabs>
        <w:spacing w:after="0" w:line="240" w:lineRule="auto"/>
        <w:rPr>
          <w:rFonts w:ascii="Times New Roman" w:hAnsi="Times New Roman" w:cs="Times New Roman"/>
          <w:sz w:val="28"/>
          <w:szCs w:val="28"/>
        </w:rPr>
      </w:pPr>
      <w:r w:rsidRPr="0023137A">
        <w:rPr>
          <w:rFonts w:ascii="Times New Roman" w:hAnsi="Times New Roman" w:cs="Times New Roman"/>
          <w:sz w:val="28"/>
          <w:szCs w:val="28"/>
        </w:rPr>
        <w:t>Програму скориговано, затверджено та пролонговано</w:t>
      </w:r>
    </w:p>
    <w:p w14:paraId="28F599CA" w14:textId="77777777" w:rsidR="00F8282D" w:rsidRPr="00F23D3E" w:rsidRDefault="00F8282D" w:rsidP="00F8282D">
      <w:pPr>
        <w:widowControl w:val="0"/>
        <w:shd w:val="clear" w:color="auto" w:fill="FFFFFF"/>
        <w:tabs>
          <w:tab w:val="left" w:pos="3261"/>
        </w:tabs>
        <w:spacing w:after="0" w:line="240" w:lineRule="auto"/>
        <w:rPr>
          <w:rFonts w:ascii="Times New Roman" w:hAnsi="Times New Roman" w:cs="Times New Roman"/>
          <w:sz w:val="28"/>
          <w:szCs w:val="28"/>
        </w:rPr>
      </w:pPr>
      <w:r w:rsidRPr="0023137A">
        <w:rPr>
          <w:rFonts w:ascii="Times New Roman" w:hAnsi="Times New Roman" w:cs="Times New Roman"/>
          <w:sz w:val="28"/>
          <w:szCs w:val="28"/>
        </w:rPr>
        <w:t>рішенням</w:t>
      </w:r>
      <w:r>
        <w:rPr>
          <w:rFonts w:ascii="Times New Roman" w:hAnsi="Times New Roman" w:cs="Times New Roman"/>
          <w:sz w:val="28"/>
          <w:szCs w:val="28"/>
        </w:rPr>
        <w:t>и</w:t>
      </w:r>
      <w:r w:rsidRPr="0023137A">
        <w:rPr>
          <w:rFonts w:ascii="Times New Roman" w:hAnsi="Times New Roman" w:cs="Times New Roman"/>
          <w:sz w:val="28"/>
          <w:szCs w:val="28"/>
        </w:rPr>
        <w:t xml:space="preserve"> Вченої ради ДЗВО «Університет менеджменту освіти»</w:t>
      </w:r>
      <w:r>
        <w:rPr>
          <w:rFonts w:ascii="Times New Roman" w:hAnsi="Times New Roman" w:cs="Times New Roman"/>
          <w:sz w:val="28"/>
          <w:szCs w:val="28"/>
        </w:rPr>
        <w:t xml:space="preserve"> та введено </w:t>
      </w:r>
      <w:r w:rsidRPr="00F23D3E">
        <w:rPr>
          <w:rFonts w:ascii="Times New Roman" w:hAnsi="Times New Roman" w:cs="Times New Roman"/>
          <w:sz w:val="28"/>
          <w:szCs w:val="28"/>
        </w:rPr>
        <w:t>в дію наказами ректора:</w:t>
      </w:r>
    </w:p>
    <w:p w14:paraId="7119A72F" w14:textId="77777777" w:rsidR="00F8282D" w:rsidRPr="005E4072" w:rsidRDefault="00F8282D" w:rsidP="00F8282D">
      <w:pPr>
        <w:spacing w:after="0" w:line="240" w:lineRule="auto"/>
        <w:rPr>
          <w:rFonts w:ascii="Times New Roman" w:hAnsi="Times New Roman" w:cs="Times New Roman"/>
          <w:bCs/>
          <w:sz w:val="28"/>
          <w:szCs w:val="28"/>
        </w:rPr>
      </w:pPr>
      <w:r w:rsidRPr="00F23D3E">
        <w:rPr>
          <w:rStyle w:val="511pt"/>
          <w:rFonts w:eastAsiaTheme="minorHAnsi"/>
          <w:b w:val="0"/>
          <w:bCs w:val="0"/>
          <w:sz w:val="28"/>
          <w:szCs w:val="28"/>
        </w:rPr>
        <w:t>15 березня 2022</w:t>
      </w:r>
      <w:r w:rsidRPr="005E4072">
        <w:rPr>
          <w:rStyle w:val="511pt"/>
          <w:rFonts w:eastAsiaTheme="minorHAnsi"/>
          <w:sz w:val="28"/>
          <w:szCs w:val="28"/>
        </w:rPr>
        <w:t xml:space="preserve"> </w:t>
      </w:r>
      <w:r w:rsidRPr="005E4072">
        <w:rPr>
          <w:rFonts w:ascii="Times New Roman" w:hAnsi="Times New Roman" w:cs="Times New Roman"/>
          <w:bCs/>
          <w:sz w:val="28"/>
          <w:szCs w:val="28"/>
        </w:rPr>
        <w:t>р., № 01-01/124;</w:t>
      </w:r>
    </w:p>
    <w:p w14:paraId="002F96E3" w14:textId="77777777" w:rsidR="00F8282D" w:rsidRPr="005E4072" w:rsidRDefault="00F8282D" w:rsidP="00F8282D">
      <w:pPr>
        <w:spacing w:after="0" w:line="240" w:lineRule="auto"/>
        <w:rPr>
          <w:rFonts w:ascii="Times New Roman" w:hAnsi="Times New Roman" w:cs="Times New Roman"/>
          <w:bCs/>
          <w:sz w:val="28"/>
          <w:szCs w:val="28"/>
        </w:rPr>
      </w:pPr>
      <w:r w:rsidRPr="005E4072">
        <w:rPr>
          <w:rFonts w:ascii="Times New Roman" w:hAnsi="Times New Roman" w:cs="Times New Roman"/>
          <w:bCs/>
          <w:sz w:val="28"/>
          <w:szCs w:val="28"/>
        </w:rPr>
        <w:t>13 лютого 2023</w:t>
      </w:r>
      <w:r>
        <w:rPr>
          <w:rFonts w:ascii="Times New Roman" w:hAnsi="Times New Roman" w:cs="Times New Roman"/>
          <w:bCs/>
          <w:sz w:val="28"/>
          <w:szCs w:val="28"/>
        </w:rPr>
        <w:t xml:space="preserve"> р.</w:t>
      </w:r>
      <w:r w:rsidRPr="005E4072">
        <w:rPr>
          <w:rFonts w:ascii="Times New Roman" w:hAnsi="Times New Roman" w:cs="Times New Roman"/>
          <w:bCs/>
          <w:sz w:val="28"/>
          <w:szCs w:val="28"/>
        </w:rPr>
        <w:t>,  № 01-01/74;</w:t>
      </w:r>
    </w:p>
    <w:p w14:paraId="3CBC29A7" w14:textId="77777777" w:rsidR="00F8282D" w:rsidRPr="005E4072" w:rsidRDefault="00F8282D" w:rsidP="00F8282D">
      <w:pPr>
        <w:spacing w:after="0" w:line="240" w:lineRule="auto"/>
        <w:rPr>
          <w:rFonts w:ascii="Times New Roman" w:hAnsi="Times New Roman" w:cs="Times New Roman"/>
          <w:bCs/>
          <w:sz w:val="28"/>
          <w:szCs w:val="28"/>
        </w:rPr>
      </w:pPr>
      <w:r w:rsidRPr="005E4072">
        <w:rPr>
          <w:rFonts w:ascii="Times New Roman" w:hAnsi="Times New Roman" w:cs="Times New Roman"/>
          <w:bCs/>
          <w:sz w:val="28"/>
          <w:szCs w:val="28"/>
        </w:rPr>
        <w:t>16 лютого 2024</w:t>
      </w:r>
      <w:r>
        <w:rPr>
          <w:rFonts w:ascii="Times New Roman" w:hAnsi="Times New Roman" w:cs="Times New Roman"/>
          <w:bCs/>
          <w:sz w:val="28"/>
          <w:szCs w:val="28"/>
        </w:rPr>
        <w:t xml:space="preserve"> р.</w:t>
      </w:r>
      <w:r w:rsidRPr="005E4072">
        <w:rPr>
          <w:rFonts w:ascii="Times New Roman" w:hAnsi="Times New Roman" w:cs="Times New Roman"/>
          <w:bCs/>
          <w:sz w:val="28"/>
          <w:szCs w:val="28"/>
        </w:rPr>
        <w:t>,  № 01-01/115;</w:t>
      </w:r>
    </w:p>
    <w:p w14:paraId="1996C570" w14:textId="77777777" w:rsidR="00F8282D" w:rsidRPr="00BF3271" w:rsidRDefault="00F8282D" w:rsidP="00F8282D">
      <w:pPr>
        <w:rPr>
          <w:szCs w:val="28"/>
        </w:rPr>
      </w:pPr>
      <w:r w:rsidRPr="005E4072">
        <w:rPr>
          <w:rFonts w:ascii="Times New Roman" w:hAnsi="Times New Roman" w:cs="Times New Roman"/>
          <w:bCs/>
          <w:sz w:val="28"/>
          <w:szCs w:val="28"/>
        </w:rPr>
        <w:t>19 лютого 2025</w:t>
      </w:r>
      <w:r>
        <w:rPr>
          <w:rFonts w:ascii="Times New Roman" w:hAnsi="Times New Roman" w:cs="Times New Roman"/>
          <w:bCs/>
          <w:sz w:val="28"/>
          <w:szCs w:val="28"/>
        </w:rPr>
        <w:t xml:space="preserve"> р.</w:t>
      </w:r>
      <w:r w:rsidRPr="005E4072">
        <w:rPr>
          <w:rFonts w:ascii="Times New Roman" w:hAnsi="Times New Roman" w:cs="Times New Roman"/>
          <w:bCs/>
          <w:sz w:val="28"/>
          <w:szCs w:val="28"/>
        </w:rPr>
        <w:t>,  № 01-01/77</w:t>
      </w:r>
      <w:r>
        <w:rPr>
          <w:rFonts w:ascii="Times New Roman" w:hAnsi="Times New Roman" w:cs="Times New Roman"/>
          <w:bCs/>
          <w:sz w:val="28"/>
          <w:szCs w:val="28"/>
        </w:rPr>
        <w:t>.</w:t>
      </w:r>
    </w:p>
    <w:p w14:paraId="34D19D16" w14:textId="77777777" w:rsidR="00D80BF1" w:rsidRPr="007422D3" w:rsidRDefault="00D80BF1" w:rsidP="00D80BF1">
      <w:pPr>
        <w:spacing w:line="240" w:lineRule="auto"/>
        <w:jc w:val="center"/>
        <w:rPr>
          <w:rFonts w:ascii="Times New Roman" w:hAnsi="Times New Roman" w:cs="Times New Roman"/>
          <w:b/>
          <w:caps/>
          <w:color w:val="000000"/>
          <w:sz w:val="28"/>
          <w:szCs w:val="28"/>
        </w:rPr>
      </w:pPr>
      <w:r w:rsidRPr="002A7592">
        <w:rPr>
          <w:rFonts w:ascii="Times New Roman" w:hAnsi="Times New Roman"/>
          <w:color w:val="000000"/>
          <w:sz w:val="28"/>
          <w:szCs w:val="28"/>
        </w:rPr>
        <w:br w:type="page"/>
      </w:r>
      <w:r w:rsidRPr="007422D3">
        <w:rPr>
          <w:rFonts w:ascii="Times New Roman" w:hAnsi="Times New Roman" w:cs="Times New Roman"/>
          <w:b/>
          <w:caps/>
          <w:color w:val="000000"/>
          <w:sz w:val="28"/>
          <w:szCs w:val="28"/>
        </w:rPr>
        <w:lastRenderedPageBreak/>
        <w:t>Пояснювальна записка</w:t>
      </w:r>
    </w:p>
    <w:p w14:paraId="688411FB" w14:textId="77777777" w:rsidR="007422D3" w:rsidRPr="002A7592" w:rsidRDefault="00D80BF1" w:rsidP="007422D3">
      <w:pPr>
        <w:suppressAutoHyphens/>
        <w:spacing w:after="0"/>
        <w:ind w:firstLine="851"/>
        <w:jc w:val="both"/>
        <w:rPr>
          <w:rFonts w:ascii="Times New Roman" w:hAnsi="Times New Roman"/>
          <w:color w:val="000000"/>
          <w:sz w:val="28"/>
          <w:szCs w:val="28"/>
        </w:rPr>
      </w:pPr>
      <w:r w:rsidRPr="007422D3">
        <w:rPr>
          <w:rFonts w:ascii="Times New Roman" w:hAnsi="Times New Roman" w:cs="Times New Roman"/>
          <w:color w:val="000000"/>
          <w:sz w:val="28"/>
          <w:szCs w:val="28"/>
        </w:rPr>
        <w:t xml:space="preserve">Програма комплексного екзамену з фаху складена на основі навчальних програм дисциплін </w:t>
      </w:r>
      <w:proofErr w:type="spellStart"/>
      <w:r w:rsidR="007422D3" w:rsidRPr="007422D3">
        <w:rPr>
          <w:rFonts w:ascii="Times New Roman" w:hAnsi="Times New Roman" w:cs="Times New Roman"/>
          <w:color w:val="000000"/>
          <w:sz w:val="28"/>
          <w:szCs w:val="28"/>
        </w:rPr>
        <w:t>освітньо</w:t>
      </w:r>
      <w:proofErr w:type="spellEnd"/>
      <w:r w:rsidR="007422D3" w:rsidRPr="007422D3">
        <w:rPr>
          <w:rFonts w:ascii="Times New Roman" w:hAnsi="Times New Roman" w:cs="Times New Roman"/>
          <w:color w:val="000000"/>
          <w:sz w:val="28"/>
          <w:szCs w:val="28"/>
        </w:rPr>
        <w:t>-наукової</w:t>
      </w:r>
      <w:r w:rsidRPr="007422D3">
        <w:rPr>
          <w:rFonts w:ascii="Times New Roman" w:hAnsi="Times New Roman" w:cs="Times New Roman"/>
          <w:color w:val="000000"/>
          <w:sz w:val="28"/>
          <w:szCs w:val="28"/>
        </w:rPr>
        <w:t xml:space="preserve"> програм</w:t>
      </w:r>
      <w:r w:rsidR="007422D3" w:rsidRPr="007422D3">
        <w:rPr>
          <w:rFonts w:ascii="Times New Roman" w:hAnsi="Times New Roman" w:cs="Times New Roman"/>
          <w:color w:val="000000"/>
          <w:sz w:val="28"/>
          <w:szCs w:val="28"/>
        </w:rPr>
        <w:t>и</w:t>
      </w:r>
      <w:r>
        <w:rPr>
          <w:color w:val="000000"/>
          <w:szCs w:val="28"/>
        </w:rPr>
        <w:t xml:space="preserve"> </w:t>
      </w:r>
      <w:r w:rsidR="007422D3" w:rsidRPr="008E1901">
        <w:rPr>
          <w:rFonts w:ascii="Times New Roman" w:hAnsi="Times New Roman" w:cs="Times New Roman"/>
          <w:sz w:val="28"/>
          <w:szCs w:val="28"/>
        </w:rPr>
        <w:t>«</w:t>
      </w:r>
      <w:r w:rsidR="007422D3" w:rsidRPr="008E1901">
        <w:rPr>
          <w:rFonts w:ascii="Times New Roman" w:hAnsi="Times New Roman" w:cs="Times New Roman"/>
          <w:bCs/>
          <w:sz w:val="28"/>
          <w:szCs w:val="28"/>
        </w:rPr>
        <w:t>Психологія особистісного, соціального та організаційного розвитку»</w:t>
      </w:r>
      <w:r w:rsidR="007422D3">
        <w:rPr>
          <w:rFonts w:ascii="Times New Roman" w:hAnsi="Times New Roman" w:cs="Times New Roman"/>
          <w:bCs/>
          <w:sz w:val="28"/>
          <w:szCs w:val="28"/>
        </w:rPr>
        <w:t xml:space="preserve"> </w:t>
      </w:r>
      <w:r w:rsidR="007422D3" w:rsidRPr="008E1901">
        <w:rPr>
          <w:rFonts w:ascii="Times New Roman" w:hAnsi="Times New Roman" w:cs="Times New Roman"/>
          <w:sz w:val="28"/>
          <w:szCs w:val="28"/>
        </w:rPr>
        <w:t>спеціальності 053 «Психологія»</w:t>
      </w:r>
      <w:r w:rsidR="007422D3">
        <w:rPr>
          <w:rFonts w:ascii="Times New Roman" w:hAnsi="Times New Roman" w:cs="Times New Roman"/>
          <w:sz w:val="28"/>
          <w:szCs w:val="28"/>
        </w:rPr>
        <w:t>.</w:t>
      </w:r>
    </w:p>
    <w:p w14:paraId="2DB2C4D8" w14:textId="77777777" w:rsidR="00D80BF1" w:rsidRPr="008C1E62" w:rsidRDefault="00D80BF1" w:rsidP="007422D3">
      <w:pPr>
        <w:pStyle w:val="ad"/>
        <w:spacing w:after="0"/>
        <w:ind w:firstLine="851"/>
        <w:jc w:val="both"/>
        <w:rPr>
          <w:szCs w:val="28"/>
          <w:shd w:val="clear" w:color="auto" w:fill="FFFFFF"/>
        </w:rPr>
      </w:pPr>
      <w:r w:rsidRPr="008E7845">
        <w:rPr>
          <w:b/>
          <w:color w:val="000000"/>
          <w:szCs w:val="28"/>
        </w:rPr>
        <w:t>Основна мета</w:t>
      </w:r>
      <w:r w:rsidRPr="008E7845">
        <w:rPr>
          <w:color w:val="000000"/>
          <w:szCs w:val="28"/>
        </w:rPr>
        <w:t xml:space="preserve"> комплексного екзамену з фаху полягає у визначенні </w:t>
      </w:r>
      <w:r w:rsidRPr="008E7845">
        <w:rPr>
          <w:szCs w:val="28"/>
        </w:rPr>
        <w:t xml:space="preserve">здатності </w:t>
      </w:r>
      <w:r w:rsidRPr="008E7845">
        <w:rPr>
          <w:color w:val="000000"/>
          <w:szCs w:val="28"/>
        </w:rPr>
        <w:t>здобувачів вищої освіти третього (</w:t>
      </w:r>
      <w:proofErr w:type="spellStart"/>
      <w:r w:rsidRPr="008E7845">
        <w:rPr>
          <w:color w:val="000000"/>
          <w:szCs w:val="28"/>
        </w:rPr>
        <w:t>освітньо</w:t>
      </w:r>
      <w:proofErr w:type="spellEnd"/>
      <w:r w:rsidRPr="008E7845">
        <w:rPr>
          <w:color w:val="000000"/>
          <w:szCs w:val="28"/>
        </w:rPr>
        <w:t>-наукового) рівня ступеня доктор</w:t>
      </w:r>
      <w:r>
        <w:rPr>
          <w:color w:val="000000"/>
          <w:szCs w:val="28"/>
        </w:rPr>
        <w:t>а</w:t>
      </w:r>
      <w:r w:rsidRPr="008E7845">
        <w:rPr>
          <w:color w:val="000000"/>
          <w:szCs w:val="28"/>
        </w:rPr>
        <w:t xml:space="preserve"> філософії </w:t>
      </w:r>
      <w:r w:rsidRPr="008E7845">
        <w:rPr>
          <w:szCs w:val="28"/>
        </w:rPr>
        <w:t>розв’язувати комплексні проблеми в галузі професійної, у тому числі</w:t>
      </w:r>
      <w:r w:rsidRPr="00412278">
        <w:rPr>
          <w:szCs w:val="28"/>
        </w:rPr>
        <w:t xml:space="preserve"> дослідницько-інноваційної діяльності, що передбачає глибоке переосмислення наявних та створення нових цілісних знань та професійної практики</w:t>
      </w:r>
      <w:r w:rsidRPr="008E7845">
        <w:rPr>
          <w:szCs w:val="28"/>
        </w:rPr>
        <w:t xml:space="preserve">, здатності </w:t>
      </w:r>
      <w:r>
        <w:rPr>
          <w:szCs w:val="28"/>
        </w:rPr>
        <w:t xml:space="preserve">проводити дослідження на відповідному рівні на основі </w:t>
      </w:r>
      <w:r w:rsidRPr="00065177">
        <w:rPr>
          <w:szCs w:val="28"/>
        </w:rPr>
        <w:t>системного наукового світогляду</w:t>
      </w:r>
      <w:r>
        <w:rPr>
          <w:szCs w:val="28"/>
        </w:rPr>
        <w:t>,</w:t>
      </w:r>
      <w:r w:rsidRPr="00B27E3A">
        <w:rPr>
          <w:szCs w:val="28"/>
        </w:rPr>
        <w:t xml:space="preserve"> використовувати інформаційні та комунікаційні технології</w:t>
      </w:r>
      <w:r>
        <w:rPr>
          <w:szCs w:val="28"/>
        </w:rPr>
        <w:t>,</w:t>
      </w:r>
      <w:r w:rsidRPr="00B27E3A">
        <w:rPr>
          <w:szCs w:val="28"/>
        </w:rPr>
        <w:t xml:space="preserve"> генерувати нові ідеї (креативність), розробляти та реалізувати інноваційні проекти, включаючи власні дослідження</w:t>
      </w:r>
      <w:r>
        <w:rPr>
          <w:szCs w:val="28"/>
        </w:rPr>
        <w:t xml:space="preserve">, </w:t>
      </w:r>
      <w:proofErr w:type="spellStart"/>
      <w:r w:rsidRPr="00A87B14">
        <w:rPr>
          <w:szCs w:val="28"/>
        </w:rPr>
        <w:t>саморозвиватися</w:t>
      </w:r>
      <w:proofErr w:type="spellEnd"/>
      <w:r w:rsidRPr="00A87B14">
        <w:rPr>
          <w:szCs w:val="28"/>
        </w:rPr>
        <w:t xml:space="preserve"> і самовдосконалюватися протягом життя, оцінювати рівень власної фахової компетентності та підвищувати професійну кваліфікацію й професійну мобільність</w:t>
      </w:r>
      <w:r>
        <w:rPr>
          <w:szCs w:val="28"/>
        </w:rPr>
        <w:t xml:space="preserve">, </w:t>
      </w:r>
      <w:r w:rsidRPr="00B27E3A">
        <w:rPr>
          <w:szCs w:val="28"/>
        </w:rPr>
        <w:t>спілкуватися іноземною мовою, працювати в міжнародному контексті</w:t>
      </w:r>
      <w:r>
        <w:rPr>
          <w:szCs w:val="28"/>
        </w:rPr>
        <w:t>,</w:t>
      </w:r>
      <w:r w:rsidRPr="00B27E3A">
        <w:rPr>
          <w:szCs w:val="28"/>
        </w:rPr>
        <w:t xml:space="preserve"> працювати в команді, за потреби відігравати провідну роль в організації командної роботи</w:t>
      </w:r>
      <w:r>
        <w:rPr>
          <w:szCs w:val="28"/>
        </w:rPr>
        <w:t>,</w:t>
      </w:r>
      <w:r w:rsidRPr="00A87B14">
        <w:rPr>
          <w:szCs w:val="28"/>
        </w:rPr>
        <w:t xml:space="preserve"> виокремлювати, систематизувати, розв’язувати та прогнозувати актуальні проблеми, чинники та тенденції</w:t>
      </w:r>
      <w:r>
        <w:rPr>
          <w:szCs w:val="28"/>
        </w:rPr>
        <w:t xml:space="preserve"> сучасної науки,</w:t>
      </w:r>
      <w:r w:rsidRPr="00A87B14">
        <w:rPr>
          <w:szCs w:val="28"/>
        </w:rPr>
        <w:t xml:space="preserve"> здійснювати освітню діяльність</w:t>
      </w:r>
      <w:r>
        <w:rPr>
          <w:szCs w:val="28"/>
        </w:rPr>
        <w:t>, д</w:t>
      </w:r>
      <w:r w:rsidRPr="00A87B14">
        <w:rPr>
          <w:szCs w:val="28"/>
        </w:rPr>
        <w:t>отримуватися у фаховій діяльності норм професійної етики, міжкультурної толерантності та керуватися загальнолюдськими цінностями</w:t>
      </w:r>
      <w:r>
        <w:rPr>
          <w:szCs w:val="28"/>
        </w:rPr>
        <w:t>,</w:t>
      </w:r>
      <w:r w:rsidRPr="00A87B14">
        <w:rPr>
          <w:szCs w:val="28"/>
        </w:rPr>
        <w:t xml:space="preserve"> </w:t>
      </w:r>
      <w:r>
        <w:rPr>
          <w:szCs w:val="28"/>
        </w:rPr>
        <w:t>у</w:t>
      </w:r>
      <w:r w:rsidRPr="00A87B14">
        <w:rPr>
          <w:szCs w:val="28"/>
        </w:rPr>
        <w:t>міння толерувати невизначеність і доводити унікальність власного наукового пошуку в умовах інформаційного /</w:t>
      </w:r>
      <w:r>
        <w:rPr>
          <w:szCs w:val="28"/>
        </w:rPr>
        <w:t> </w:t>
      </w:r>
      <w:r w:rsidRPr="00A87B14">
        <w:rPr>
          <w:szCs w:val="28"/>
        </w:rPr>
        <w:t>цифрового суспільства</w:t>
      </w:r>
      <w:r>
        <w:rPr>
          <w:szCs w:val="28"/>
        </w:rPr>
        <w:t>.</w:t>
      </w:r>
    </w:p>
    <w:p w14:paraId="3E365335" w14:textId="77777777" w:rsidR="00D80BF1" w:rsidRPr="002A7592" w:rsidRDefault="00D80BF1" w:rsidP="007422D3">
      <w:pPr>
        <w:pStyle w:val="ad"/>
        <w:spacing w:after="0"/>
        <w:ind w:firstLine="851"/>
        <w:jc w:val="both"/>
        <w:rPr>
          <w:color w:val="000000"/>
          <w:szCs w:val="28"/>
        </w:rPr>
      </w:pPr>
      <w:r>
        <w:rPr>
          <w:color w:val="000000"/>
          <w:szCs w:val="28"/>
        </w:rPr>
        <w:t>Комплексний</w:t>
      </w:r>
      <w:r w:rsidRPr="002A7592">
        <w:rPr>
          <w:color w:val="000000"/>
          <w:szCs w:val="28"/>
        </w:rPr>
        <w:t xml:space="preserve"> екзамен </w:t>
      </w:r>
      <w:r>
        <w:rPr>
          <w:color w:val="000000"/>
          <w:szCs w:val="28"/>
        </w:rPr>
        <w:t xml:space="preserve">з фаху </w:t>
      </w:r>
      <w:r w:rsidRPr="002A7592">
        <w:rPr>
          <w:color w:val="000000"/>
          <w:szCs w:val="28"/>
        </w:rPr>
        <w:t xml:space="preserve">складається з усних відповідей на 4 питання екзаменаційного білету, що охоплюють сутність основних проблем і методів здійснення </w:t>
      </w:r>
      <w:r>
        <w:rPr>
          <w:color w:val="000000"/>
          <w:szCs w:val="28"/>
        </w:rPr>
        <w:t>психолого</w:t>
      </w:r>
      <w:r w:rsidRPr="002A7592">
        <w:rPr>
          <w:color w:val="000000"/>
          <w:szCs w:val="28"/>
        </w:rPr>
        <w:t xml:space="preserve">-педагогічної </w:t>
      </w:r>
      <w:r>
        <w:rPr>
          <w:color w:val="000000"/>
          <w:szCs w:val="28"/>
        </w:rPr>
        <w:t xml:space="preserve">та управлінської </w:t>
      </w:r>
      <w:r w:rsidRPr="002A7592">
        <w:rPr>
          <w:color w:val="000000"/>
          <w:szCs w:val="28"/>
        </w:rPr>
        <w:t>діяльності, а також навчального процесу у закладі вищо</w:t>
      </w:r>
      <w:r>
        <w:rPr>
          <w:color w:val="000000"/>
          <w:szCs w:val="28"/>
        </w:rPr>
        <w:t>ї освіти</w:t>
      </w:r>
      <w:r w:rsidRPr="002A7592">
        <w:rPr>
          <w:color w:val="000000"/>
          <w:szCs w:val="28"/>
        </w:rPr>
        <w:t xml:space="preserve">. </w:t>
      </w:r>
    </w:p>
    <w:p w14:paraId="4522EFB2" w14:textId="2B1270C7" w:rsidR="00D80BF1" w:rsidRDefault="00D80BF1" w:rsidP="007422D3">
      <w:pPr>
        <w:pStyle w:val="ad"/>
        <w:spacing w:after="0"/>
        <w:ind w:firstLine="851"/>
        <w:jc w:val="both"/>
        <w:rPr>
          <w:color w:val="000000"/>
          <w:szCs w:val="28"/>
        </w:rPr>
      </w:pPr>
      <w:r w:rsidRPr="002A7592">
        <w:rPr>
          <w:color w:val="000000"/>
          <w:szCs w:val="28"/>
        </w:rPr>
        <w:t xml:space="preserve">Усні відповіді </w:t>
      </w:r>
      <w:r>
        <w:rPr>
          <w:color w:val="000000"/>
          <w:szCs w:val="28"/>
        </w:rPr>
        <w:t>аспірантів</w:t>
      </w:r>
      <w:r w:rsidRPr="002A7592">
        <w:rPr>
          <w:color w:val="000000"/>
          <w:szCs w:val="28"/>
        </w:rPr>
        <w:t xml:space="preserve"> на питання екзаменаційного білету повинні чітко віддзеркалювати їхнє знання та </w:t>
      </w:r>
      <w:r w:rsidRPr="00E8483D">
        <w:rPr>
          <w:color w:val="000000"/>
          <w:szCs w:val="28"/>
        </w:rPr>
        <w:t xml:space="preserve">розуміння </w:t>
      </w:r>
      <w:r w:rsidR="00E8483D" w:rsidRPr="00E8483D">
        <w:rPr>
          <w:color w:val="000000"/>
          <w:szCs w:val="28"/>
        </w:rPr>
        <w:t>сучасних</w:t>
      </w:r>
      <w:r w:rsidRPr="00E8483D">
        <w:rPr>
          <w:color w:val="000000"/>
          <w:szCs w:val="28"/>
        </w:rPr>
        <w:t xml:space="preserve"> завдань, повинна</w:t>
      </w:r>
      <w:r w:rsidRPr="002A7592">
        <w:rPr>
          <w:color w:val="000000"/>
          <w:szCs w:val="28"/>
        </w:rPr>
        <w:t xml:space="preserve"> свідчити про наявність високого професійно</w:t>
      </w:r>
      <w:r>
        <w:rPr>
          <w:color w:val="000000"/>
          <w:szCs w:val="28"/>
        </w:rPr>
        <w:t>го</w:t>
      </w:r>
      <w:r w:rsidRPr="002A7592">
        <w:rPr>
          <w:color w:val="000000"/>
          <w:szCs w:val="28"/>
        </w:rPr>
        <w:t xml:space="preserve"> потенціалу особистості, розуміння свого призначення в суспільстві, поєднання фундаментальних знань з професійними вміннями і навичками, загальну культуру, виразність та культуру володіння державною мовою</w:t>
      </w:r>
    </w:p>
    <w:p w14:paraId="68525887" w14:textId="18FDD60A" w:rsidR="00D80BF1" w:rsidRPr="002A7592" w:rsidRDefault="00D80BF1" w:rsidP="007422D3">
      <w:pPr>
        <w:pStyle w:val="ad"/>
        <w:spacing w:after="0"/>
        <w:ind w:firstLine="851"/>
        <w:jc w:val="both"/>
        <w:rPr>
          <w:color w:val="000000"/>
          <w:szCs w:val="28"/>
        </w:rPr>
      </w:pPr>
      <w:r w:rsidRPr="002A7592">
        <w:rPr>
          <w:color w:val="000000"/>
          <w:szCs w:val="28"/>
        </w:rPr>
        <w:t xml:space="preserve">Відповідь </w:t>
      </w:r>
      <w:r>
        <w:rPr>
          <w:color w:val="000000"/>
          <w:szCs w:val="28"/>
        </w:rPr>
        <w:t>аспірантів</w:t>
      </w:r>
      <w:r w:rsidRPr="002A7592">
        <w:rPr>
          <w:color w:val="000000"/>
          <w:szCs w:val="28"/>
        </w:rPr>
        <w:t xml:space="preserve"> на кожне питання екзаменаційного білету оцінюється </w:t>
      </w:r>
      <w:r w:rsidR="00E8483D">
        <w:rPr>
          <w:color w:val="000000"/>
          <w:szCs w:val="28"/>
        </w:rPr>
        <w:t>до</w:t>
      </w:r>
      <w:r w:rsidRPr="002A7592">
        <w:rPr>
          <w:color w:val="000000"/>
          <w:szCs w:val="28"/>
        </w:rPr>
        <w:t xml:space="preserve"> 25 балів, загальна максимальна кількість балів на всі питання білету – 100.</w:t>
      </w:r>
    </w:p>
    <w:p w14:paraId="5BD1DF52" w14:textId="77777777" w:rsidR="00E8483D" w:rsidRPr="00A6766C" w:rsidRDefault="00E8483D" w:rsidP="00E8483D">
      <w:pPr>
        <w:pStyle w:val="ad"/>
        <w:spacing w:after="0"/>
        <w:ind w:firstLine="851"/>
        <w:jc w:val="both"/>
        <w:rPr>
          <w:color w:val="000000"/>
          <w:sz w:val="24"/>
          <w:szCs w:val="24"/>
        </w:rPr>
      </w:pPr>
      <w:r w:rsidRPr="00A6766C">
        <w:rPr>
          <w:color w:val="000000"/>
          <w:sz w:val="24"/>
          <w:szCs w:val="24"/>
        </w:rPr>
        <w:t xml:space="preserve">Згідно з національною шкалою оцінювання знань </w:t>
      </w:r>
      <w:r w:rsidRPr="00A6766C">
        <w:rPr>
          <w:b/>
          <w:color w:val="000000"/>
          <w:sz w:val="24"/>
          <w:szCs w:val="24"/>
        </w:rPr>
        <w:t xml:space="preserve">«відмінно – А » </w:t>
      </w:r>
      <w:r w:rsidRPr="00A6766C">
        <w:rPr>
          <w:color w:val="000000"/>
          <w:sz w:val="24"/>
          <w:szCs w:val="24"/>
        </w:rPr>
        <w:t xml:space="preserve">ставиться, якщо аспірант набрав від </w:t>
      </w:r>
      <w:r w:rsidRPr="00A6766C">
        <w:rPr>
          <w:b/>
          <w:color w:val="000000"/>
          <w:sz w:val="24"/>
          <w:szCs w:val="24"/>
        </w:rPr>
        <w:t>90 до 100</w:t>
      </w:r>
      <w:r w:rsidRPr="00A6766C">
        <w:rPr>
          <w:color w:val="000000"/>
          <w:sz w:val="24"/>
          <w:szCs w:val="24"/>
        </w:rPr>
        <w:t xml:space="preserve"> балів. Аспірант</w:t>
      </w:r>
      <w:r w:rsidRPr="00A6766C">
        <w:rPr>
          <w:sz w:val="24"/>
          <w:szCs w:val="24"/>
        </w:rPr>
        <w:t xml:space="preserve"> </w:t>
      </w:r>
      <w:r w:rsidRPr="00A6766C">
        <w:rPr>
          <w:color w:val="000000"/>
          <w:sz w:val="24"/>
          <w:szCs w:val="24"/>
        </w:rPr>
        <w:t xml:space="preserve">показав всебічне, систематичне та глибоке знання навчально-програмного матеріалу; вміє вільно виконувати завдання, передбачені програмою, засвоїв основну та знайомий з додатковою літературою, яка рекомендована програмою, проявив творчі здібності в розумінні, управлінні та використанні навчально-програмного матеріалу. вільно володіє матеріалом, дає повні, чіткі і грамотні відповіді на </w:t>
      </w:r>
      <w:r w:rsidRPr="00A6766C">
        <w:rPr>
          <w:color w:val="000000"/>
          <w:sz w:val="24"/>
          <w:szCs w:val="24"/>
        </w:rPr>
        <w:lastRenderedPageBreak/>
        <w:t>питання білету, наводить приклади з допоміжної літератури та власної практики, демонструє бачення практичного застосування вивченого матеріалу.</w:t>
      </w:r>
    </w:p>
    <w:p w14:paraId="1D7137B7" w14:textId="77777777" w:rsidR="00E8483D" w:rsidRPr="00A6766C" w:rsidRDefault="00E8483D" w:rsidP="00E8483D">
      <w:pPr>
        <w:pStyle w:val="2"/>
        <w:tabs>
          <w:tab w:val="left" w:pos="709"/>
        </w:tabs>
        <w:spacing w:after="0" w:line="240" w:lineRule="auto"/>
        <w:ind w:left="0" w:firstLine="709"/>
        <w:jc w:val="both"/>
        <w:rPr>
          <w:rFonts w:ascii="Times New Roman" w:hAnsi="Times New Roman" w:cs="Times New Roman"/>
          <w:color w:val="000000"/>
          <w:sz w:val="24"/>
          <w:szCs w:val="24"/>
        </w:rPr>
      </w:pPr>
      <w:r w:rsidRPr="00A6766C">
        <w:rPr>
          <w:rFonts w:ascii="Times New Roman" w:hAnsi="Times New Roman" w:cs="Times New Roman"/>
          <w:color w:val="000000"/>
          <w:sz w:val="24"/>
          <w:szCs w:val="24"/>
        </w:rPr>
        <w:t xml:space="preserve">Оцінка </w:t>
      </w:r>
      <w:r w:rsidRPr="00A6766C">
        <w:rPr>
          <w:rFonts w:ascii="Times New Roman" w:hAnsi="Times New Roman" w:cs="Times New Roman"/>
          <w:b/>
          <w:color w:val="000000"/>
          <w:sz w:val="24"/>
          <w:szCs w:val="24"/>
        </w:rPr>
        <w:t>«добре - В»</w:t>
      </w:r>
      <w:r w:rsidRPr="00A6766C">
        <w:rPr>
          <w:rFonts w:ascii="Times New Roman" w:hAnsi="Times New Roman" w:cs="Times New Roman"/>
          <w:color w:val="000000"/>
          <w:sz w:val="24"/>
          <w:szCs w:val="24"/>
        </w:rPr>
        <w:t xml:space="preserve"> </w:t>
      </w:r>
      <w:r w:rsidRPr="00A6766C">
        <w:rPr>
          <w:rFonts w:ascii="Times New Roman" w:hAnsi="Times New Roman" w:cs="Times New Roman"/>
          <w:b/>
          <w:color w:val="000000"/>
          <w:sz w:val="24"/>
          <w:szCs w:val="24"/>
        </w:rPr>
        <w:t>(82 – 89 балів)</w:t>
      </w:r>
      <w:r w:rsidRPr="00A6766C">
        <w:rPr>
          <w:rFonts w:ascii="Times New Roman" w:hAnsi="Times New Roman" w:cs="Times New Roman"/>
          <w:color w:val="000000"/>
          <w:sz w:val="24"/>
          <w:szCs w:val="24"/>
        </w:rPr>
        <w:t xml:space="preserve"> ставиться, якщо аспірант показав повне знання програмного матеріалу; успішно виконав передбачені у програмі завдання та засвоїв літературу, яка рекомендована програмою; показав систематичний характер знань за спеціальністю, спроможний їх самостійно поповнювати та оновлювати в </w:t>
      </w:r>
      <w:proofErr w:type="spellStart"/>
      <w:r w:rsidRPr="00A6766C">
        <w:rPr>
          <w:rFonts w:ascii="Times New Roman" w:hAnsi="Times New Roman" w:cs="Times New Roman"/>
          <w:color w:val="000000"/>
          <w:sz w:val="24"/>
          <w:szCs w:val="24"/>
        </w:rPr>
        <w:t>ходіподальшої</w:t>
      </w:r>
      <w:proofErr w:type="spellEnd"/>
      <w:r w:rsidRPr="00A6766C">
        <w:rPr>
          <w:rFonts w:ascii="Times New Roman" w:hAnsi="Times New Roman" w:cs="Times New Roman"/>
          <w:color w:val="000000"/>
          <w:sz w:val="24"/>
          <w:szCs w:val="24"/>
        </w:rPr>
        <w:t xml:space="preserve"> самоосвіти. володіє матеріалом на достатньому рівні, дає повні відповіді, але припускає незначні помилки; наводить приклади з власної практики, частково демонструє бачення практичного застосування вивченого матеріалу.</w:t>
      </w:r>
    </w:p>
    <w:p w14:paraId="6B992D79" w14:textId="77777777" w:rsidR="00E8483D" w:rsidRPr="00A6766C" w:rsidRDefault="00E8483D" w:rsidP="00E8483D">
      <w:pPr>
        <w:pStyle w:val="2"/>
        <w:tabs>
          <w:tab w:val="left" w:pos="709"/>
        </w:tabs>
        <w:spacing w:after="0" w:line="240" w:lineRule="auto"/>
        <w:ind w:left="0" w:firstLine="709"/>
        <w:jc w:val="both"/>
        <w:rPr>
          <w:rFonts w:ascii="Times New Roman" w:hAnsi="Times New Roman" w:cs="Times New Roman"/>
          <w:color w:val="000000"/>
          <w:sz w:val="24"/>
          <w:szCs w:val="24"/>
        </w:rPr>
      </w:pPr>
      <w:r w:rsidRPr="00A6766C">
        <w:rPr>
          <w:rFonts w:ascii="Times New Roman" w:hAnsi="Times New Roman" w:cs="Times New Roman"/>
          <w:color w:val="000000"/>
          <w:sz w:val="24"/>
          <w:szCs w:val="24"/>
        </w:rPr>
        <w:t xml:space="preserve">Оцінка </w:t>
      </w:r>
      <w:r w:rsidRPr="00A6766C">
        <w:rPr>
          <w:rFonts w:ascii="Times New Roman" w:hAnsi="Times New Roman" w:cs="Times New Roman"/>
          <w:b/>
          <w:color w:val="000000"/>
          <w:sz w:val="24"/>
          <w:szCs w:val="24"/>
        </w:rPr>
        <w:t>«добре - С»</w:t>
      </w:r>
      <w:r w:rsidRPr="00A6766C">
        <w:rPr>
          <w:rFonts w:ascii="Times New Roman" w:hAnsi="Times New Roman" w:cs="Times New Roman"/>
          <w:color w:val="000000"/>
          <w:sz w:val="24"/>
          <w:szCs w:val="24"/>
        </w:rPr>
        <w:t xml:space="preserve"> (</w:t>
      </w:r>
      <w:r w:rsidRPr="00A6766C">
        <w:rPr>
          <w:rFonts w:ascii="Times New Roman" w:hAnsi="Times New Roman" w:cs="Times New Roman"/>
          <w:b/>
          <w:color w:val="000000"/>
          <w:sz w:val="24"/>
          <w:szCs w:val="24"/>
        </w:rPr>
        <w:t>74-81</w:t>
      </w:r>
      <w:r w:rsidRPr="00A6766C">
        <w:rPr>
          <w:rFonts w:ascii="Times New Roman" w:hAnsi="Times New Roman" w:cs="Times New Roman"/>
          <w:color w:val="000000"/>
          <w:sz w:val="24"/>
          <w:szCs w:val="24"/>
        </w:rPr>
        <w:t xml:space="preserve"> </w:t>
      </w:r>
      <w:r w:rsidRPr="00A6766C">
        <w:rPr>
          <w:rFonts w:ascii="Times New Roman" w:hAnsi="Times New Roman" w:cs="Times New Roman"/>
          <w:b/>
          <w:color w:val="000000"/>
          <w:sz w:val="24"/>
          <w:szCs w:val="24"/>
        </w:rPr>
        <w:t>балів</w:t>
      </w:r>
      <w:r w:rsidRPr="00A6766C">
        <w:rPr>
          <w:rFonts w:ascii="Times New Roman" w:hAnsi="Times New Roman" w:cs="Times New Roman"/>
          <w:color w:val="000000"/>
          <w:sz w:val="24"/>
          <w:szCs w:val="24"/>
        </w:rPr>
        <w:t>) ставиться, якщо аспірант вміє  зіставляти,  узагальнювати, систематизувати інформацію під керівництвом викладача; вміє контролювати власну діяльність; добирати аргументи для підтвердження думок, але не дає конкретну вичерпну відповідь, відхиляється від питання білету, не аргументує відповідь прикладами, не посилається на літературні джерела, відчуває труднощі при встановлені зв’язку між питаннями білету та його практичним виконанням у системі викладацької та професійної діяльності.</w:t>
      </w:r>
    </w:p>
    <w:p w14:paraId="6E727610" w14:textId="77777777" w:rsidR="00E8483D" w:rsidRPr="00A6766C" w:rsidRDefault="00E8483D" w:rsidP="00E8483D">
      <w:pPr>
        <w:pStyle w:val="a5"/>
        <w:tabs>
          <w:tab w:val="left" w:pos="709"/>
        </w:tabs>
        <w:spacing w:line="240" w:lineRule="auto"/>
        <w:ind w:firstLine="709"/>
        <w:jc w:val="both"/>
        <w:rPr>
          <w:color w:val="000000"/>
          <w:sz w:val="24"/>
          <w:szCs w:val="24"/>
        </w:rPr>
      </w:pPr>
      <w:r w:rsidRPr="00A6766C">
        <w:rPr>
          <w:color w:val="000000"/>
          <w:sz w:val="24"/>
          <w:szCs w:val="24"/>
        </w:rPr>
        <w:t>Оцінка «з</w:t>
      </w:r>
      <w:r w:rsidRPr="00A6766C">
        <w:rPr>
          <w:b/>
          <w:color w:val="000000"/>
          <w:sz w:val="24"/>
          <w:szCs w:val="24"/>
        </w:rPr>
        <w:t xml:space="preserve">адовільно - </w:t>
      </w:r>
      <w:r w:rsidRPr="00A6766C">
        <w:rPr>
          <w:b/>
          <w:sz w:val="24"/>
          <w:szCs w:val="24"/>
        </w:rPr>
        <w:t>D</w:t>
      </w:r>
      <w:r w:rsidRPr="00A6766C">
        <w:rPr>
          <w:b/>
          <w:color w:val="000000"/>
          <w:sz w:val="24"/>
          <w:szCs w:val="24"/>
        </w:rPr>
        <w:t xml:space="preserve">» </w:t>
      </w:r>
      <w:r w:rsidRPr="00A6766C">
        <w:rPr>
          <w:color w:val="000000"/>
          <w:sz w:val="24"/>
          <w:szCs w:val="24"/>
        </w:rPr>
        <w:t>(</w:t>
      </w:r>
      <w:r w:rsidRPr="00A6766C">
        <w:rPr>
          <w:b/>
          <w:sz w:val="24"/>
          <w:szCs w:val="24"/>
        </w:rPr>
        <w:t>64-73) та Е (60-63)</w:t>
      </w:r>
      <w:r w:rsidRPr="00A6766C">
        <w:rPr>
          <w:sz w:val="24"/>
          <w:szCs w:val="24"/>
        </w:rPr>
        <w:t xml:space="preserve"> </w:t>
      </w:r>
      <w:r w:rsidRPr="00A6766C">
        <w:rPr>
          <w:color w:val="000000"/>
          <w:sz w:val="24"/>
          <w:szCs w:val="24"/>
        </w:rPr>
        <w:t xml:space="preserve">ставиться, якщо аспірант володіє матеріалом на рівні окремих фрагментів, що становлять незначну частину навчального матеріалу; має прогалини в знаннях основного програмного матеріалу, припускався суттєвих помилок у відповідях на питання. </w:t>
      </w:r>
    </w:p>
    <w:p w14:paraId="38282E70" w14:textId="77777777" w:rsidR="00E8483D" w:rsidRPr="00A6766C" w:rsidRDefault="00E8483D" w:rsidP="00E8483D">
      <w:pPr>
        <w:pStyle w:val="a5"/>
        <w:spacing w:line="240" w:lineRule="auto"/>
        <w:jc w:val="both"/>
        <w:rPr>
          <w:b/>
          <w:color w:val="000000"/>
          <w:sz w:val="24"/>
          <w:szCs w:val="24"/>
        </w:rPr>
      </w:pPr>
      <w:r w:rsidRPr="00A6766C">
        <w:rPr>
          <w:color w:val="000000"/>
          <w:sz w:val="24"/>
          <w:szCs w:val="24"/>
        </w:rPr>
        <w:t xml:space="preserve">Оцінка </w:t>
      </w:r>
      <w:r w:rsidRPr="00A6766C">
        <w:rPr>
          <w:b/>
          <w:color w:val="000000"/>
          <w:sz w:val="24"/>
          <w:szCs w:val="24"/>
        </w:rPr>
        <w:t xml:space="preserve">«незадовільно – </w:t>
      </w:r>
      <w:r w:rsidRPr="00A6766C">
        <w:rPr>
          <w:b/>
          <w:sz w:val="24"/>
          <w:szCs w:val="24"/>
        </w:rPr>
        <w:t>FX і F</w:t>
      </w:r>
      <w:r w:rsidRPr="00A6766C">
        <w:rPr>
          <w:b/>
          <w:color w:val="000000"/>
          <w:sz w:val="24"/>
          <w:szCs w:val="24"/>
        </w:rPr>
        <w:t>» ( 59  і нижче)</w:t>
      </w:r>
      <w:r w:rsidRPr="00A6766C">
        <w:rPr>
          <w:color w:val="000000"/>
          <w:sz w:val="24"/>
          <w:szCs w:val="24"/>
        </w:rPr>
        <w:t xml:space="preserve"> ставиться, якщо аспірант не засвоїв матеріал у межах </w:t>
      </w:r>
      <w:proofErr w:type="spellStart"/>
      <w:r w:rsidRPr="00A6766C">
        <w:rPr>
          <w:color w:val="000000"/>
          <w:sz w:val="24"/>
          <w:szCs w:val="24"/>
        </w:rPr>
        <w:t>освітно</w:t>
      </w:r>
      <w:proofErr w:type="spellEnd"/>
      <w:r w:rsidRPr="00A6766C">
        <w:rPr>
          <w:color w:val="000000"/>
          <w:sz w:val="24"/>
          <w:szCs w:val="24"/>
        </w:rPr>
        <w:t>-наукової програми, не дає конкретної відповіді на питання білету, не наводить прикладів, не ознайомлений з методичною і навчальною літературою з дисципліни</w:t>
      </w:r>
      <w:r w:rsidRPr="00A6766C">
        <w:rPr>
          <w:b/>
          <w:color w:val="000000"/>
          <w:sz w:val="24"/>
          <w:szCs w:val="24"/>
        </w:rPr>
        <w:t>.</w:t>
      </w:r>
    </w:p>
    <w:p w14:paraId="54D027A5" w14:textId="77777777" w:rsidR="007422D3" w:rsidRDefault="007422D3" w:rsidP="00D80BF1">
      <w:pPr>
        <w:spacing w:line="240" w:lineRule="auto"/>
        <w:jc w:val="center"/>
        <w:rPr>
          <w:rFonts w:ascii="Times New Roman" w:hAnsi="Times New Roman"/>
          <w:b/>
          <w:color w:val="000000"/>
          <w:sz w:val="28"/>
          <w:szCs w:val="28"/>
        </w:rPr>
      </w:pPr>
    </w:p>
    <w:p w14:paraId="508DD3D6" w14:textId="77777777" w:rsidR="00D80BF1" w:rsidRPr="002A7592" w:rsidRDefault="00D80BF1" w:rsidP="007422D3">
      <w:pPr>
        <w:spacing w:after="0" w:line="240" w:lineRule="auto"/>
        <w:jc w:val="center"/>
        <w:rPr>
          <w:rFonts w:ascii="Times New Roman" w:hAnsi="Times New Roman"/>
          <w:b/>
          <w:color w:val="000000"/>
          <w:sz w:val="28"/>
          <w:szCs w:val="28"/>
          <w:lang w:eastAsia="ru-RU"/>
        </w:rPr>
      </w:pPr>
      <w:r w:rsidRPr="002A7592">
        <w:rPr>
          <w:rFonts w:ascii="Times New Roman" w:hAnsi="Times New Roman"/>
          <w:b/>
          <w:color w:val="000000"/>
          <w:sz w:val="28"/>
          <w:szCs w:val="28"/>
        </w:rPr>
        <w:t xml:space="preserve">КРИТЕРІЇ ОЦІНКИ </w:t>
      </w:r>
      <w:r w:rsidRPr="002A7592">
        <w:rPr>
          <w:rFonts w:ascii="Times New Roman" w:hAnsi="Times New Roman"/>
          <w:b/>
          <w:color w:val="000000"/>
          <w:sz w:val="28"/>
          <w:szCs w:val="28"/>
          <w:lang w:eastAsia="ru-RU"/>
        </w:rPr>
        <w:t xml:space="preserve">КОМПЛЕКСНОГО </w:t>
      </w:r>
      <w:r>
        <w:rPr>
          <w:rFonts w:ascii="Times New Roman" w:hAnsi="Times New Roman"/>
          <w:b/>
          <w:color w:val="000000"/>
          <w:sz w:val="28"/>
          <w:szCs w:val="28"/>
          <w:lang w:eastAsia="ru-RU"/>
        </w:rPr>
        <w:t>ЕКЗАМЕНУ З ФАХУ</w:t>
      </w:r>
    </w:p>
    <w:p w14:paraId="6C048BFC" w14:textId="77777777" w:rsidR="00D80BF1" w:rsidRDefault="00D80BF1" w:rsidP="007422D3">
      <w:pPr>
        <w:pStyle w:val="ad"/>
        <w:spacing w:after="0"/>
        <w:ind w:firstLine="709"/>
        <w:jc w:val="center"/>
        <w:rPr>
          <w:b/>
          <w:color w:val="000000"/>
          <w:szCs w:val="28"/>
        </w:rPr>
      </w:pPr>
      <w:r w:rsidRPr="002A7592">
        <w:rPr>
          <w:b/>
          <w:color w:val="000000"/>
          <w:szCs w:val="28"/>
        </w:rPr>
        <w:t>Максимальна кількість балів – 100</w:t>
      </w:r>
    </w:p>
    <w:p w14:paraId="057B3B2F" w14:textId="77777777" w:rsidR="007422D3" w:rsidRPr="002A7592" w:rsidRDefault="007422D3" w:rsidP="007422D3">
      <w:pPr>
        <w:pStyle w:val="ad"/>
        <w:spacing w:after="0"/>
        <w:ind w:firstLine="709"/>
        <w:jc w:val="center"/>
        <w:rPr>
          <w:b/>
          <w:color w:val="000000"/>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260"/>
      </w:tblGrid>
      <w:tr w:rsidR="00D80BF1" w:rsidRPr="002A7592" w14:paraId="516CB8A7" w14:textId="77777777" w:rsidTr="00D80BF1">
        <w:trPr>
          <w:trHeight w:val="896"/>
        </w:trPr>
        <w:tc>
          <w:tcPr>
            <w:tcW w:w="6487" w:type="dxa"/>
            <w:vAlign w:val="center"/>
          </w:tcPr>
          <w:p w14:paraId="639A3EA2" w14:textId="77777777" w:rsidR="00D80BF1" w:rsidRPr="002A7592" w:rsidRDefault="00D80BF1" w:rsidP="004D03F7">
            <w:pPr>
              <w:pStyle w:val="ad"/>
              <w:jc w:val="center"/>
              <w:rPr>
                <w:b/>
                <w:color w:val="000000"/>
                <w:szCs w:val="28"/>
              </w:rPr>
            </w:pPr>
            <w:r w:rsidRPr="002A7592">
              <w:rPr>
                <w:b/>
                <w:color w:val="000000"/>
                <w:szCs w:val="28"/>
              </w:rPr>
              <w:t>Показники</w:t>
            </w:r>
          </w:p>
        </w:tc>
        <w:tc>
          <w:tcPr>
            <w:tcW w:w="3260" w:type="dxa"/>
            <w:vAlign w:val="center"/>
          </w:tcPr>
          <w:p w14:paraId="2F61AE69" w14:textId="77777777" w:rsidR="00D80BF1" w:rsidRPr="002A7592" w:rsidRDefault="00D80BF1" w:rsidP="004D03F7">
            <w:pPr>
              <w:pStyle w:val="ad"/>
              <w:jc w:val="center"/>
              <w:rPr>
                <w:b/>
                <w:color w:val="000000"/>
                <w:szCs w:val="28"/>
              </w:rPr>
            </w:pPr>
            <w:r w:rsidRPr="002A7592">
              <w:rPr>
                <w:b/>
                <w:color w:val="000000"/>
                <w:szCs w:val="28"/>
              </w:rPr>
              <w:t>Максимальна кількість балів при оцінюванні відповіді на питання</w:t>
            </w:r>
          </w:p>
        </w:tc>
      </w:tr>
      <w:tr w:rsidR="00D80BF1" w:rsidRPr="002A7592" w14:paraId="4FA02E3B" w14:textId="77777777" w:rsidTr="00D80BF1">
        <w:trPr>
          <w:trHeight w:val="1371"/>
        </w:trPr>
        <w:tc>
          <w:tcPr>
            <w:tcW w:w="6487" w:type="dxa"/>
            <w:vAlign w:val="center"/>
          </w:tcPr>
          <w:p w14:paraId="52F4B595" w14:textId="77777777" w:rsidR="00D80BF1" w:rsidRPr="002A7592" w:rsidRDefault="00D80BF1" w:rsidP="004D03F7">
            <w:pPr>
              <w:pStyle w:val="ad"/>
              <w:jc w:val="center"/>
              <w:rPr>
                <w:b/>
                <w:color w:val="000000"/>
                <w:szCs w:val="28"/>
              </w:rPr>
            </w:pPr>
            <w:r w:rsidRPr="002A7592">
              <w:rPr>
                <w:b/>
                <w:color w:val="000000"/>
                <w:szCs w:val="28"/>
              </w:rPr>
              <w:t>Усна відповідь на питання екзаменаційного білету (4 питання)</w:t>
            </w:r>
          </w:p>
          <w:p w14:paraId="10E709F2" w14:textId="0A819196" w:rsidR="00D80BF1" w:rsidRPr="002A7592" w:rsidRDefault="00D80BF1" w:rsidP="004D03F7">
            <w:pPr>
              <w:pStyle w:val="ad"/>
              <w:jc w:val="center"/>
              <w:rPr>
                <w:color w:val="000000"/>
                <w:szCs w:val="28"/>
              </w:rPr>
            </w:pPr>
            <w:r w:rsidRPr="002A7592">
              <w:rPr>
                <w:color w:val="000000"/>
                <w:szCs w:val="28"/>
              </w:rPr>
              <w:t xml:space="preserve">Кожне питання оцінюється </w:t>
            </w:r>
            <w:r w:rsidR="003A541E">
              <w:rPr>
                <w:color w:val="000000"/>
                <w:szCs w:val="28"/>
              </w:rPr>
              <w:t>до</w:t>
            </w:r>
            <w:r w:rsidRPr="002A7592">
              <w:rPr>
                <w:color w:val="000000"/>
                <w:szCs w:val="28"/>
              </w:rPr>
              <w:t xml:space="preserve"> 25 балів</w:t>
            </w:r>
            <w:r w:rsidR="003A541E">
              <w:rPr>
                <w:color w:val="000000"/>
                <w:szCs w:val="28"/>
              </w:rPr>
              <w:t>:</w:t>
            </w:r>
          </w:p>
        </w:tc>
        <w:tc>
          <w:tcPr>
            <w:tcW w:w="3260" w:type="dxa"/>
            <w:vAlign w:val="center"/>
          </w:tcPr>
          <w:p w14:paraId="0A754336" w14:textId="77777777" w:rsidR="00D80BF1" w:rsidRPr="002A7592" w:rsidRDefault="00D80BF1" w:rsidP="004D03F7">
            <w:pPr>
              <w:pStyle w:val="ad"/>
              <w:jc w:val="center"/>
              <w:rPr>
                <w:b/>
                <w:color w:val="000000"/>
                <w:szCs w:val="28"/>
              </w:rPr>
            </w:pPr>
            <w:r w:rsidRPr="002A7592">
              <w:rPr>
                <w:b/>
                <w:color w:val="000000"/>
                <w:szCs w:val="28"/>
              </w:rPr>
              <w:t>25 балів</w:t>
            </w:r>
          </w:p>
        </w:tc>
      </w:tr>
      <w:tr w:rsidR="00D80BF1" w:rsidRPr="002A7592" w14:paraId="4F0366EB" w14:textId="77777777" w:rsidTr="00D80BF1">
        <w:trPr>
          <w:trHeight w:val="398"/>
        </w:trPr>
        <w:tc>
          <w:tcPr>
            <w:tcW w:w="6487" w:type="dxa"/>
          </w:tcPr>
          <w:p w14:paraId="4F1A6F70" w14:textId="77777777" w:rsidR="00D80BF1" w:rsidRPr="002A7592" w:rsidRDefault="00D80BF1" w:rsidP="004D03F7">
            <w:pPr>
              <w:pStyle w:val="ad"/>
              <w:rPr>
                <w:color w:val="000000"/>
                <w:szCs w:val="28"/>
              </w:rPr>
            </w:pPr>
            <w:r w:rsidRPr="002A7592">
              <w:rPr>
                <w:color w:val="000000"/>
                <w:szCs w:val="28"/>
              </w:rPr>
              <w:t>1. Повнота висвітлення змісту питання</w:t>
            </w:r>
          </w:p>
        </w:tc>
        <w:tc>
          <w:tcPr>
            <w:tcW w:w="3260" w:type="dxa"/>
          </w:tcPr>
          <w:p w14:paraId="44320C01" w14:textId="77777777" w:rsidR="00D80BF1" w:rsidRPr="002A7592" w:rsidRDefault="00D80BF1" w:rsidP="004D03F7">
            <w:pPr>
              <w:pStyle w:val="ad"/>
              <w:jc w:val="center"/>
              <w:rPr>
                <w:color w:val="000000"/>
                <w:szCs w:val="28"/>
              </w:rPr>
            </w:pPr>
            <w:r w:rsidRPr="002A7592">
              <w:rPr>
                <w:color w:val="000000"/>
                <w:szCs w:val="28"/>
              </w:rPr>
              <w:t>5 балів</w:t>
            </w:r>
          </w:p>
        </w:tc>
      </w:tr>
      <w:tr w:rsidR="00D80BF1" w:rsidRPr="002A7592" w14:paraId="47C3759C" w14:textId="77777777" w:rsidTr="00D80BF1">
        <w:trPr>
          <w:trHeight w:val="406"/>
        </w:trPr>
        <w:tc>
          <w:tcPr>
            <w:tcW w:w="6487" w:type="dxa"/>
          </w:tcPr>
          <w:p w14:paraId="50901611" w14:textId="77777777" w:rsidR="00D80BF1" w:rsidRPr="002A7592" w:rsidRDefault="00D80BF1" w:rsidP="004D03F7">
            <w:pPr>
              <w:pStyle w:val="ad"/>
              <w:rPr>
                <w:color w:val="000000"/>
                <w:szCs w:val="28"/>
              </w:rPr>
            </w:pPr>
            <w:r w:rsidRPr="002A7592">
              <w:rPr>
                <w:color w:val="000000"/>
                <w:szCs w:val="28"/>
              </w:rPr>
              <w:t>2. Логіка побудови відповіді</w:t>
            </w:r>
          </w:p>
        </w:tc>
        <w:tc>
          <w:tcPr>
            <w:tcW w:w="3260" w:type="dxa"/>
          </w:tcPr>
          <w:p w14:paraId="42AB7C11" w14:textId="77777777" w:rsidR="00D80BF1" w:rsidRPr="002A7592" w:rsidRDefault="00D80BF1" w:rsidP="004D03F7">
            <w:pPr>
              <w:pStyle w:val="ad"/>
              <w:jc w:val="center"/>
              <w:rPr>
                <w:b/>
                <w:color w:val="000000"/>
                <w:szCs w:val="28"/>
                <w:u w:val="single"/>
              </w:rPr>
            </w:pPr>
            <w:r w:rsidRPr="002A7592">
              <w:rPr>
                <w:color w:val="000000"/>
                <w:szCs w:val="28"/>
              </w:rPr>
              <w:t>5 балів</w:t>
            </w:r>
          </w:p>
        </w:tc>
      </w:tr>
      <w:tr w:rsidR="00D80BF1" w:rsidRPr="002A7592" w14:paraId="35AC9F69" w14:textId="77777777" w:rsidTr="00D80BF1">
        <w:tc>
          <w:tcPr>
            <w:tcW w:w="6487" w:type="dxa"/>
          </w:tcPr>
          <w:p w14:paraId="3083CEEB" w14:textId="77777777" w:rsidR="00D80BF1" w:rsidRPr="002A7592" w:rsidRDefault="00D80BF1" w:rsidP="004D03F7">
            <w:pPr>
              <w:pStyle w:val="ad"/>
              <w:rPr>
                <w:color w:val="000000"/>
                <w:szCs w:val="28"/>
              </w:rPr>
            </w:pPr>
            <w:r w:rsidRPr="002A7592">
              <w:rPr>
                <w:color w:val="000000"/>
                <w:szCs w:val="28"/>
              </w:rPr>
              <w:t>3. Зв’язок теоретичного матеріалу з практичною діяльністю соціального педагога</w:t>
            </w:r>
          </w:p>
        </w:tc>
        <w:tc>
          <w:tcPr>
            <w:tcW w:w="3260" w:type="dxa"/>
          </w:tcPr>
          <w:p w14:paraId="4BA5E0C4" w14:textId="77777777" w:rsidR="00D80BF1" w:rsidRPr="002A7592" w:rsidRDefault="00D80BF1" w:rsidP="004D03F7">
            <w:pPr>
              <w:pStyle w:val="ad"/>
              <w:jc w:val="center"/>
              <w:rPr>
                <w:b/>
                <w:color w:val="000000"/>
                <w:szCs w:val="28"/>
                <w:u w:val="single"/>
              </w:rPr>
            </w:pPr>
            <w:r w:rsidRPr="002A7592">
              <w:rPr>
                <w:color w:val="000000"/>
                <w:szCs w:val="28"/>
              </w:rPr>
              <w:t>5 балів</w:t>
            </w:r>
          </w:p>
        </w:tc>
      </w:tr>
      <w:tr w:rsidR="00D80BF1" w:rsidRPr="002A7592" w14:paraId="7A84720C" w14:textId="77777777" w:rsidTr="00D80BF1">
        <w:tc>
          <w:tcPr>
            <w:tcW w:w="6487" w:type="dxa"/>
          </w:tcPr>
          <w:p w14:paraId="3A6C61AD" w14:textId="77777777" w:rsidR="00D80BF1" w:rsidRPr="002A7592" w:rsidRDefault="00D80BF1" w:rsidP="004D03F7">
            <w:pPr>
              <w:pStyle w:val="ad"/>
              <w:rPr>
                <w:color w:val="000000"/>
                <w:szCs w:val="28"/>
              </w:rPr>
            </w:pPr>
            <w:r w:rsidRPr="002A7592">
              <w:rPr>
                <w:color w:val="000000"/>
                <w:szCs w:val="28"/>
              </w:rPr>
              <w:t>4. Знання науково-методичної літератури з актуальних проблем.</w:t>
            </w:r>
          </w:p>
        </w:tc>
        <w:tc>
          <w:tcPr>
            <w:tcW w:w="3260" w:type="dxa"/>
          </w:tcPr>
          <w:p w14:paraId="6AEBFE37" w14:textId="77777777" w:rsidR="00D80BF1" w:rsidRPr="002A7592" w:rsidRDefault="00D80BF1" w:rsidP="004D03F7">
            <w:pPr>
              <w:pStyle w:val="ad"/>
              <w:jc w:val="center"/>
              <w:rPr>
                <w:b/>
                <w:color w:val="000000"/>
                <w:szCs w:val="28"/>
                <w:u w:val="single"/>
              </w:rPr>
            </w:pPr>
            <w:r w:rsidRPr="002A7592">
              <w:rPr>
                <w:color w:val="000000"/>
                <w:szCs w:val="28"/>
              </w:rPr>
              <w:t>5 балів</w:t>
            </w:r>
          </w:p>
        </w:tc>
      </w:tr>
      <w:tr w:rsidR="00D80BF1" w:rsidRPr="002A7592" w14:paraId="38EB0136" w14:textId="77777777" w:rsidTr="00D80BF1">
        <w:tc>
          <w:tcPr>
            <w:tcW w:w="6487" w:type="dxa"/>
          </w:tcPr>
          <w:p w14:paraId="4618301E" w14:textId="77777777" w:rsidR="00D80BF1" w:rsidRPr="002A7592" w:rsidRDefault="00D80BF1" w:rsidP="004D03F7">
            <w:pPr>
              <w:pStyle w:val="ad"/>
              <w:rPr>
                <w:color w:val="000000"/>
                <w:szCs w:val="28"/>
              </w:rPr>
            </w:pPr>
            <w:r w:rsidRPr="002A7592">
              <w:rPr>
                <w:color w:val="000000"/>
                <w:szCs w:val="28"/>
              </w:rPr>
              <w:t>5. Культура усного мовлення, володіння державною мовою</w:t>
            </w:r>
          </w:p>
        </w:tc>
        <w:tc>
          <w:tcPr>
            <w:tcW w:w="3260" w:type="dxa"/>
          </w:tcPr>
          <w:p w14:paraId="28FACF2F" w14:textId="77777777" w:rsidR="00D80BF1" w:rsidRPr="002A7592" w:rsidRDefault="00D80BF1" w:rsidP="004D03F7">
            <w:pPr>
              <w:pStyle w:val="ad"/>
              <w:jc w:val="center"/>
              <w:rPr>
                <w:b/>
                <w:color w:val="000000"/>
                <w:szCs w:val="28"/>
                <w:u w:val="single"/>
              </w:rPr>
            </w:pPr>
            <w:r w:rsidRPr="002A7592">
              <w:rPr>
                <w:color w:val="000000"/>
                <w:szCs w:val="28"/>
              </w:rPr>
              <w:t>5 балів</w:t>
            </w:r>
          </w:p>
        </w:tc>
      </w:tr>
    </w:tbl>
    <w:p w14:paraId="2A9A44DE" w14:textId="77777777" w:rsidR="00D80BF1" w:rsidRDefault="00D80BF1" w:rsidP="00D80BF1">
      <w:pPr>
        <w:pStyle w:val="ad"/>
        <w:jc w:val="center"/>
        <w:rPr>
          <w:b/>
          <w:color w:val="000000"/>
          <w:szCs w:val="28"/>
        </w:rPr>
      </w:pPr>
      <w:r w:rsidRPr="002A7592">
        <w:rPr>
          <w:b/>
          <w:color w:val="000000"/>
          <w:szCs w:val="28"/>
        </w:rPr>
        <w:br w:type="page"/>
      </w:r>
      <w:r w:rsidRPr="002A7592">
        <w:rPr>
          <w:b/>
          <w:color w:val="000000"/>
          <w:szCs w:val="28"/>
        </w:rPr>
        <w:lastRenderedPageBreak/>
        <w:t>ТЕМАТИЧНИЙ ЗМІСТ ПРОГРАМИ</w:t>
      </w:r>
    </w:p>
    <w:p w14:paraId="7B50C0BA" w14:textId="77777777" w:rsidR="00D80BF1" w:rsidRPr="003144A1" w:rsidRDefault="00D80BF1" w:rsidP="00D80BF1">
      <w:pPr>
        <w:spacing w:line="240" w:lineRule="auto"/>
        <w:jc w:val="center"/>
        <w:rPr>
          <w:rFonts w:ascii="Times New Roman" w:hAnsi="Times New Roman"/>
          <w:b/>
          <w:color w:val="000000"/>
          <w:sz w:val="28"/>
          <w:szCs w:val="28"/>
        </w:rPr>
      </w:pPr>
      <w:r w:rsidRPr="003144A1">
        <w:rPr>
          <w:rFonts w:ascii="Times New Roman" w:hAnsi="Times New Roman"/>
          <w:b/>
          <w:color w:val="000000"/>
          <w:sz w:val="28"/>
          <w:szCs w:val="28"/>
        </w:rPr>
        <w:t xml:space="preserve">Спеціальності «Психологія» </w:t>
      </w:r>
      <w:proofErr w:type="spellStart"/>
      <w:r w:rsidRPr="003144A1">
        <w:rPr>
          <w:rFonts w:ascii="Times New Roman" w:hAnsi="Times New Roman"/>
          <w:b/>
          <w:color w:val="000000"/>
          <w:sz w:val="28"/>
          <w:szCs w:val="28"/>
        </w:rPr>
        <w:t>освітньо</w:t>
      </w:r>
      <w:proofErr w:type="spellEnd"/>
      <w:r w:rsidRPr="003144A1">
        <w:rPr>
          <w:rFonts w:ascii="Times New Roman" w:hAnsi="Times New Roman"/>
          <w:b/>
          <w:color w:val="000000"/>
          <w:sz w:val="28"/>
          <w:szCs w:val="28"/>
        </w:rPr>
        <w:t xml:space="preserve">-наукової програми </w:t>
      </w:r>
    </w:p>
    <w:p w14:paraId="63FE95BB" w14:textId="77777777" w:rsidR="00D80BF1" w:rsidRDefault="00D80BF1" w:rsidP="00D80BF1">
      <w:pPr>
        <w:spacing w:line="240" w:lineRule="auto"/>
        <w:jc w:val="center"/>
        <w:rPr>
          <w:rFonts w:ascii="Times New Roman" w:hAnsi="Times New Roman"/>
          <w:b/>
          <w:bCs/>
          <w:sz w:val="28"/>
          <w:szCs w:val="28"/>
        </w:rPr>
      </w:pPr>
      <w:r w:rsidRPr="00E34D5E">
        <w:rPr>
          <w:rFonts w:ascii="Times New Roman" w:hAnsi="Times New Roman"/>
          <w:b/>
          <w:bCs/>
          <w:sz w:val="28"/>
          <w:szCs w:val="28"/>
        </w:rPr>
        <w:t>«</w:t>
      </w:r>
      <w:r>
        <w:rPr>
          <w:rFonts w:ascii="Times New Roman" w:hAnsi="Times New Roman"/>
          <w:b/>
          <w:bCs/>
          <w:sz w:val="28"/>
          <w:szCs w:val="28"/>
        </w:rPr>
        <w:t>ПСИХОЛОГІЯ ОСОБИСТІСНОГО, СОЦІАЛЬНОГО ТА ОРГАНІЗАЦІЙНОГО РОЗВИТКУ</w:t>
      </w:r>
      <w:r w:rsidRPr="00BF3271">
        <w:rPr>
          <w:rFonts w:ascii="Times New Roman" w:hAnsi="Times New Roman"/>
          <w:b/>
          <w:bCs/>
          <w:sz w:val="28"/>
          <w:szCs w:val="28"/>
        </w:rPr>
        <w:t xml:space="preserve">» </w:t>
      </w:r>
    </w:p>
    <w:p w14:paraId="38C31202" w14:textId="77777777" w:rsidR="009B2E38" w:rsidRDefault="009B2E38" w:rsidP="002B46C3">
      <w:pPr>
        <w:spacing w:after="0" w:line="240" w:lineRule="auto"/>
        <w:ind w:right="-284" w:firstLine="709"/>
        <w:jc w:val="center"/>
        <w:rPr>
          <w:rFonts w:ascii="Times New Roman" w:hAnsi="Times New Roman" w:cs="Times New Roman"/>
          <w:b/>
          <w:bCs/>
          <w:sz w:val="28"/>
          <w:szCs w:val="28"/>
        </w:rPr>
      </w:pPr>
      <w:r w:rsidRPr="008C025A">
        <w:rPr>
          <w:rFonts w:ascii="Times New Roman" w:hAnsi="Times New Roman" w:cs="Times New Roman"/>
          <w:b/>
          <w:bCs/>
          <w:sz w:val="28"/>
          <w:szCs w:val="28"/>
        </w:rPr>
        <w:t>Цикл загальної підготовки</w:t>
      </w:r>
    </w:p>
    <w:p w14:paraId="2E969FDC" w14:textId="77777777" w:rsidR="009B2E38" w:rsidRDefault="009B2E38" w:rsidP="002B46C3">
      <w:pPr>
        <w:spacing w:after="0" w:line="240" w:lineRule="auto"/>
        <w:ind w:right="-284" w:firstLine="709"/>
        <w:jc w:val="center"/>
        <w:rPr>
          <w:rFonts w:ascii="Times New Roman" w:hAnsi="Times New Roman" w:cs="Times New Roman"/>
          <w:b/>
          <w:bCs/>
          <w:sz w:val="28"/>
          <w:szCs w:val="28"/>
        </w:rPr>
      </w:pPr>
    </w:p>
    <w:p w14:paraId="637F792F" w14:textId="77777777" w:rsidR="002B46C3" w:rsidRPr="002B46C3" w:rsidRDefault="009B2E38" w:rsidP="002B46C3">
      <w:pPr>
        <w:spacing w:after="0" w:line="240" w:lineRule="auto"/>
        <w:ind w:right="-284" w:firstLine="709"/>
        <w:jc w:val="center"/>
        <w:rPr>
          <w:rFonts w:ascii="Times New Roman" w:hAnsi="Times New Roman" w:cs="Times New Roman"/>
          <w:b/>
          <w:sz w:val="24"/>
          <w:szCs w:val="24"/>
        </w:rPr>
      </w:pPr>
      <w:r w:rsidRPr="002B46C3">
        <w:rPr>
          <w:rFonts w:ascii="Times New Roman" w:hAnsi="Times New Roman" w:cs="Times New Roman"/>
          <w:b/>
          <w:sz w:val="24"/>
          <w:szCs w:val="24"/>
        </w:rPr>
        <w:t xml:space="preserve"> </w:t>
      </w:r>
      <w:r w:rsidR="002B46C3" w:rsidRPr="002B46C3">
        <w:rPr>
          <w:rFonts w:ascii="Times New Roman" w:hAnsi="Times New Roman" w:cs="Times New Roman"/>
          <w:b/>
          <w:sz w:val="24"/>
          <w:szCs w:val="24"/>
        </w:rPr>
        <w:t xml:space="preserve">ФІЛОСОФІЯ ОСВІТИ </w:t>
      </w:r>
    </w:p>
    <w:p w14:paraId="2C58FE1B" w14:textId="77777777" w:rsidR="002B46C3" w:rsidRPr="002B46C3" w:rsidRDefault="002B46C3" w:rsidP="002B46C3">
      <w:pPr>
        <w:spacing w:after="0" w:line="240" w:lineRule="auto"/>
        <w:ind w:right="-284" w:firstLine="709"/>
        <w:jc w:val="center"/>
        <w:rPr>
          <w:rFonts w:ascii="Times New Roman" w:hAnsi="Times New Roman" w:cs="Times New Roman"/>
          <w:b/>
          <w:i/>
          <w:sz w:val="24"/>
          <w:szCs w:val="24"/>
        </w:rPr>
      </w:pPr>
      <w:r w:rsidRPr="002B46C3">
        <w:rPr>
          <w:rFonts w:ascii="Times New Roman" w:hAnsi="Times New Roman" w:cs="Times New Roman"/>
          <w:b/>
          <w:sz w:val="24"/>
          <w:szCs w:val="24"/>
          <w:u w:val="single"/>
        </w:rPr>
        <w:t>Тема 1</w:t>
      </w:r>
      <w:r w:rsidRPr="002B46C3">
        <w:rPr>
          <w:rFonts w:ascii="Times New Roman" w:hAnsi="Times New Roman" w:cs="Times New Roman"/>
          <w:sz w:val="24"/>
          <w:szCs w:val="24"/>
        </w:rPr>
        <w:t xml:space="preserve">. </w:t>
      </w:r>
      <w:r w:rsidRPr="002B46C3">
        <w:rPr>
          <w:rFonts w:ascii="Times New Roman" w:hAnsi="Times New Roman" w:cs="Times New Roman"/>
          <w:b/>
          <w:i/>
          <w:sz w:val="24"/>
          <w:szCs w:val="24"/>
        </w:rPr>
        <w:t>Філософія освіти у проблемному полі філософського знання</w:t>
      </w:r>
    </w:p>
    <w:p w14:paraId="6D191936" w14:textId="77777777" w:rsidR="002B46C3" w:rsidRPr="002B46C3" w:rsidRDefault="002B46C3" w:rsidP="002B46C3">
      <w:pPr>
        <w:pStyle w:val="a5"/>
        <w:suppressAutoHyphens/>
        <w:spacing w:line="240" w:lineRule="auto"/>
        <w:ind w:right="-284" w:firstLine="709"/>
        <w:jc w:val="both"/>
        <w:rPr>
          <w:sz w:val="24"/>
          <w:szCs w:val="24"/>
        </w:rPr>
      </w:pPr>
      <w:r w:rsidRPr="002B46C3">
        <w:rPr>
          <w:sz w:val="24"/>
          <w:szCs w:val="24"/>
        </w:rPr>
        <w:t xml:space="preserve">Філософія освіти як галузь пізнання. Основні підходи до визначення предмета філософії освіти. Філософія освіти як гранично широка рефлексія на освіту, як наука і світогляд, метод і методологія, логіка й теорія цінностей, які виконують гносеологічну, світоглядну, </w:t>
      </w:r>
      <w:proofErr w:type="spellStart"/>
      <w:r w:rsidRPr="002B46C3">
        <w:rPr>
          <w:sz w:val="24"/>
          <w:szCs w:val="24"/>
        </w:rPr>
        <w:t>аксеологічну</w:t>
      </w:r>
      <w:proofErr w:type="spellEnd"/>
      <w:r w:rsidRPr="002B46C3">
        <w:rPr>
          <w:sz w:val="24"/>
          <w:szCs w:val="24"/>
        </w:rPr>
        <w:t xml:space="preserve"> і ін. функції.</w:t>
      </w:r>
    </w:p>
    <w:p w14:paraId="76E930CA" w14:textId="77777777" w:rsidR="002B46C3" w:rsidRPr="002B46C3" w:rsidRDefault="002B46C3" w:rsidP="002B46C3">
      <w:pPr>
        <w:pStyle w:val="a5"/>
        <w:suppressAutoHyphens/>
        <w:spacing w:line="240" w:lineRule="auto"/>
        <w:ind w:right="-284" w:firstLine="709"/>
        <w:jc w:val="both"/>
        <w:rPr>
          <w:sz w:val="24"/>
          <w:szCs w:val="24"/>
        </w:rPr>
      </w:pPr>
      <w:r w:rsidRPr="002B46C3">
        <w:rPr>
          <w:sz w:val="24"/>
          <w:szCs w:val="24"/>
        </w:rPr>
        <w:t xml:space="preserve">Дуалізм філософії освіти. Особливості філософського осягнення освіти. Філософія як світоглядна стратегія освіти. Методологічні функції філософії освіти. </w:t>
      </w:r>
    </w:p>
    <w:p w14:paraId="6B019F1B" w14:textId="77777777" w:rsidR="002B46C3" w:rsidRPr="002B46C3" w:rsidRDefault="002B46C3" w:rsidP="002B46C3">
      <w:pPr>
        <w:pStyle w:val="a5"/>
        <w:suppressAutoHyphens/>
        <w:spacing w:line="240" w:lineRule="auto"/>
        <w:ind w:right="-284" w:firstLine="709"/>
        <w:jc w:val="both"/>
        <w:rPr>
          <w:sz w:val="24"/>
          <w:szCs w:val="24"/>
        </w:rPr>
      </w:pPr>
      <w:r w:rsidRPr="002B46C3">
        <w:rPr>
          <w:sz w:val="24"/>
          <w:szCs w:val="24"/>
        </w:rPr>
        <w:t xml:space="preserve">Філософія як особлива сфера духовно-практичного засвоєння світу, як сутність того дійства (процесу, відносин), яке розгортається у просторі і часі. Філософія в її класичному розумінні як онтологія і гносеологія, соціальна філософія і філософія історії, логіка і </w:t>
      </w:r>
      <w:proofErr w:type="spellStart"/>
      <w:r w:rsidRPr="002B46C3">
        <w:rPr>
          <w:sz w:val="24"/>
          <w:szCs w:val="24"/>
        </w:rPr>
        <w:t>аксеологія</w:t>
      </w:r>
      <w:proofErr w:type="spellEnd"/>
      <w:r w:rsidRPr="002B46C3">
        <w:rPr>
          <w:sz w:val="24"/>
          <w:szCs w:val="24"/>
        </w:rPr>
        <w:t>.</w:t>
      </w:r>
    </w:p>
    <w:p w14:paraId="3841B40A" w14:textId="77777777" w:rsidR="002B46C3" w:rsidRPr="002B46C3" w:rsidRDefault="002B46C3" w:rsidP="002B46C3">
      <w:pPr>
        <w:pStyle w:val="a5"/>
        <w:suppressAutoHyphens/>
        <w:spacing w:line="240" w:lineRule="auto"/>
        <w:ind w:right="-284" w:firstLine="709"/>
        <w:jc w:val="both"/>
        <w:rPr>
          <w:sz w:val="24"/>
          <w:szCs w:val="24"/>
        </w:rPr>
      </w:pPr>
      <w:r w:rsidRPr="002B46C3">
        <w:rPr>
          <w:sz w:val="24"/>
          <w:szCs w:val="24"/>
        </w:rPr>
        <w:t xml:space="preserve">Філософія освіти у міжособистісних відношеннях, соціально-культурних контекстах. Типи раціональності та моделі освіти. Філософія освіти та її взаємодія з іншими галузями філософії та наукового знання. </w:t>
      </w:r>
    </w:p>
    <w:p w14:paraId="4BA4A665" w14:textId="77777777" w:rsidR="002B46C3" w:rsidRPr="002B46C3" w:rsidRDefault="002B46C3" w:rsidP="002B46C3">
      <w:pPr>
        <w:tabs>
          <w:tab w:val="left" w:pos="6345"/>
        </w:tabs>
        <w:suppressAutoHyphens/>
        <w:spacing w:after="0" w:line="240" w:lineRule="auto"/>
        <w:ind w:right="-284" w:firstLine="709"/>
        <w:jc w:val="center"/>
        <w:rPr>
          <w:rFonts w:ascii="Times New Roman" w:hAnsi="Times New Roman" w:cs="Times New Roman"/>
          <w:sz w:val="24"/>
          <w:szCs w:val="24"/>
        </w:rPr>
      </w:pPr>
      <w:r w:rsidRPr="002B46C3">
        <w:rPr>
          <w:rFonts w:ascii="Times New Roman" w:hAnsi="Times New Roman" w:cs="Times New Roman"/>
          <w:b/>
          <w:sz w:val="24"/>
          <w:szCs w:val="24"/>
          <w:u w:val="single"/>
        </w:rPr>
        <w:t>Тема 2</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Освіта як феномен культури та соціальний інститут</w:t>
      </w:r>
    </w:p>
    <w:p w14:paraId="06904477" w14:textId="77777777" w:rsidR="002B46C3" w:rsidRPr="002B46C3" w:rsidRDefault="002B46C3" w:rsidP="002B46C3">
      <w:pPr>
        <w:pStyle w:val="a3"/>
        <w:tabs>
          <w:tab w:val="right" w:pos="6345"/>
        </w:tabs>
        <w:suppressAutoHyphens/>
        <w:ind w:right="-284" w:firstLine="709"/>
        <w:jc w:val="both"/>
        <w:rPr>
          <w:sz w:val="24"/>
          <w:szCs w:val="24"/>
        </w:rPr>
      </w:pPr>
      <w:r w:rsidRPr="002B46C3">
        <w:rPr>
          <w:sz w:val="24"/>
          <w:szCs w:val="24"/>
        </w:rPr>
        <w:t xml:space="preserve">Освіта, її сутність та зміст. Освіта як суб’єкт-суб’єктна взаємодія. Освіта як сфера відтворення суспільства і масової соціалізації. Феномен освіти. Освіта і культура. Освіта як єдність навчання, виховання та розвитку людини. Зіставлення понять «соціалізація особистості», «формування особистості», «розвиток особистості» та «освіта». </w:t>
      </w:r>
    </w:p>
    <w:p w14:paraId="679F3F8D" w14:textId="77777777" w:rsidR="002B46C3" w:rsidRPr="002B46C3" w:rsidRDefault="002B46C3" w:rsidP="002B46C3">
      <w:pPr>
        <w:pStyle w:val="a3"/>
        <w:tabs>
          <w:tab w:val="right" w:pos="6345"/>
        </w:tabs>
        <w:suppressAutoHyphens/>
        <w:ind w:right="-284" w:firstLine="709"/>
        <w:jc w:val="both"/>
        <w:rPr>
          <w:sz w:val="24"/>
          <w:szCs w:val="24"/>
        </w:rPr>
      </w:pPr>
      <w:r w:rsidRPr="002B46C3">
        <w:rPr>
          <w:sz w:val="24"/>
          <w:szCs w:val="24"/>
        </w:rPr>
        <w:t xml:space="preserve">Освіта та сучасний освітній простір. Ступені, рівні, форми освіти у сучасному світі. Освіта як цінність. «Мета», «ідеал», «цінність»: специфіка вживання цих понять у філософії освіти та психолого-педагогічних практиках. </w:t>
      </w:r>
    </w:p>
    <w:p w14:paraId="6355F882"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Освіта як відкрита система: виклики і перспективи. Суперечності глобального освітнього простору. Теоретико-пізнавальні питання дослідження освіти в науці та філософії. Сучасні філософські теорії особистості. Національна і  глобальна освіта: взаємодія, інтеграція. Проблема актуальності змісту освіти.</w:t>
      </w:r>
    </w:p>
    <w:p w14:paraId="742B8FD4" w14:textId="77777777" w:rsidR="002B46C3" w:rsidRPr="002B46C3" w:rsidRDefault="002B46C3" w:rsidP="002B46C3">
      <w:pPr>
        <w:suppressAutoHyphens/>
        <w:spacing w:after="0" w:line="240" w:lineRule="auto"/>
        <w:ind w:right="-284" w:firstLine="709"/>
        <w:jc w:val="center"/>
        <w:rPr>
          <w:rFonts w:ascii="Times New Roman" w:hAnsi="Times New Roman" w:cs="Times New Roman"/>
          <w:sz w:val="24"/>
          <w:szCs w:val="24"/>
        </w:rPr>
      </w:pPr>
      <w:r w:rsidRPr="002B46C3">
        <w:rPr>
          <w:rFonts w:ascii="Times New Roman" w:hAnsi="Times New Roman" w:cs="Times New Roman"/>
          <w:b/>
          <w:sz w:val="24"/>
          <w:szCs w:val="24"/>
          <w:u w:val="single"/>
        </w:rPr>
        <w:t>Тема 3</w:t>
      </w:r>
      <w:r w:rsidRPr="002B46C3">
        <w:rPr>
          <w:rFonts w:ascii="Times New Roman" w:hAnsi="Times New Roman" w:cs="Times New Roman"/>
          <w:b/>
          <w:sz w:val="24"/>
          <w:szCs w:val="24"/>
        </w:rPr>
        <w:t xml:space="preserve">. </w:t>
      </w:r>
      <w:r w:rsidR="00F96FD0">
        <w:fldChar w:fldCharType="begin"/>
      </w:r>
      <w:r w:rsidR="00F96FD0">
        <w:instrText xml:space="preserve"> HYPERLINK "https://pidruchniki.com/15290527/filosofiya/filosofske_rozuminnya_sutnosti_osviti_istorichnomu_konteksti" \l "92" </w:instrText>
      </w:r>
      <w:r w:rsidR="00F96FD0">
        <w:fldChar w:fldCharType="separate"/>
      </w:r>
      <w:r w:rsidRPr="002B46C3">
        <w:rPr>
          <w:rFonts w:ascii="Times New Roman" w:hAnsi="Times New Roman" w:cs="Times New Roman"/>
          <w:b/>
          <w:bCs/>
          <w:i/>
          <w:sz w:val="24"/>
          <w:szCs w:val="24"/>
        </w:rPr>
        <w:t>Філософське розуміння сутності освіти в історичному контексті</w:t>
      </w:r>
      <w:r w:rsidR="00F96FD0">
        <w:rPr>
          <w:rFonts w:ascii="Times New Roman" w:hAnsi="Times New Roman" w:cs="Times New Roman"/>
          <w:b/>
          <w:bCs/>
          <w:i/>
          <w:sz w:val="24"/>
          <w:szCs w:val="24"/>
        </w:rPr>
        <w:fldChar w:fldCharType="end"/>
      </w:r>
      <w:r w:rsidRPr="002B46C3">
        <w:rPr>
          <w:rFonts w:ascii="Times New Roman" w:hAnsi="Times New Roman" w:cs="Times New Roman"/>
          <w:sz w:val="24"/>
          <w:szCs w:val="24"/>
        </w:rPr>
        <w:t>.</w:t>
      </w:r>
    </w:p>
    <w:p w14:paraId="4639BAD7"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Ідеали та цілі освіти на різних історичних етапах суспільного розвитку. Зародження філософії освіти і виховання. Виховання у Первісному суспільстві. Перші школи світової цивілізації. Феномен античної філософської школи. Педагогічні погляди філософів Давнього світу: Сократа, Платона, Аристотеля та Демокрита. </w:t>
      </w:r>
      <w:proofErr w:type="spellStart"/>
      <w:r w:rsidRPr="002B46C3">
        <w:rPr>
          <w:rFonts w:ascii="Times New Roman" w:hAnsi="Times New Roman" w:cs="Times New Roman"/>
          <w:sz w:val="24"/>
          <w:szCs w:val="24"/>
        </w:rPr>
        <w:t>Філософсько</w:t>
      </w:r>
      <w:proofErr w:type="spellEnd"/>
      <w:r w:rsidRPr="002B46C3">
        <w:rPr>
          <w:rFonts w:ascii="Times New Roman" w:hAnsi="Times New Roman" w:cs="Times New Roman"/>
          <w:sz w:val="24"/>
          <w:szCs w:val="24"/>
        </w:rPr>
        <w:t xml:space="preserve">-педагогічні погляди Середньовічних мислителів та філософів епохи Відродження. Християнство та інститут освіти в епоху Середніх віків. </w:t>
      </w:r>
      <w:proofErr w:type="spellStart"/>
      <w:r w:rsidRPr="002B46C3">
        <w:rPr>
          <w:rFonts w:ascii="Times New Roman" w:hAnsi="Times New Roman" w:cs="Times New Roman"/>
          <w:sz w:val="24"/>
          <w:szCs w:val="24"/>
        </w:rPr>
        <w:t>Філософсько</w:t>
      </w:r>
      <w:proofErr w:type="spellEnd"/>
      <w:r w:rsidRPr="002B46C3">
        <w:rPr>
          <w:rFonts w:ascii="Times New Roman" w:hAnsi="Times New Roman" w:cs="Times New Roman"/>
          <w:sz w:val="24"/>
          <w:szCs w:val="24"/>
        </w:rPr>
        <w:t xml:space="preserve">-педагогічні ідеї в духовній спадщині Київської Русі. </w:t>
      </w:r>
    </w:p>
    <w:p w14:paraId="2FC1A9A4"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Педагогічна думка у країнах Західної Європи у XVII – XVIII ст. Філософські основи західної педагогіки ХІХ –ХХ ст. Історична ретроспектива вітчизняної </w:t>
      </w:r>
      <w:proofErr w:type="spellStart"/>
      <w:r w:rsidRPr="002B46C3">
        <w:rPr>
          <w:rFonts w:ascii="Times New Roman" w:hAnsi="Times New Roman" w:cs="Times New Roman"/>
          <w:sz w:val="24"/>
          <w:szCs w:val="24"/>
        </w:rPr>
        <w:t>філософсько-освітної</w:t>
      </w:r>
      <w:proofErr w:type="spellEnd"/>
      <w:r w:rsidRPr="002B46C3">
        <w:rPr>
          <w:rFonts w:ascii="Times New Roman" w:hAnsi="Times New Roman" w:cs="Times New Roman"/>
          <w:sz w:val="24"/>
          <w:szCs w:val="24"/>
        </w:rPr>
        <w:t xml:space="preserve"> думки у ХІХ-ХХ століттях.</w:t>
      </w:r>
    </w:p>
    <w:p w14:paraId="3395C2C2"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Сучасний </w:t>
      </w:r>
      <w:proofErr w:type="spellStart"/>
      <w:r w:rsidRPr="002B46C3">
        <w:rPr>
          <w:rFonts w:ascii="Times New Roman" w:hAnsi="Times New Roman" w:cs="Times New Roman"/>
          <w:sz w:val="24"/>
          <w:szCs w:val="24"/>
        </w:rPr>
        <w:t>філософсько</w:t>
      </w:r>
      <w:proofErr w:type="spellEnd"/>
      <w:r w:rsidRPr="002B46C3">
        <w:rPr>
          <w:rFonts w:ascii="Times New Roman" w:hAnsi="Times New Roman" w:cs="Times New Roman"/>
          <w:sz w:val="24"/>
          <w:szCs w:val="24"/>
        </w:rPr>
        <w:t>-освітній дискурс.</w:t>
      </w:r>
    </w:p>
    <w:p w14:paraId="135D5F93" w14:textId="77777777" w:rsidR="002B46C3" w:rsidRPr="002B46C3" w:rsidRDefault="002B46C3" w:rsidP="002B46C3">
      <w:pPr>
        <w:suppressAutoHyphens/>
        <w:spacing w:after="0" w:line="240" w:lineRule="auto"/>
        <w:ind w:right="-284" w:firstLine="709"/>
        <w:jc w:val="center"/>
        <w:rPr>
          <w:rFonts w:ascii="Times New Roman" w:hAnsi="Times New Roman" w:cs="Times New Roman"/>
          <w:b/>
          <w:sz w:val="24"/>
          <w:szCs w:val="24"/>
        </w:rPr>
      </w:pPr>
      <w:r w:rsidRPr="002B46C3">
        <w:rPr>
          <w:rFonts w:ascii="Times New Roman" w:hAnsi="Times New Roman" w:cs="Times New Roman"/>
          <w:b/>
          <w:sz w:val="24"/>
          <w:szCs w:val="24"/>
          <w:u w:val="single"/>
        </w:rPr>
        <w:t>Тема 4</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Формування та розвиток сучасних освітніх парадигм</w:t>
      </w:r>
    </w:p>
    <w:p w14:paraId="00284EBE"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Філософські основи нової парадигми освіти. Соціокультурні та антропологічні передумови становлення нової парадигми. Розуміння глобалізації я різноманіття – важливий методологічний ключ до тлумачення інтеграційних процесів у сучасній освіті. Теорія когнітивного розвитку Ж. </w:t>
      </w:r>
      <w:proofErr w:type="spellStart"/>
      <w:r w:rsidRPr="002B46C3">
        <w:rPr>
          <w:rFonts w:ascii="Times New Roman" w:hAnsi="Times New Roman" w:cs="Times New Roman"/>
          <w:sz w:val="24"/>
          <w:szCs w:val="24"/>
        </w:rPr>
        <w:t>Піаже</w:t>
      </w:r>
      <w:proofErr w:type="spellEnd"/>
      <w:r w:rsidRPr="002B46C3">
        <w:rPr>
          <w:rFonts w:ascii="Times New Roman" w:hAnsi="Times New Roman" w:cs="Times New Roman"/>
          <w:sz w:val="24"/>
          <w:szCs w:val="24"/>
        </w:rPr>
        <w:t xml:space="preserve">: роль соціального середовища в інтелектуальному розвитку. </w:t>
      </w:r>
      <w:r w:rsidRPr="002B46C3">
        <w:rPr>
          <w:rFonts w:ascii="Times New Roman" w:hAnsi="Times New Roman" w:cs="Times New Roman"/>
          <w:sz w:val="24"/>
          <w:szCs w:val="24"/>
        </w:rPr>
        <w:lastRenderedPageBreak/>
        <w:t xml:space="preserve">Соціально-історична теорія когнітивного розвитку Л. Виготського. Значення </w:t>
      </w:r>
      <w:proofErr w:type="spellStart"/>
      <w:r w:rsidRPr="002B46C3">
        <w:rPr>
          <w:rFonts w:ascii="Times New Roman" w:hAnsi="Times New Roman" w:cs="Times New Roman"/>
          <w:sz w:val="24"/>
          <w:szCs w:val="24"/>
        </w:rPr>
        <w:t>Вальдорфської</w:t>
      </w:r>
      <w:proofErr w:type="spellEnd"/>
      <w:r w:rsidRPr="002B46C3">
        <w:rPr>
          <w:rFonts w:ascii="Times New Roman" w:hAnsi="Times New Roman" w:cs="Times New Roman"/>
          <w:sz w:val="24"/>
          <w:szCs w:val="24"/>
        </w:rPr>
        <w:t xml:space="preserve"> педагогіки </w:t>
      </w:r>
      <w:proofErr w:type="spellStart"/>
      <w:r w:rsidRPr="002B46C3">
        <w:rPr>
          <w:rFonts w:ascii="Times New Roman" w:hAnsi="Times New Roman" w:cs="Times New Roman"/>
          <w:sz w:val="24"/>
          <w:szCs w:val="24"/>
        </w:rPr>
        <w:t>яктеорії</w:t>
      </w:r>
      <w:proofErr w:type="spellEnd"/>
      <w:r w:rsidRPr="002B46C3">
        <w:rPr>
          <w:rFonts w:ascii="Times New Roman" w:hAnsi="Times New Roman" w:cs="Times New Roman"/>
          <w:sz w:val="24"/>
          <w:szCs w:val="24"/>
        </w:rPr>
        <w:t xml:space="preserve"> виховання та навчання людини майбутнього. Школа М. </w:t>
      </w:r>
      <w:proofErr w:type="spellStart"/>
      <w:r w:rsidRPr="002B46C3">
        <w:rPr>
          <w:rFonts w:ascii="Times New Roman" w:hAnsi="Times New Roman" w:cs="Times New Roman"/>
          <w:sz w:val="24"/>
          <w:szCs w:val="24"/>
        </w:rPr>
        <w:t>Монтессорі</w:t>
      </w:r>
      <w:proofErr w:type="spellEnd"/>
      <w:r w:rsidRPr="002B46C3">
        <w:rPr>
          <w:rFonts w:ascii="Times New Roman" w:hAnsi="Times New Roman" w:cs="Times New Roman"/>
          <w:sz w:val="24"/>
          <w:szCs w:val="24"/>
        </w:rPr>
        <w:t xml:space="preserve">. Фрейдизм, </w:t>
      </w:r>
      <w:proofErr w:type="spellStart"/>
      <w:r w:rsidRPr="002B46C3">
        <w:rPr>
          <w:rFonts w:ascii="Times New Roman" w:hAnsi="Times New Roman" w:cs="Times New Roman"/>
          <w:sz w:val="24"/>
          <w:szCs w:val="24"/>
        </w:rPr>
        <w:t>психоаналітичнатеорія</w:t>
      </w:r>
      <w:proofErr w:type="spellEnd"/>
      <w:r w:rsidRPr="002B46C3">
        <w:rPr>
          <w:rFonts w:ascii="Times New Roman" w:hAnsi="Times New Roman" w:cs="Times New Roman"/>
          <w:sz w:val="24"/>
          <w:szCs w:val="24"/>
        </w:rPr>
        <w:t xml:space="preserve"> стадій розвитку людини і філософія освіти. Структура особистості та теорія зрілості К. Юнга. Практична значущість ідей Е. </w:t>
      </w:r>
      <w:proofErr w:type="spellStart"/>
      <w:r w:rsidRPr="002B46C3">
        <w:rPr>
          <w:rFonts w:ascii="Times New Roman" w:hAnsi="Times New Roman" w:cs="Times New Roman"/>
          <w:sz w:val="24"/>
          <w:szCs w:val="24"/>
        </w:rPr>
        <w:t>Еріксона</w:t>
      </w:r>
      <w:proofErr w:type="spellEnd"/>
      <w:r w:rsidRPr="002B46C3">
        <w:rPr>
          <w:rFonts w:ascii="Times New Roman" w:hAnsi="Times New Roman" w:cs="Times New Roman"/>
          <w:sz w:val="24"/>
          <w:szCs w:val="24"/>
        </w:rPr>
        <w:t xml:space="preserve"> для розвитку освіти. Епоха </w:t>
      </w:r>
      <w:proofErr w:type="spellStart"/>
      <w:r w:rsidRPr="002B46C3">
        <w:rPr>
          <w:rFonts w:ascii="Times New Roman" w:hAnsi="Times New Roman" w:cs="Times New Roman"/>
          <w:sz w:val="24"/>
          <w:szCs w:val="24"/>
        </w:rPr>
        <w:t>постіндустріалізму</w:t>
      </w:r>
      <w:proofErr w:type="spellEnd"/>
      <w:r w:rsidRPr="002B46C3">
        <w:rPr>
          <w:rFonts w:ascii="Times New Roman" w:hAnsi="Times New Roman" w:cs="Times New Roman"/>
          <w:sz w:val="24"/>
          <w:szCs w:val="24"/>
        </w:rPr>
        <w:t xml:space="preserve"> та стратегії розвитку освіти. </w:t>
      </w:r>
      <w:proofErr w:type="spellStart"/>
      <w:r w:rsidRPr="002B46C3">
        <w:rPr>
          <w:rFonts w:ascii="Times New Roman" w:hAnsi="Times New Roman" w:cs="Times New Roman"/>
          <w:sz w:val="24"/>
          <w:szCs w:val="24"/>
        </w:rPr>
        <w:t>Неопрагматизм</w:t>
      </w:r>
      <w:proofErr w:type="spellEnd"/>
      <w:r w:rsidRPr="002B46C3">
        <w:rPr>
          <w:rFonts w:ascii="Times New Roman" w:hAnsi="Times New Roman" w:cs="Times New Roman"/>
          <w:sz w:val="24"/>
          <w:szCs w:val="24"/>
        </w:rPr>
        <w:t xml:space="preserve">, екзистенціалізм, постмодернізм та їхні моделі освіти людини. Зародження і трансформація ідеї університету. Універсалізація діяльності сучасного університету. Дослідницький університет та пріоритети його діяльності. Особливості розвитку університетської освіти в Україні. Основні тенденції у розвитку сучасної освіти. Кризи в освіті та криза освіти. Масова освіта: потреби особистості і суспільства. Концепція освіти упродовж життя: реалії і потреби. Нова ідея освіти – залучення людини до постійного активного процесу відкриття, засвоєння світу. Антропологічне зрушення в новій парадигмі освіті. Сучасна система освіти – формування просвітницької </w:t>
      </w:r>
      <w:proofErr w:type="spellStart"/>
      <w:r w:rsidRPr="002B46C3">
        <w:rPr>
          <w:rFonts w:ascii="Times New Roman" w:hAnsi="Times New Roman" w:cs="Times New Roman"/>
          <w:sz w:val="24"/>
          <w:szCs w:val="24"/>
        </w:rPr>
        <w:t>людини.Інноваційна</w:t>
      </w:r>
      <w:proofErr w:type="spellEnd"/>
      <w:r w:rsidRPr="002B46C3">
        <w:rPr>
          <w:rFonts w:ascii="Times New Roman" w:hAnsi="Times New Roman" w:cs="Times New Roman"/>
          <w:sz w:val="24"/>
          <w:szCs w:val="24"/>
        </w:rPr>
        <w:t xml:space="preserve"> людина як модель особистості в новій парадигмі освіти. Людина – Всесвіт. Постмодернізм і трансгресивний перехід з можливостями вибору різних шляхів подальшого розвитку особистості.  </w:t>
      </w:r>
    </w:p>
    <w:p w14:paraId="25617550" w14:textId="77777777" w:rsidR="002B46C3" w:rsidRPr="002B46C3" w:rsidRDefault="002B46C3" w:rsidP="002B46C3">
      <w:pPr>
        <w:tabs>
          <w:tab w:val="left" w:pos="6345"/>
        </w:tabs>
        <w:suppressAutoHyphens/>
        <w:spacing w:after="0" w:line="240" w:lineRule="auto"/>
        <w:ind w:right="-284" w:firstLine="709"/>
        <w:jc w:val="center"/>
        <w:rPr>
          <w:rFonts w:ascii="Times New Roman" w:hAnsi="Times New Roman" w:cs="Times New Roman"/>
          <w:b/>
          <w:i/>
          <w:sz w:val="24"/>
          <w:szCs w:val="24"/>
        </w:rPr>
      </w:pPr>
      <w:r w:rsidRPr="002B46C3">
        <w:rPr>
          <w:rFonts w:ascii="Times New Roman" w:hAnsi="Times New Roman" w:cs="Times New Roman"/>
          <w:b/>
          <w:sz w:val="24"/>
          <w:szCs w:val="24"/>
          <w:u w:val="single"/>
        </w:rPr>
        <w:t>Тема 5.</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Філософське осмислення проблем розвитку вітчизняної освіти</w:t>
      </w:r>
    </w:p>
    <w:p w14:paraId="26DE50F0" w14:textId="77777777" w:rsidR="002B46C3" w:rsidRPr="002B46C3" w:rsidRDefault="002B46C3" w:rsidP="002B46C3">
      <w:pPr>
        <w:pStyle w:val="a3"/>
        <w:tabs>
          <w:tab w:val="right" w:pos="6345"/>
        </w:tabs>
        <w:suppressAutoHyphens/>
        <w:ind w:right="-284" w:firstLine="709"/>
        <w:jc w:val="both"/>
        <w:rPr>
          <w:sz w:val="24"/>
          <w:szCs w:val="24"/>
        </w:rPr>
      </w:pPr>
      <w:r w:rsidRPr="002B46C3">
        <w:rPr>
          <w:sz w:val="24"/>
          <w:szCs w:val="24"/>
        </w:rPr>
        <w:t xml:space="preserve">Історія розвитку філософії освіти в Україні. Філософія освіти Григорія Сковороди. Освіта в Україні і світі (сучасні реалії). Еволюція ціннісної феноменології освіти. Цінності консерватизму (класичний реалізм; </w:t>
      </w:r>
      <w:proofErr w:type="spellStart"/>
      <w:r w:rsidRPr="002B46C3">
        <w:rPr>
          <w:sz w:val="24"/>
          <w:szCs w:val="24"/>
        </w:rPr>
        <w:t>есенціалізм</w:t>
      </w:r>
      <w:proofErr w:type="spellEnd"/>
      <w:r w:rsidRPr="002B46C3">
        <w:rPr>
          <w:sz w:val="24"/>
          <w:szCs w:val="24"/>
        </w:rPr>
        <w:t xml:space="preserve">, </w:t>
      </w:r>
      <w:proofErr w:type="spellStart"/>
      <w:r w:rsidRPr="002B46C3">
        <w:rPr>
          <w:sz w:val="24"/>
          <w:szCs w:val="24"/>
        </w:rPr>
        <w:t>перенніалізм</w:t>
      </w:r>
      <w:proofErr w:type="spellEnd"/>
      <w:r w:rsidRPr="002B46C3">
        <w:rPr>
          <w:sz w:val="24"/>
          <w:szCs w:val="24"/>
        </w:rPr>
        <w:t>, ідеалізм, аналітична філософія) та лібералізму (</w:t>
      </w:r>
      <w:proofErr w:type="spellStart"/>
      <w:r w:rsidRPr="002B46C3">
        <w:rPr>
          <w:sz w:val="24"/>
          <w:szCs w:val="24"/>
        </w:rPr>
        <w:t>експеременталізм</w:t>
      </w:r>
      <w:proofErr w:type="spellEnd"/>
      <w:r w:rsidRPr="002B46C3">
        <w:rPr>
          <w:sz w:val="24"/>
          <w:szCs w:val="24"/>
        </w:rPr>
        <w:t xml:space="preserve">, соціальний </w:t>
      </w:r>
      <w:proofErr w:type="spellStart"/>
      <w:r w:rsidRPr="002B46C3">
        <w:rPr>
          <w:sz w:val="24"/>
          <w:szCs w:val="24"/>
        </w:rPr>
        <w:t>рекоструктивізм</w:t>
      </w:r>
      <w:proofErr w:type="spellEnd"/>
      <w:r w:rsidRPr="002B46C3">
        <w:rPr>
          <w:sz w:val="24"/>
          <w:szCs w:val="24"/>
        </w:rPr>
        <w:t xml:space="preserve">) в філософії освіти. Особистісна парадигма в освіті. Розуміння цінностей освіти в українській філософії. Національні та загальнолюдські цінності та їх роль у сучасній освіті. Морально-етичні засади розвитку освіти. Формування змісту і методів освіт у контексті цілей і цінностей освіти. Проблема актуальності змісту освіти. </w:t>
      </w:r>
    </w:p>
    <w:p w14:paraId="39D3C501" w14:textId="77777777" w:rsidR="002B46C3" w:rsidRPr="002B46C3" w:rsidRDefault="002B46C3" w:rsidP="002B46C3">
      <w:pPr>
        <w:pStyle w:val="a3"/>
        <w:tabs>
          <w:tab w:val="right" w:pos="6345"/>
        </w:tabs>
        <w:suppressAutoHyphens/>
        <w:ind w:right="-284" w:firstLine="709"/>
        <w:jc w:val="both"/>
        <w:rPr>
          <w:sz w:val="24"/>
          <w:szCs w:val="24"/>
        </w:rPr>
      </w:pPr>
      <w:r w:rsidRPr="002B46C3">
        <w:rPr>
          <w:sz w:val="24"/>
          <w:szCs w:val="24"/>
        </w:rPr>
        <w:t xml:space="preserve">Вітчизняна філософія освіти як особливий напрям філософських досліджень: П. Куліш,  П. Юркевич та ін. Ідея національної школи та її розвиток в працях </w:t>
      </w:r>
      <w:r w:rsidRPr="002B46C3">
        <w:rPr>
          <w:sz w:val="24"/>
          <w:szCs w:val="24"/>
        </w:rPr>
        <w:br/>
        <w:t xml:space="preserve">К. Ушинського, Б. Грінченка, С. Русової, </w:t>
      </w:r>
      <w:proofErr w:type="spellStart"/>
      <w:r w:rsidRPr="002B46C3">
        <w:rPr>
          <w:sz w:val="24"/>
          <w:szCs w:val="24"/>
        </w:rPr>
        <w:t>І.Франка</w:t>
      </w:r>
      <w:proofErr w:type="spellEnd"/>
      <w:r w:rsidRPr="002B46C3">
        <w:rPr>
          <w:sz w:val="24"/>
          <w:szCs w:val="24"/>
        </w:rPr>
        <w:t>, Я. Чепіги, Г. Ващенка. Зміна цінностей освіти в освітньому просторі України: А. Макаренко та В. Сухомлинський.</w:t>
      </w:r>
    </w:p>
    <w:p w14:paraId="0C398B96"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Проблемне поле і місце в системі філософського знання  в другій половині ХХ століття – початку ХХІ століття: В. Андрущенко, В. </w:t>
      </w:r>
      <w:proofErr w:type="spellStart"/>
      <w:r w:rsidRPr="002B46C3">
        <w:rPr>
          <w:rFonts w:ascii="Times New Roman" w:hAnsi="Times New Roman" w:cs="Times New Roman"/>
          <w:sz w:val="24"/>
          <w:szCs w:val="24"/>
        </w:rPr>
        <w:t>Бех</w:t>
      </w:r>
      <w:proofErr w:type="spellEnd"/>
      <w:r w:rsidRPr="002B46C3">
        <w:rPr>
          <w:rFonts w:ascii="Times New Roman" w:hAnsi="Times New Roman" w:cs="Times New Roman"/>
          <w:sz w:val="24"/>
          <w:szCs w:val="24"/>
        </w:rPr>
        <w:t xml:space="preserve">, І. Бойченко, І. </w:t>
      </w:r>
      <w:proofErr w:type="spellStart"/>
      <w:r w:rsidRPr="002B46C3">
        <w:rPr>
          <w:rFonts w:ascii="Times New Roman" w:hAnsi="Times New Roman" w:cs="Times New Roman"/>
          <w:sz w:val="24"/>
          <w:szCs w:val="24"/>
        </w:rPr>
        <w:t>Зязюн</w:t>
      </w:r>
      <w:proofErr w:type="spellEnd"/>
      <w:r w:rsidRPr="002B46C3">
        <w:rPr>
          <w:rFonts w:ascii="Times New Roman" w:hAnsi="Times New Roman" w:cs="Times New Roman"/>
          <w:sz w:val="24"/>
          <w:szCs w:val="24"/>
        </w:rPr>
        <w:t xml:space="preserve">, М. </w:t>
      </w:r>
      <w:proofErr w:type="spellStart"/>
      <w:r w:rsidRPr="002B46C3">
        <w:rPr>
          <w:rFonts w:ascii="Times New Roman" w:hAnsi="Times New Roman" w:cs="Times New Roman"/>
          <w:sz w:val="24"/>
          <w:szCs w:val="24"/>
        </w:rPr>
        <w:t>Євтух</w:t>
      </w:r>
      <w:proofErr w:type="spellEnd"/>
      <w:r w:rsidRPr="002B46C3">
        <w:rPr>
          <w:rFonts w:ascii="Times New Roman" w:hAnsi="Times New Roman" w:cs="Times New Roman"/>
          <w:sz w:val="24"/>
          <w:szCs w:val="24"/>
        </w:rPr>
        <w:t xml:space="preserve"> В. Кремень, С. Клепко, Н. Кочубей, В. </w:t>
      </w:r>
      <w:proofErr w:type="spellStart"/>
      <w:r w:rsidRPr="002B46C3">
        <w:rPr>
          <w:rFonts w:ascii="Times New Roman" w:hAnsi="Times New Roman" w:cs="Times New Roman"/>
          <w:sz w:val="24"/>
          <w:szCs w:val="24"/>
        </w:rPr>
        <w:t>Лутай</w:t>
      </w:r>
      <w:proofErr w:type="spellEnd"/>
      <w:r w:rsidRPr="002B46C3">
        <w:rPr>
          <w:rFonts w:ascii="Times New Roman" w:hAnsi="Times New Roman" w:cs="Times New Roman"/>
          <w:sz w:val="24"/>
          <w:szCs w:val="24"/>
        </w:rPr>
        <w:t xml:space="preserve"> та ін.</w:t>
      </w:r>
    </w:p>
    <w:p w14:paraId="16ACB344" w14:textId="77777777" w:rsidR="002B46C3" w:rsidRPr="002B46C3" w:rsidRDefault="002B46C3" w:rsidP="002B46C3">
      <w:pPr>
        <w:tabs>
          <w:tab w:val="left" w:pos="6345"/>
        </w:tabs>
        <w:suppressAutoHyphens/>
        <w:spacing w:after="0" w:line="240" w:lineRule="auto"/>
        <w:ind w:right="-284" w:firstLine="709"/>
        <w:jc w:val="center"/>
        <w:rPr>
          <w:rFonts w:ascii="Times New Roman" w:hAnsi="Times New Roman" w:cs="Times New Roman"/>
          <w:b/>
          <w:i/>
          <w:sz w:val="24"/>
          <w:szCs w:val="24"/>
        </w:rPr>
      </w:pPr>
      <w:r w:rsidRPr="002B46C3">
        <w:rPr>
          <w:rFonts w:ascii="Times New Roman" w:hAnsi="Times New Roman" w:cs="Times New Roman"/>
          <w:b/>
          <w:sz w:val="24"/>
          <w:szCs w:val="24"/>
          <w:u w:val="single"/>
        </w:rPr>
        <w:t xml:space="preserve">Тема 6. </w:t>
      </w:r>
      <w:r w:rsidR="00F96FD0">
        <w:fldChar w:fldCharType="begin"/>
      </w:r>
      <w:r w:rsidR="00F96FD0">
        <w:instrText xml:space="preserve"> HYPERLINK "https://pidruchniki.com/18060203/filosofiya/naukovo-filosofskiy_sposib_spriynyattya_diysnosti" \l "31" </w:instrText>
      </w:r>
      <w:r w:rsidR="00F96FD0">
        <w:fldChar w:fldCharType="separate"/>
      </w:r>
      <w:r w:rsidRPr="002B46C3">
        <w:rPr>
          <w:rFonts w:ascii="Times New Roman" w:hAnsi="Times New Roman" w:cs="Times New Roman"/>
          <w:b/>
          <w:bCs/>
          <w:i/>
          <w:sz w:val="24"/>
          <w:szCs w:val="24"/>
        </w:rPr>
        <w:t>Науково-філософський спосіб сприйняття дійсності</w:t>
      </w:r>
      <w:r w:rsidR="00F96FD0">
        <w:rPr>
          <w:rFonts w:ascii="Times New Roman" w:hAnsi="Times New Roman" w:cs="Times New Roman"/>
          <w:b/>
          <w:bCs/>
          <w:i/>
          <w:sz w:val="24"/>
          <w:szCs w:val="24"/>
        </w:rPr>
        <w:fldChar w:fldCharType="end"/>
      </w:r>
    </w:p>
    <w:p w14:paraId="7A65ECE6" w14:textId="77777777" w:rsidR="002B46C3" w:rsidRPr="002B46C3" w:rsidRDefault="002B46C3" w:rsidP="002B46C3">
      <w:pPr>
        <w:pStyle w:val="a3"/>
        <w:tabs>
          <w:tab w:val="right" w:pos="6345"/>
        </w:tabs>
        <w:suppressAutoHyphens/>
        <w:ind w:right="-284" w:firstLine="709"/>
        <w:jc w:val="both"/>
        <w:rPr>
          <w:sz w:val="24"/>
          <w:szCs w:val="24"/>
        </w:rPr>
      </w:pPr>
      <w:r w:rsidRPr="002B46C3">
        <w:rPr>
          <w:sz w:val="24"/>
          <w:szCs w:val="24"/>
        </w:rPr>
        <w:t xml:space="preserve">Актуальність науково-філософського способу сприйняття дійсності. Способи сприйняття людиною навколишнього світу: філософський, науковий, релігійний і міфологічний. Роль теорії еволюції у науково-філософському світогляді. Сучасна наука як складна і багатообразна система окремих наукових дисциплін, об'єднаних у дві сфери: фундаментальні та прикладні науки. Поняття «еволюція» у контексті науково-філософського світогляду. Поняття «буття» у контексті науково-філософського світогляду. Три основні властивості буття: спрямованість, зумовленість, незворотність. </w:t>
      </w:r>
    </w:p>
    <w:p w14:paraId="333E3269" w14:textId="77777777" w:rsidR="002B46C3" w:rsidRPr="002B46C3" w:rsidRDefault="002B46C3" w:rsidP="002B46C3">
      <w:pPr>
        <w:suppressAutoHyphens/>
        <w:spacing w:after="0" w:line="240" w:lineRule="auto"/>
        <w:ind w:right="-284" w:firstLine="709"/>
        <w:jc w:val="center"/>
        <w:rPr>
          <w:rFonts w:ascii="Times New Roman" w:hAnsi="Times New Roman" w:cs="Times New Roman"/>
          <w:sz w:val="24"/>
          <w:szCs w:val="24"/>
        </w:rPr>
      </w:pPr>
      <w:r w:rsidRPr="002B46C3">
        <w:rPr>
          <w:rFonts w:ascii="Times New Roman" w:hAnsi="Times New Roman" w:cs="Times New Roman"/>
          <w:b/>
          <w:sz w:val="24"/>
          <w:szCs w:val="24"/>
          <w:u w:val="single"/>
        </w:rPr>
        <w:t>Тема 7</w:t>
      </w:r>
      <w:r w:rsidRPr="002B46C3">
        <w:rPr>
          <w:rFonts w:ascii="Times New Roman" w:hAnsi="Times New Roman" w:cs="Times New Roman"/>
          <w:b/>
          <w:sz w:val="24"/>
          <w:szCs w:val="24"/>
        </w:rPr>
        <w:t xml:space="preserve">. </w:t>
      </w:r>
      <w:r w:rsidR="00F96FD0">
        <w:fldChar w:fldCharType="begin"/>
      </w:r>
      <w:r w:rsidR="00F96FD0">
        <w:instrText xml:space="preserve"> HYPERLINK "https://pidruchniki.com/16520205/filosofiya/duhovni_vimiri_lyudskogo_buttya_zagalnolyudski_tsinnosti" \l "54" </w:instrText>
      </w:r>
      <w:r w:rsidR="00F96FD0">
        <w:fldChar w:fldCharType="separate"/>
      </w:r>
      <w:r w:rsidRPr="002B46C3">
        <w:rPr>
          <w:rFonts w:ascii="Times New Roman" w:hAnsi="Times New Roman" w:cs="Times New Roman"/>
          <w:b/>
          <w:bCs/>
          <w:i/>
          <w:sz w:val="24"/>
          <w:szCs w:val="24"/>
        </w:rPr>
        <w:t>Аксіологічні виміри освіти</w:t>
      </w:r>
      <w:r w:rsidR="00F96FD0">
        <w:rPr>
          <w:rFonts w:ascii="Times New Roman" w:hAnsi="Times New Roman" w:cs="Times New Roman"/>
          <w:b/>
          <w:bCs/>
          <w:i/>
          <w:sz w:val="24"/>
          <w:szCs w:val="24"/>
        </w:rPr>
        <w:fldChar w:fldCharType="end"/>
      </w:r>
      <w:r w:rsidRPr="002B46C3">
        <w:rPr>
          <w:rFonts w:ascii="Times New Roman" w:hAnsi="Times New Roman" w:cs="Times New Roman"/>
          <w:b/>
          <w:i/>
          <w:sz w:val="24"/>
          <w:szCs w:val="24"/>
        </w:rPr>
        <w:t>.</w:t>
      </w:r>
    </w:p>
    <w:p w14:paraId="7420AD8C"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Цінності – якнайважливіша інтегративна основа як для окремого індивіда, так і для будь-якої соціальної групи, для культури, нації, </w:t>
      </w:r>
      <w:proofErr w:type="spellStart"/>
      <w:r w:rsidRPr="002B46C3">
        <w:rPr>
          <w:rFonts w:ascii="Times New Roman" w:hAnsi="Times New Roman" w:cs="Times New Roman"/>
          <w:sz w:val="24"/>
          <w:szCs w:val="24"/>
        </w:rPr>
        <w:t>суспільства,людства</w:t>
      </w:r>
      <w:proofErr w:type="spellEnd"/>
      <w:r w:rsidRPr="002B46C3">
        <w:rPr>
          <w:rFonts w:ascii="Times New Roman" w:hAnsi="Times New Roman" w:cs="Times New Roman"/>
          <w:sz w:val="24"/>
          <w:szCs w:val="24"/>
        </w:rPr>
        <w:t>. Культурні цінності в їхньому широкому значенні ( наукові, політичні, моральні, естетичні, релігійні тощо).</w:t>
      </w:r>
    </w:p>
    <w:p w14:paraId="24AED809"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Становлення нового інформаційного суспільства – системна соціокультурна трансформація і перетвореннями, переосмислення, </w:t>
      </w:r>
      <w:proofErr w:type="spellStart"/>
      <w:r w:rsidRPr="002B46C3">
        <w:rPr>
          <w:rFonts w:ascii="Times New Roman" w:hAnsi="Times New Roman" w:cs="Times New Roman"/>
          <w:sz w:val="24"/>
          <w:szCs w:val="24"/>
        </w:rPr>
        <w:t>ціннісно</w:t>
      </w:r>
      <w:proofErr w:type="spellEnd"/>
      <w:r w:rsidRPr="002B46C3">
        <w:rPr>
          <w:rFonts w:ascii="Times New Roman" w:hAnsi="Times New Roman" w:cs="Times New Roman"/>
          <w:sz w:val="24"/>
          <w:szCs w:val="24"/>
        </w:rPr>
        <w:t xml:space="preserve">-світоглядних засад освітньої практики і </w:t>
      </w:r>
      <w:proofErr w:type="spellStart"/>
      <w:r w:rsidRPr="002B46C3">
        <w:rPr>
          <w:rFonts w:ascii="Times New Roman" w:hAnsi="Times New Roman" w:cs="Times New Roman"/>
          <w:sz w:val="24"/>
          <w:szCs w:val="24"/>
        </w:rPr>
        <w:t>ціннісно</w:t>
      </w:r>
      <w:proofErr w:type="spellEnd"/>
      <w:r w:rsidRPr="002B46C3">
        <w:rPr>
          <w:rFonts w:ascii="Times New Roman" w:hAnsi="Times New Roman" w:cs="Times New Roman"/>
          <w:sz w:val="24"/>
          <w:szCs w:val="24"/>
        </w:rPr>
        <w:t>-світоглядного наповнення педагогічного процесу.</w:t>
      </w:r>
    </w:p>
    <w:p w14:paraId="62A294A1"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Натуралістичний психологізм – джерело цінностей у </w:t>
      </w:r>
      <w:proofErr w:type="spellStart"/>
      <w:r w:rsidRPr="002B46C3">
        <w:rPr>
          <w:rFonts w:ascii="Times New Roman" w:hAnsi="Times New Roman" w:cs="Times New Roman"/>
          <w:sz w:val="24"/>
          <w:szCs w:val="24"/>
        </w:rPr>
        <w:t>біопсихологічно</w:t>
      </w:r>
      <w:proofErr w:type="spellEnd"/>
      <w:r w:rsidRPr="002B46C3">
        <w:rPr>
          <w:rFonts w:ascii="Times New Roman" w:hAnsi="Times New Roman" w:cs="Times New Roman"/>
          <w:sz w:val="24"/>
          <w:szCs w:val="24"/>
        </w:rPr>
        <w:t xml:space="preserve"> інтерпретованих потребах людини ( </w:t>
      </w:r>
      <w:proofErr w:type="spellStart"/>
      <w:r w:rsidRPr="002B46C3">
        <w:rPr>
          <w:rFonts w:ascii="Times New Roman" w:hAnsi="Times New Roman" w:cs="Times New Roman"/>
          <w:sz w:val="24"/>
          <w:szCs w:val="24"/>
        </w:rPr>
        <w:t>Дж</w:t>
      </w:r>
      <w:proofErr w:type="spellEnd"/>
      <w:r w:rsidRPr="002B46C3">
        <w:rPr>
          <w:rFonts w:ascii="Times New Roman" w:hAnsi="Times New Roman" w:cs="Times New Roman"/>
          <w:sz w:val="24"/>
          <w:szCs w:val="24"/>
        </w:rPr>
        <w:t xml:space="preserve">. Перрі,  </w:t>
      </w:r>
      <w:proofErr w:type="spellStart"/>
      <w:r w:rsidRPr="002B46C3">
        <w:rPr>
          <w:rFonts w:ascii="Times New Roman" w:hAnsi="Times New Roman" w:cs="Times New Roman"/>
          <w:sz w:val="24"/>
          <w:szCs w:val="24"/>
        </w:rPr>
        <w:t>Дж</w:t>
      </w:r>
      <w:proofErr w:type="spellEnd"/>
      <w:r w:rsidRPr="002B46C3">
        <w:rPr>
          <w:rFonts w:ascii="Times New Roman" w:hAnsi="Times New Roman" w:cs="Times New Roman"/>
          <w:sz w:val="24"/>
          <w:szCs w:val="24"/>
        </w:rPr>
        <w:t>. Дьюї, Р. Льюіс).</w:t>
      </w:r>
    </w:p>
    <w:p w14:paraId="122CC9A5"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Аксіологічний трансценденталізм баденської школи неокантіанства ( В. </w:t>
      </w:r>
      <w:proofErr w:type="spellStart"/>
      <w:r w:rsidRPr="002B46C3">
        <w:rPr>
          <w:rFonts w:ascii="Times New Roman" w:hAnsi="Times New Roman" w:cs="Times New Roman"/>
          <w:sz w:val="24"/>
          <w:szCs w:val="24"/>
        </w:rPr>
        <w:t>Віндельбанд</w:t>
      </w:r>
      <w:proofErr w:type="spellEnd"/>
      <w:r w:rsidRPr="002B46C3">
        <w:rPr>
          <w:rFonts w:ascii="Times New Roman" w:hAnsi="Times New Roman" w:cs="Times New Roman"/>
          <w:sz w:val="24"/>
          <w:szCs w:val="24"/>
        </w:rPr>
        <w:t xml:space="preserve">,  Г. </w:t>
      </w:r>
      <w:proofErr w:type="spellStart"/>
      <w:r w:rsidRPr="002B46C3">
        <w:rPr>
          <w:rFonts w:ascii="Times New Roman" w:hAnsi="Times New Roman" w:cs="Times New Roman"/>
          <w:sz w:val="24"/>
          <w:szCs w:val="24"/>
        </w:rPr>
        <w:t>Ріккерт</w:t>
      </w:r>
      <w:proofErr w:type="spellEnd"/>
      <w:r w:rsidRPr="002B46C3">
        <w:rPr>
          <w:rFonts w:ascii="Times New Roman" w:hAnsi="Times New Roman" w:cs="Times New Roman"/>
          <w:sz w:val="24"/>
          <w:szCs w:val="24"/>
        </w:rPr>
        <w:t>).</w:t>
      </w:r>
    </w:p>
    <w:p w14:paraId="5B407AA8"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proofErr w:type="spellStart"/>
      <w:r w:rsidRPr="002B46C3">
        <w:rPr>
          <w:rFonts w:ascii="Times New Roman" w:hAnsi="Times New Roman" w:cs="Times New Roman"/>
          <w:sz w:val="24"/>
          <w:szCs w:val="24"/>
        </w:rPr>
        <w:lastRenderedPageBreak/>
        <w:t>Персоналістичний</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онтологізм</w:t>
      </w:r>
      <w:proofErr w:type="spellEnd"/>
      <w:r w:rsidRPr="002B46C3">
        <w:rPr>
          <w:rFonts w:ascii="Times New Roman" w:hAnsi="Times New Roman" w:cs="Times New Roman"/>
          <w:sz w:val="24"/>
          <w:szCs w:val="24"/>
        </w:rPr>
        <w:t xml:space="preserve"> (М. </w:t>
      </w:r>
      <w:proofErr w:type="spellStart"/>
      <w:r w:rsidRPr="002B46C3">
        <w:rPr>
          <w:rFonts w:ascii="Times New Roman" w:hAnsi="Times New Roman" w:cs="Times New Roman"/>
          <w:sz w:val="24"/>
          <w:szCs w:val="24"/>
        </w:rPr>
        <w:t>Шелер</w:t>
      </w:r>
      <w:proofErr w:type="spellEnd"/>
      <w:r w:rsidRPr="002B46C3">
        <w:rPr>
          <w:rFonts w:ascii="Times New Roman" w:hAnsi="Times New Roman" w:cs="Times New Roman"/>
          <w:sz w:val="24"/>
          <w:szCs w:val="24"/>
        </w:rPr>
        <w:t xml:space="preserve">, Е. </w:t>
      </w:r>
      <w:proofErr w:type="spellStart"/>
      <w:r w:rsidRPr="002B46C3">
        <w:rPr>
          <w:rFonts w:ascii="Times New Roman" w:hAnsi="Times New Roman" w:cs="Times New Roman"/>
          <w:sz w:val="24"/>
          <w:szCs w:val="24"/>
        </w:rPr>
        <w:t>Гартман</w:t>
      </w:r>
      <w:proofErr w:type="spellEnd"/>
      <w:r w:rsidRPr="002B46C3">
        <w:rPr>
          <w:rFonts w:ascii="Times New Roman" w:hAnsi="Times New Roman" w:cs="Times New Roman"/>
          <w:sz w:val="24"/>
          <w:szCs w:val="24"/>
        </w:rPr>
        <w:t xml:space="preserve">). Культурно-історичний релятивізм (В. </w:t>
      </w:r>
      <w:proofErr w:type="spellStart"/>
      <w:r w:rsidRPr="002B46C3">
        <w:rPr>
          <w:rFonts w:ascii="Times New Roman" w:hAnsi="Times New Roman" w:cs="Times New Roman"/>
          <w:sz w:val="24"/>
          <w:szCs w:val="24"/>
        </w:rPr>
        <w:t>Дільтей</w:t>
      </w:r>
      <w:proofErr w:type="spellEnd"/>
      <w:r w:rsidRPr="002B46C3">
        <w:rPr>
          <w:rFonts w:ascii="Times New Roman" w:hAnsi="Times New Roman" w:cs="Times New Roman"/>
          <w:sz w:val="24"/>
          <w:szCs w:val="24"/>
        </w:rPr>
        <w:t xml:space="preserve">, О. Шпенглер, П. Сорокін). Соціологізм М. Вебера. Американська філософія ( </w:t>
      </w:r>
      <w:proofErr w:type="spellStart"/>
      <w:r w:rsidRPr="002B46C3">
        <w:rPr>
          <w:rFonts w:ascii="Times New Roman" w:hAnsi="Times New Roman" w:cs="Times New Roman"/>
          <w:sz w:val="24"/>
          <w:szCs w:val="24"/>
        </w:rPr>
        <w:t>Дж</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Барнет,Г</w:t>
      </w:r>
      <w:proofErr w:type="spellEnd"/>
      <w:r w:rsidRPr="002B46C3">
        <w:rPr>
          <w:rFonts w:ascii="Times New Roman" w:hAnsi="Times New Roman" w:cs="Times New Roman"/>
          <w:sz w:val="24"/>
          <w:szCs w:val="24"/>
        </w:rPr>
        <w:t xml:space="preserve">. Бруді, </w:t>
      </w:r>
      <w:proofErr w:type="spellStart"/>
      <w:r w:rsidRPr="002B46C3">
        <w:rPr>
          <w:rFonts w:ascii="Times New Roman" w:hAnsi="Times New Roman" w:cs="Times New Roman"/>
          <w:sz w:val="24"/>
          <w:szCs w:val="24"/>
        </w:rPr>
        <w:t>Дж</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Брунер</w:t>
      </w:r>
      <w:proofErr w:type="spellEnd"/>
      <w:r w:rsidRPr="002B46C3">
        <w:rPr>
          <w:rFonts w:ascii="Times New Roman" w:hAnsi="Times New Roman" w:cs="Times New Roman"/>
          <w:sz w:val="24"/>
          <w:szCs w:val="24"/>
        </w:rPr>
        <w:t xml:space="preserve">, Л. </w:t>
      </w:r>
      <w:proofErr w:type="spellStart"/>
      <w:r w:rsidRPr="002B46C3">
        <w:rPr>
          <w:rFonts w:ascii="Times New Roman" w:hAnsi="Times New Roman" w:cs="Times New Roman"/>
          <w:sz w:val="24"/>
          <w:szCs w:val="24"/>
        </w:rPr>
        <w:t>Рат</w:t>
      </w:r>
      <w:proofErr w:type="spellEnd"/>
      <w:r w:rsidRPr="002B46C3">
        <w:rPr>
          <w:rFonts w:ascii="Times New Roman" w:hAnsi="Times New Roman" w:cs="Times New Roman"/>
          <w:sz w:val="24"/>
          <w:szCs w:val="24"/>
        </w:rPr>
        <w:t xml:space="preserve">, Б. Сміт, Ф. Фенікс та  </w:t>
      </w:r>
      <w:proofErr w:type="spellStart"/>
      <w:r w:rsidRPr="002B46C3">
        <w:rPr>
          <w:rFonts w:ascii="Times New Roman" w:hAnsi="Times New Roman" w:cs="Times New Roman"/>
          <w:sz w:val="24"/>
          <w:szCs w:val="24"/>
        </w:rPr>
        <w:t>інш</w:t>
      </w:r>
      <w:proofErr w:type="spellEnd"/>
      <w:r w:rsidRPr="002B46C3">
        <w:rPr>
          <w:rFonts w:ascii="Times New Roman" w:hAnsi="Times New Roman" w:cs="Times New Roman"/>
          <w:sz w:val="24"/>
          <w:szCs w:val="24"/>
        </w:rPr>
        <w:t>.).</w:t>
      </w:r>
    </w:p>
    <w:p w14:paraId="53AE7651"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Тенденції </w:t>
      </w:r>
      <w:proofErr w:type="spellStart"/>
      <w:r w:rsidRPr="002B46C3">
        <w:rPr>
          <w:rFonts w:ascii="Times New Roman" w:hAnsi="Times New Roman" w:cs="Times New Roman"/>
          <w:sz w:val="24"/>
          <w:szCs w:val="24"/>
        </w:rPr>
        <w:t>аксіологізації</w:t>
      </w:r>
      <w:proofErr w:type="spellEnd"/>
      <w:r w:rsidRPr="002B46C3">
        <w:rPr>
          <w:rFonts w:ascii="Times New Roman" w:hAnsi="Times New Roman" w:cs="Times New Roman"/>
          <w:sz w:val="24"/>
          <w:szCs w:val="24"/>
        </w:rPr>
        <w:t xml:space="preserve">  вітчизняної філософі освіти.</w:t>
      </w:r>
    </w:p>
    <w:p w14:paraId="66FDE1DB"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Забезпечення </w:t>
      </w:r>
      <w:proofErr w:type="spellStart"/>
      <w:r w:rsidRPr="002B46C3">
        <w:rPr>
          <w:rFonts w:ascii="Times New Roman" w:hAnsi="Times New Roman" w:cs="Times New Roman"/>
          <w:sz w:val="24"/>
          <w:szCs w:val="24"/>
        </w:rPr>
        <w:t>конкурентноспроможності</w:t>
      </w:r>
      <w:proofErr w:type="spellEnd"/>
      <w:r w:rsidRPr="002B46C3">
        <w:rPr>
          <w:rFonts w:ascii="Times New Roman" w:hAnsi="Times New Roman" w:cs="Times New Roman"/>
          <w:sz w:val="24"/>
          <w:szCs w:val="24"/>
        </w:rPr>
        <w:t xml:space="preserve"> впливу системи освіти і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-виховних практик на ціннісну свідомість особистості.</w:t>
      </w:r>
    </w:p>
    <w:p w14:paraId="34CE85FF" w14:textId="77777777" w:rsidR="002B46C3" w:rsidRPr="002B46C3" w:rsidRDefault="002B46C3" w:rsidP="002B46C3">
      <w:pPr>
        <w:widowControl w:val="0"/>
        <w:tabs>
          <w:tab w:val="left" w:pos="709"/>
        </w:tabs>
        <w:suppressAutoHyphens/>
        <w:overflowPunct w:val="0"/>
        <w:autoSpaceDE w:val="0"/>
        <w:autoSpaceDN w:val="0"/>
        <w:adjustRightInd w:val="0"/>
        <w:spacing w:after="0" w:line="240" w:lineRule="auto"/>
        <w:ind w:right="-284" w:firstLine="709"/>
        <w:jc w:val="center"/>
        <w:textAlignment w:val="baseline"/>
        <w:rPr>
          <w:rFonts w:ascii="Times New Roman" w:hAnsi="Times New Roman" w:cs="Times New Roman"/>
          <w:b/>
          <w:color w:val="244061"/>
          <w:sz w:val="24"/>
          <w:szCs w:val="24"/>
        </w:rPr>
      </w:pPr>
      <w:r w:rsidRPr="002B46C3">
        <w:rPr>
          <w:rFonts w:ascii="Times New Roman" w:hAnsi="Times New Roman" w:cs="Times New Roman"/>
          <w:b/>
          <w:color w:val="244061"/>
          <w:sz w:val="24"/>
          <w:szCs w:val="24"/>
        </w:rPr>
        <w:t>Рекомендована література</w:t>
      </w:r>
    </w:p>
    <w:p w14:paraId="71F74FA4" w14:textId="77777777" w:rsidR="002B46C3" w:rsidRPr="002B46C3" w:rsidRDefault="002B46C3" w:rsidP="002B46C3">
      <w:pPr>
        <w:widowControl w:val="0"/>
        <w:tabs>
          <w:tab w:val="left" w:pos="709"/>
        </w:tabs>
        <w:suppressAutoHyphens/>
        <w:overflowPunct w:val="0"/>
        <w:autoSpaceDE w:val="0"/>
        <w:autoSpaceDN w:val="0"/>
        <w:adjustRightInd w:val="0"/>
        <w:spacing w:after="0" w:line="240" w:lineRule="auto"/>
        <w:ind w:right="-284" w:firstLine="709"/>
        <w:jc w:val="center"/>
        <w:textAlignment w:val="baseline"/>
        <w:rPr>
          <w:rFonts w:ascii="Times New Roman" w:hAnsi="Times New Roman" w:cs="Times New Roman"/>
          <w:b/>
          <w:i/>
          <w:color w:val="244061"/>
          <w:sz w:val="24"/>
          <w:szCs w:val="24"/>
        </w:rPr>
      </w:pPr>
      <w:r w:rsidRPr="002B46C3">
        <w:rPr>
          <w:rFonts w:ascii="Times New Roman" w:hAnsi="Times New Roman" w:cs="Times New Roman"/>
          <w:b/>
          <w:i/>
          <w:color w:val="244061"/>
          <w:sz w:val="24"/>
          <w:szCs w:val="24"/>
        </w:rPr>
        <w:t>Базова:</w:t>
      </w:r>
    </w:p>
    <w:p w14:paraId="0FF4793F" w14:textId="77777777" w:rsidR="003A541E" w:rsidRPr="002B46C3" w:rsidRDefault="003A541E" w:rsidP="003A541E">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Андрущенко В. П., </w:t>
      </w:r>
      <w:proofErr w:type="spellStart"/>
      <w:r w:rsidRPr="002B46C3">
        <w:rPr>
          <w:rFonts w:ascii="Times New Roman" w:hAnsi="Times New Roman" w:cs="Times New Roman"/>
          <w:sz w:val="24"/>
          <w:szCs w:val="24"/>
        </w:rPr>
        <w:t>Губерський</w:t>
      </w:r>
      <w:proofErr w:type="spellEnd"/>
      <w:r w:rsidRPr="002B46C3">
        <w:rPr>
          <w:rFonts w:ascii="Times New Roman" w:hAnsi="Times New Roman" w:cs="Times New Roman"/>
          <w:sz w:val="24"/>
          <w:szCs w:val="24"/>
        </w:rPr>
        <w:t xml:space="preserve"> Л. В., Михальченко М. І. Соціальна філософія. Історія, теорія, методологія : </w:t>
      </w:r>
      <w:proofErr w:type="spellStart"/>
      <w:r w:rsidRPr="002B46C3">
        <w:rPr>
          <w:rFonts w:ascii="Times New Roman" w:hAnsi="Times New Roman" w:cs="Times New Roman"/>
          <w:sz w:val="24"/>
          <w:szCs w:val="24"/>
        </w:rPr>
        <w:t>Підручн</w:t>
      </w:r>
      <w:proofErr w:type="spellEnd"/>
      <w:r w:rsidRPr="002B46C3">
        <w:rPr>
          <w:rFonts w:ascii="Times New Roman" w:hAnsi="Times New Roman" w:cs="Times New Roman"/>
          <w:sz w:val="24"/>
          <w:szCs w:val="24"/>
        </w:rPr>
        <w:t xml:space="preserve">. для </w:t>
      </w:r>
      <w:proofErr w:type="spellStart"/>
      <w:r w:rsidRPr="002B46C3">
        <w:rPr>
          <w:rFonts w:ascii="Times New Roman" w:hAnsi="Times New Roman" w:cs="Times New Roman"/>
          <w:sz w:val="24"/>
          <w:szCs w:val="24"/>
        </w:rPr>
        <w:t>вищ</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закл</w:t>
      </w:r>
      <w:proofErr w:type="spellEnd"/>
      <w:r w:rsidRPr="002B46C3">
        <w:rPr>
          <w:rFonts w:ascii="Times New Roman" w:hAnsi="Times New Roman" w:cs="Times New Roman"/>
          <w:sz w:val="24"/>
          <w:szCs w:val="24"/>
        </w:rPr>
        <w:t xml:space="preserve">. Вид. 4-те, </w:t>
      </w:r>
      <w:proofErr w:type="spellStart"/>
      <w:r w:rsidRPr="002B46C3">
        <w:rPr>
          <w:rFonts w:ascii="Times New Roman" w:hAnsi="Times New Roman" w:cs="Times New Roman"/>
          <w:sz w:val="24"/>
          <w:szCs w:val="24"/>
        </w:rPr>
        <w:t>випр</w:t>
      </w:r>
      <w:proofErr w:type="spellEnd"/>
      <w:r w:rsidRPr="002B46C3">
        <w:rPr>
          <w:rFonts w:ascii="Times New Roman" w:hAnsi="Times New Roman" w:cs="Times New Roman"/>
          <w:sz w:val="24"/>
          <w:szCs w:val="24"/>
        </w:rPr>
        <w:t xml:space="preserve">. та </w:t>
      </w:r>
      <w:proofErr w:type="spellStart"/>
      <w:r w:rsidRPr="002B46C3">
        <w:rPr>
          <w:rFonts w:ascii="Times New Roman" w:hAnsi="Times New Roman" w:cs="Times New Roman"/>
          <w:sz w:val="24"/>
          <w:szCs w:val="24"/>
        </w:rPr>
        <w:t>доп</w:t>
      </w:r>
      <w:proofErr w:type="spellEnd"/>
      <w:r w:rsidRPr="002B46C3">
        <w:rPr>
          <w:rFonts w:ascii="Times New Roman" w:hAnsi="Times New Roman" w:cs="Times New Roman"/>
          <w:sz w:val="24"/>
          <w:szCs w:val="24"/>
        </w:rPr>
        <w:t xml:space="preserve">. – К. : Юрінком Інтер, 2016.  552 с. </w:t>
      </w:r>
    </w:p>
    <w:p w14:paraId="30DC2773" w14:textId="77777777" w:rsidR="003A541E" w:rsidRPr="002B46C3" w:rsidRDefault="003A541E" w:rsidP="003A541E">
      <w:pPr>
        <w:numPr>
          <w:ilvl w:val="0"/>
          <w:numId w:val="3"/>
        </w:numPr>
        <w:tabs>
          <w:tab w:val="left" w:pos="993"/>
        </w:tabs>
        <w:suppressAutoHyphens/>
        <w:spacing w:after="0" w:line="240" w:lineRule="auto"/>
        <w:ind w:left="0"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Андрущенко В., Бойченко М., Гомілко О. [та ін.]. Філософія і методологія розвитку вищої освіти України в контексті євроінтеграційних процесів : монографія. – К. : Пед. думка, 2011. — 320 с. </w:t>
      </w:r>
    </w:p>
    <w:p w14:paraId="08E23E26" w14:textId="77777777" w:rsidR="003A541E" w:rsidRPr="002B46C3" w:rsidRDefault="003A541E" w:rsidP="003A541E">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proofErr w:type="spellStart"/>
      <w:r w:rsidRPr="002B46C3">
        <w:rPr>
          <w:rFonts w:ascii="Times New Roman" w:hAnsi="Times New Roman" w:cs="Times New Roman"/>
          <w:sz w:val="24"/>
          <w:szCs w:val="24"/>
        </w:rPr>
        <w:t>Данильян</w:t>
      </w:r>
      <w:proofErr w:type="spellEnd"/>
      <w:r w:rsidRPr="002B46C3">
        <w:rPr>
          <w:rFonts w:ascii="Times New Roman" w:hAnsi="Times New Roman" w:cs="Times New Roman"/>
          <w:sz w:val="24"/>
          <w:szCs w:val="24"/>
        </w:rPr>
        <w:t xml:space="preserve"> О. </w:t>
      </w:r>
      <w:proofErr w:type="spellStart"/>
      <w:r w:rsidRPr="002B46C3">
        <w:rPr>
          <w:rFonts w:ascii="Times New Roman" w:hAnsi="Times New Roman" w:cs="Times New Roman"/>
          <w:sz w:val="24"/>
          <w:szCs w:val="24"/>
        </w:rPr>
        <w:t>Г.Філософія</w:t>
      </w:r>
      <w:proofErr w:type="spellEnd"/>
      <w:r w:rsidRPr="002B46C3">
        <w:rPr>
          <w:rFonts w:ascii="Times New Roman" w:hAnsi="Times New Roman" w:cs="Times New Roman"/>
          <w:sz w:val="24"/>
          <w:szCs w:val="24"/>
        </w:rPr>
        <w:t xml:space="preserve"> : підручник.  2-ге вид., </w:t>
      </w:r>
      <w:proofErr w:type="spellStart"/>
      <w:r w:rsidRPr="002B46C3">
        <w:rPr>
          <w:rFonts w:ascii="Times New Roman" w:hAnsi="Times New Roman" w:cs="Times New Roman"/>
          <w:sz w:val="24"/>
          <w:szCs w:val="24"/>
        </w:rPr>
        <w:t>переробл</w:t>
      </w:r>
      <w:proofErr w:type="spellEnd"/>
      <w:r w:rsidRPr="002B46C3">
        <w:rPr>
          <w:rFonts w:ascii="Times New Roman" w:hAnsi="Times New Roman" w:cs="Times New Roman"/>
          <w:sz w:val="24"/>
          <w:szCs w:val="24"/>
        </w:rPr>
        <w:t xml:space="preserve">. і </w:t>
      </w:r>
      <w:proofErr w:type="spellStart"/>
      <w:r w:rsidRPr="002B46C3">
        <w:rPr>
          <w:rFonts w:ascii="Times New Roman" w:hAnsi="Times New Roman" w:cs="Times New Roman"/>
          <w:sz w:val="24"/>
          <w:szCs w:val="24"/>
        </w:rPr>
        <w:t>допов</w:t>
      </w:r>
      <w:proofErr w:type="spellEnd"/>
      <w:r w:rsidRPr="002B46C3">
        <w:rPr>
          <w:rFonts w:ascii="Times New Roman" w:hAnsi="Times New Roman" w:cs="Times New Roman"/>
          <w:sz w:val="24"/>
          <w:szCs w:val="24"/>
        </w:rPr>
        <w:t xml:space="preserve">. – Харків : Право, 2018. – 432 с. </w:t>
      </w:r>
    </w:p>
    <w:p w14:paraId="6A76E356" w14:textId="77777777" w:rsidR="003A541E" w:rsidRPr="002B46C3" w:rsidRDefault="003A541E" w:rsidP="003A541E">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Історія філософії: проблема людини та її меж. Вступ до філософської антропології як </w:t>
      </w:r>
      <w:proofErr w:type="spellStart"/>
      <w:r w:rsidRPr="002B46C3">
        <w:rPr>
          <w:rFonts w:ascii="Times New Roman" w:hAnsi="Times New Roman" w:cs="Times New Roman"/>
          <w:sz w:val="24"/>
          <w:szCs w:val="24"/>
        </w:rPr>
        <w:t>метаантропології</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посібник. – Київ, 2016. 227 с. </w:t>
      </w:r>
    </w:p>
    <w:p w14:paraId="6DFC4889" w14:textId="77777777" w:rsidR="003A541E" w:rsidRPr="002B46C3" w:rsidRDefault="003A541E" w:rsidP="003A541E">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Кант І. Критика практичного розуму. –К.: </w:t>
      </w:r>
      <w:proofErr w:type="spellStart"/>
      <w:r w:rsidRPr="002B46C3">
        <w:rPr>
          <w:rFonts w:ascii="Times New Roman" w:hAnsi="Times New Roman" w:cs="Times New Roman"/>
          <w:sz w:val="24"/>
          <w:szCs w:val="24"/>
        </w:rPr>
        <w:t>Юніверс</w:t>
      </w:r>
      <w:proofErr w:type="spellEnd"/>
      <w:r w:rsidRPr="002B46C3">
        <w:rPr>
          <w:rFonts w:ascii="Times New Roman" w:hAnsi="Times New Roman" w:cs="Times New Roman"/>
          <w:sz w:val="24"/>
          <w:szCs w:val="24"/>
        </w:rPr>
        <w:t xml:space="preserve">, 2004. 240 с. </w:t>
      </w:r>
    </w:p>
    <w:p w14:paraId="02779800" w14:textId="77777777" w:rsidR="003A541E" w:rsidRPr="002B46C3" w:rsidRDefault="003A541E" w:rsidP="003A541E">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Кремень В.Г. Філософія </w:t>
      </w:r>
      <w:proofErr w:type="spellStart"/>
      <w:r w:rsidRPr="002B46C3">
        <w:rPr>
          <w:rFonts w:ascii="Times New Roman" w:hAnsi="Times New Roman" w:cs="Times New Roman"/>
          <w:sz w:val="24"/>
          <w:szCs w:val="24"/>
        </w:rPr>
        <w:t>людиноцентризму</w:t>
      </w:r>
      <w:proofErr w:type="spellEnd"/>
      <w:r w:rsidRPr="002B46C3">
        <w:rPr>
          <w:rFonts w:ascii="Times New Roman" w:hAnsi="Times New Roman" w:cs="Times New Roman"/>
          <w:sz w:val="24"/>
          <w:szCs w:val="24"/>
        </w:rPr>
        <w:t xml:space="preserve"> в стратегіях освітнього простору. – К.:  Педагогічна думка, 2009. 520 с.</w:t>
      </w:r>
    </w:p>
    <w:p w14:paraId="410EDE97" w14:textId="77777777" w:rsidR="003A541E" w:rsidRPr="002B46C3" w:rsidRDefault="003A541E" w:rsidP="003A541E">
      <w:pPr>
        <w:pStyle w:val="a7"/>
        <w:numPr>
          <w:ilvl w:val="0"/>
          <w:numId w:val="3"/>
        </w:numPr>
        <w:tabs>
          <w:tab w:val="left" w:pos="709"/>
          <w:tab w:val="left" w:pos="851"/>
          <w:tab w:val="left" w:pos="1134"/>
        </w:tabs>
        <w:suppressAutoHyphen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Кремень В. Г. Філософія національної ідеї. Людина. Освіта. Соціум. – К.: Грамота, 2007. – 576 с. </w:t>
      </w:r>
    </w:p>
    <w:p w14:paraId="727E0F3C" w14:textId="77777777" w:rsidR="003A541E" w:rsidRPr="002B46C3" w:rsidRDefault="003A541E" w:rsidP="003A541E">
      <w:pPr>
        <w:pStyle w:val="a7"/>
        <w:numPr>
          <w:ilvl w:val="0"/>
          <w:numId w:val="3"/>
        </w:numPr>
        <w:tabs>
          <w:tab w:val="left" w:pos="709"/>
          <w:tab w:val="left" w:pos="851"/>
          <w:tab w:val="left" w:pos="1134"/>
        </w:tabs>
        <w:suppressAutoHyphens/>
        <w:ind w:left="0" w:right="-284" w:firstLine="709"/>
        <w:contextualSpacing/>
        <w:rPr>
          <w:rFonts w:ascii="Times New Roman" w:hAnsi="Times New Roman" w:cs="Times New Roman"/>
          <w:sz w:val="24"/>
          <w:szCs w:val="24"/>
        </w:rPr>
      </w:pPr>
      <w:proofErr w:type="spellStart"/>
      <w:r w:rsidRPr="002B46C3">
        <w:rPr>
          <w:rFonts w:ascii="Times New Roman" w:hAnsi="Times New Roman" w:cs="Times New Roman"/>
          <w:sz w:val="24"/>
          <w:szCs w:val="24"/>
        </w:rPr>
        <w:t>Лутай</w:t>
      </w:r>
      <w:proofErr w:type="spellEnd"/>
      <w:r w:rsidRPr="002B46C3">
        <w:rPr>
          <w:rFonts w:ascii="Times New Roman" w:hAnsi="Times New Roman" w:cs="Times New Roman"/>
          <w:sz w:val="24"/>
          <w:szCs w:val="24"/>
        </w:rPr>
        <w:t xml:space="preserve"> В. Філософія сучасної освіти: Навчальний посібник. – К.: Центр “Магістр – S” Творчої спілки вчителів України, 1996. 256 с.</w:t>
      </w:r>
    </w:p>
    <w:p w14:paraId="691B7378" w14:textId="77777777" w:rsidR="003A541E" w:rsidRPr="002B46C3" w:rsidRDefault="003A541E" w:rsidP="003A541E">
      <w:pPr>
        <w:pStyle w:val="a7"/>
        <w:numPr>
          <w:ilvl w:val="0"/>
          <w:numId w:val="3"/>
        </w:numPr>
        <w:tabs>
          <w:tab w:val="left" w:pos="709"/>
          <w:tab w:val="left" w:pos="851"/>
          <w:tab w:val="left" w:pos="1134"/>
        </w:tabs>
        <w:suppressAutoHyphens/>
        <w:ind w:left="0" w:right="-284" w:firstLine="709"/>
        <w:contextualSpacing/>
        <w:rPr>
          <w:rFonts w:ascii="Times New Roman" w:hAnsi="Times New Roman" w:cs="Times New Roman"/>
          <w:sz w:val="24"/>
          <w:szCs w:val="24"/>
        </w:rPr>
      </w:pPr>
      <w:proofErr w:type="spellStart"/>
      <w:r w:rsidRPr="002B46C3">
        <w:rPr>
          <w:rFonts w:ascii="Times New Roman" w:hAnsi="Times New Roman" w:cs="Times New Roman"/>
          <w:sz w:val="24"/>
          <w:szCs w:val="24"/>
        </w:rPr>
        <w:t>Саух</w:t>
      </w:r>
      <w:proofErr w:type="spellEnd"/>
      <w:r w:rsidRPr="002B46C3">
        <w:rPr>
          <w:rFonts w:ascii="Times New Roman" w:hAnsi="Times New Roman" w:cs="Times New Roman"/>
          <w:sz w:val="24"/>
          <w:szCs w:val="24"/>
        </w:rPr>
        <w:t xml:space="preserve"> П.Ю. Сучасна освіта: портрет без прикрас»: монографія. –Житомир: Вид-во ЖДУ ім. І. Франка, 2012.</w:t>
      </w:r>
    </w:p>
    <w:p w14:paraId="5D29BA67" w14:textId="77777777" w:rsidR="003A541E" w:rsidRPr="002B46C3" w:rsidRDefault="003A541E" w:rsidP="003A541E">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Філософія: підручник для студентів </w:t>
      </w:r>
      <w:proofErr w:type="spellStart"/>
      <w:r w:rsidRPr="002B46C3">
        <w:rPr>
          <w:rFonts w:ascii="Times New Roman" w:hAnsi="Times New Roman" w:cs="Times New Roman"/>
          <w:sz w:val="24"/>
          <w:szCs w:val="24"/>
        </w:rPr>
        <w:t>вищ.навч.закл</w:t>
      </w:r>
      <w:proofErr w:type="spellEnd"/>
      <w:r w:rsidRPr="002B46C3">
        <w:rPr>
          <w:rFonts w:ascii="Times New Roman" w:hAnsi="Times New Roman" w:cs="Times New Roman"/>
          <w:sz w:val="24"/>
          <w:szCs w:val="24"/>
        </w:rPr>
        <w:t xml:space="preserve">. / Л. В. </w:t>
      </w:r>
      <w:proofErr w:type="spellStart"/>
      <w:r w:rsidRPr="002B46C3">
        <w:rPr>
          <w:rFonts w:ascii="Times New Roman" w:hAnsi="Times New Roman" w:cs="Times New Roman"/>
          <w:sz w:val="24"/>
          <w:szCs w:val="24"/>
        </w:rPr>
        <w:t>Губерський</w:t>
      </w:r>
      <w:proofErr w:type="spellEnd"/>
      <w:r w:rsidRPr="002B46C3">
        <w:rPr>
          <w:rFonts w:ascii="Times New Roman" w:hAnsi="Times New Roman" w:cs="Times New Roman"/>
          <w:sz w:val="24"/>
          <w:szCs w:val="24"/>
        </w:rPr>
        <w:t xml:space="preserve">, В. П. Андрущенко, А. О. </w:t>
      </w:r>
      <w:proofErr w:type="spellStart"/>
      <w:r w:rsidRPr="002B46C3">
        <w:rPr>
          <w:rFonts w:ascii="Times New Roman" w:hAnsi="Times New Roman" w:cs="Times New Roman"/>
          <w:sz w:val="24"/>
          <w:szCs w:val="24"/>
        </w:rPr>
        <w:t>Баумейстер</w:t>
      </w:r>
      <w:proofErr w:type="spellEnd"/>
      <w:r w:rsidRPr="002B46C3">
        <w:rPr>
          <w:rFonts w:ascii="Times New Roman" w:hAnsi="Times New Roman" w:cs="Times New Roman"/>
          <w:sz w:val="24"/>
          <w:szCs w:val="24"/>
        </w:rPr>
        <w:t xml:space="preserve">, І. С. Добронравова,  В. В. Ільїн /за ред. Л. В. </w:t>
      </w:r>
      <w:proofErr w:type="spellStart"/>
      <w:r w:rsidRPr="002B46C3">
        <w:rPr>
          <w:rFonts w:ascii="Times New Roman" w:hAnsi="Times New Roman" w:cs="Times New Roman"/>
          <w:sz w:val="24"/>
          <w:szCs w:val="24"/>
        </w:rPr>
        <w:t>Губерський</w:t>
      </w:r>
      <w:proofErr w:type="spellEnd"/>
      <w:r w:rsidRPr="002B46C3">
        <w:rPr>
          <w:rFonts w:ascii="Times New Roman" w:hAnsi="Times New Roman" w:cs="Times New Roman"/>
          <w:sz w:val="24"/>
          <w:szCs w:val="24"/>
        </w:rPr>
        <w:t xml:space="preserve">. – Вид. 2-ге, перероб. і </w:t>
      </w:r>
      <w:proofErr w:type="spellStart"/>
      <w:r w:rsidRPr="002B46C3">
        <w:rPr>
          <w:rFonts w:ascii="Times New Roman" w:hAnsi="Times New Roman" w:cs="Times New Roman"/>
          <w:sz w:val="24"/>
          <w:szCs w:val="24"/>
        </w:rPr>
        <w:t>допов</w:t>
      </w:r>
      <w:proofErr w:type="spellEnd"/>
      <w:r w:rsidRPr="002B46C3">
        <w:rPr>
          <w:rFonts w:ascii="Times New Roman" w:hAnsi="Times New Roman" w:cs="Times New Roman"/>
          <w:sz w:val="24"/>
          <w:szCs w:val="24"/>
        </w:rPr>
        <w:t xml:space="preserve">. – Харків : Фоліо, 2018. 620 с. </w:t>
      </w:r>
    </w:p>
    <w:p w14:paraId="24E0EC45" w14:textId="77777777" w:rsidR="003A541E" w:rsidRPr="002B46C3" w:rsidRDefault="003A541E" w:rsidP="003A541E">
      <w:pPr>
        <w:widowControl w:val="0"/>
        <w:tabs>
          <w:tab w:val="left" w:pos="709"/>
          <w:tab w:val="left" w:pos="993"/>
        </w:tabs>
        <w:suppressAutoHyphens/>
        <w:overflowPunct w:val="0"/>
        <w:autoSpaceDE w:val="0"/>
        <w:autoSpaceDN w:val="0"/>
        <w:adjustRightInd w:val="0"/>
        <w:spacing w:after="0" w:line="240" w:lineRule="auto"/>
        <w:ind w:right="-284" w:firstLine="709"/>
        <w:jc w:val="center"/>
        <w:textAlignment w:val="baseline"/>
        <w:rPr>
          <w:rFonts w:ascii="Times New Roman" w:hAnsi="Times New Roman" w:cs="Times New Roman"/>
          <w:b/>
          <w:i/>
          <w:color w:val="244061"/>
          <w:sz w:val="24"/>
          <w:szCs w:val="24"/>
        </w:rPr>
      </w:pPr>
      <w:r w:rsidRPr="002B46C3">
        <w:rPr>
          <w:rFonts w:ascii="Times New Roman" w:hAnsi="Times New Roman" w:cs="Times New Roman"/>
          <w:b/>
          <w:i/>
          <w:color w:val="244061"/>
          <w:sz w:val="24"/>
          <w:szCs w:val="24"/>
        </w:rPr>
        <w:t>Додаткова:</w:t>
      </w:r>
    </w:p>
    <w:p w14:paraId="63D4C74A" w14:textId="77777777" w:rsidR="003A541E" w:rsidRPr="002B46C3" w:rsidRDefault="003A541E" w:rsidP="003A541E">
      <w:pPr>
        <w:pStyle w:val="a7"/>
        <w:numPr>
          <w:ilvl w:val="0"/>
          <w:numId w:val="4"/>
        </w:numPr>
        <w:tabs>
          <w:tab w:val="left" w:pos="709"/>
          <w:tab w:val="left" w:pos="851"/>
          <w:tab w:val="left" w:pos="993"/>
          <w:tab w:val="left" w:pos="1134"/>
          <w:tab w:val="left" w:pos="1276"/>
        </w:tabs>
        <w:suppressAutoHyphen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Андрущенко В. П. Роздуми про освіту: Статті, нариси, інтерв’ю: 2-ге </w:t>
      </w:r>
      <w:proofErr w:type="spellStart"/>
      <w:r w:rsidRPr="002B46C3">
        <w:rPr>
          <w:rFonts w:ascii="Times New Roman" w:hAnsi="Times New Roman" w:cs="Times New Roman"/>
          <w:sz w:val="24"/>
          <w:szCs w:val="24"/>
        </w:rPr>
        <w:t>вид.допов</w:t>
      </w:r>
      <w:proofErr w:type="spellEnd"/>
      <w:r w:rsidRPr="002B46C3">
        <w:rPr>
          <w:rFonts w:ascii="Times New Roman" w:hAnsi="Times New Roman" w:cs="Times New Roman"/>
          <w:sz w:val="24"/>
          <w:szCs w:val="24"/>
        </w:rPr>
        <w:t xml:space="preserve">. – К.: Знання України, 2008. 819 с. </w:t>
      </w:r>
    </w:p>
    <w:p w14:paraId="74EE52DF" w14:textId="77777777" w:rsidR="003A541E" w:rsidRPr="002B46C3" w:rsidRDefault="003A541E" w:rsidP="003A541E">
      <w:pPr>
        <w:pStyle w:val="a7"/>
        <w:numPr>
          <w:ilvl w:val="0"/>
          <w:numId w:val="4"/>
        </w:numPr>
        <w:tabs>
          <w:tab w:val="left" w:pos="993"/>
          <w:tab w:val="left" w:pos="1276"/>
        </w:tabs>
        <w:suppressAutoHyphens/>
        <w:ind w:left="0" w:right="-284" w:firstLine="709"/>
        <w:contextualSpacing/>
        <w:rPr>
          <w:rFonts w:ascii="Times New Roman" w:hAnsi="Times New Roman" w:cs="Times New Roman"/>
          <w:sz w:val="24"/>
          <w:szCs w:val="24"/>
        </w:rPr>
      </w:pPr>
      <w:proofErr w:type="spellStart"/>
      <w:r w:rsidRPr="002B46C3">
        <w:rPr>
          <w:rFonts w:ascii="Times New Roman" w:hAnsi="Times New Roman" w:cs="Times New Roman"/>
          <w:sz w:val="24"/>
          <w:szCs w:val="24"/>
        </w:rPr>
        <w:t>Садоха</w:t>
      </w:r>
      <w:proofErr w:type="spellEnd"/>
      <w:r w:rsidRPr="002B46C3">
        <w:rPr>
          <w:rFonts w:ascii="Times New Roman" w:hAnsi="Times New Roman" w:cs="Times New Roman"/>
          <w:sz w:val="24"/>
          <w:szCs w:val="24"/>
        </w:rPr>
        <w:t xml:space="preserve"> О., </w:t>
      </w:r>
      <w:proofErr w:type="spellStart"/>
      <w:r w:rsidRPr="002B46C3">
        <w:rPr>
          <w:rFonts w:ascii="Times New Roman" w:hAnsi="Times New Roman" w:cs="Times New Roman"/>
          <w:sz w:val="24"/>
          <w:szCs w:val="24"/>
        </w:rPr>
        <w:t>Варич</w:t>
      </w:r>
      <w:proofErr w:type="spellEnd"/>
      <w:r w:rsidRPr="002B46C3">
        <w:rPr>
          <w:rFonts w:ascii="Times New Roman" w:hAnsi="Times New Roman" w:cs="Times New Roman"/>
          <w:sz w:val="24"/>
          <w:szCs w:val="24"/>
        </w:rPr>
        <w:t xml:space="preserve"> Н.. Метаморфози справедливості в освітніх практиках– Х.: ХІФТ, 2017.  202с.</w:t>
      </w:r>
    </w:p>
    <w:p w14:paraId="75EE31EA" w14:textId="77777777" w:rsidR="003A541E" w:rsidRPr="002B46C3" w:rsidRDefault="003A541E" w:rsidP="003A541E">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r w:rsidRPr="002B46C3">
        <w:rPr>
          <w:rFonts w:ascii="Times New Roman" w:hAnsi="Times New Roman" w:cs="Times New Roman"/>
          <w:sz w:val="24"/>
          <w:szCs w:val="24"/>
        </w:rPr>
        <w:t xml:space="preserve">Філософські  основи  освіти : конспект  лекцій для  </w:t>
      </w:r>
      <w:proofErr w:type="spellStart"/>
      <w:r w:rsidRPr="002B46C3">
        <w:rPr>
          <w:rFonts w:ascii="Times New Roman" w:hAnsi="Times New Roman" w:cs="Times New Roman"/>
          <w:sz w:val="24"/>
          <w:szCs w:val="24"/>
        </w:rPr>
        <w:t>студ</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Укр</w:t>
      </w:r>
      <w:proofErr w:type="spellEnd"/>
      <w:r w:rsidRPr="002B46C3">
        <w:rPr>
          <w:rFonts w:ascii="Times New Roman" w:hAnsi="Times New Roman" w:cs="Times New Roman"/>
          <w:sz w:val="24"/>
          <w:szCs w:val="24"/>
        </w:rPr>
        <w:t xml:space="preserve">. інж.-пед. акад. – Харків : УІПА, 2019. 113 с. </w:t>
      </w:r>
    </w:p>
    <w:p w14:paraId="4DFDD66B" w14:textId="77777777" w:rsidR="003A541E" w:rsidRPr="002B46C3" w:rsidRDefault="003A541E" w:rsidP="003A541E">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r w:rsidRPr="002B46C3">
        <w:rPr>
          <w:rFonts w:ascii="Times New Roman" w:hAnsi="Times New Roman" w:cs="Times New Roman"/>
          <w:sz w:val="24"/>
          <w:szCs w:val="24"/>
        </w:rPr>
        <w:t xml:space="preserve">Філософські основи освіти : метод. </w:t>
      </w:r>
      <w:proofErr w:type="spellStart"/>
      <w:r w:rsidRPr="002B46C3">
        <w:rPr>
          <w:rFonts w:ascii="Times New Roman" w:hAnsi="Times New Roman" w:cs="Times New Roman"/>
          <w:sz w:val="24"/>
          <w:szCs w:val="24"/>
        </w:rPr>
        <w:t>вказ</w:t>
      </w:r>
      <w:proofErr w:type="spellEnd"/>
      <w:r w:rsidRPr="002B46C3">
        <w:rPr>
          <w:rFonts w:ascii="Times New Roman" w:hAnsi="Times New Roman" w:cs="Times New Roman"/>
          <w:sz w:val="24"/>
          <w:szCs w:val="24"/>
        </w:rPr>
        <w:t xml:space="preserve">. до проведення практичних занять для  </w:t>
      </w:r>
      <w:proofErr w:type="spellStart"/>
      <w:r w:rsidRPr="002B46C3">
        <w:rPr>
          <w:rFonts w:ascii="Times New Roman" w:hAnsi="Times New Roman" w:cs="Times New Roman"/>
          <w:sz w:val="24"/>
          <w:szCs w:val="24"/>
        </w:rPr>
        <w:t>студ</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Укр</w:t>
      </w:r>
      <w:proofErr w:type="spellEnd"/>
      <w:r w:rsidRPr="002B46C3">
        <w:rPr>
          <w:rFonts w:ascii="Times New Roman" w:hAnsi="Times New Roman" w:cs="Times New Roman"/>
          <w:sz w:val="24"/>
          <w:szCs w:val="24"/>
        </w:rPr>
        <w:t xml:space="preserve">. інж.-пед. акад. – Харків : [УІПА.], 2019.  21 с. </w:t>
      </w:r>
    </w:p>
    <w:p w14:paraId="1E179CD1" w14:textId="77777777" w:rsidR="003A541E" w:rsidRPr="002B46C3" w:rsidRDefault="003A541E" w:rsidP="003A541E">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r w:rsidRPr="002B46C3">
        <w:rPr>
          <w:rFonts w:ascii="Times New Roman" w:hAnsi="Times New Roman" w:cs="Times New Roman"/>
          <w:sz w:val="24"/>
          <w:szCs w:val="24"/>
        </w:rPr>
        <w:t xml:space="preserve">Філософські основи освіти: метод. </w:t>
      </w:r>
      <w:proofErr w:type="spellStart"/>
      <w:r w:rsidRPr="002B46C3">
        <w:rPr>
          <w:rFonts w:ascii="Times New Roman" w:hAnsi="Times New Roman" w:cs="Times New Roman"/>
          <w:sz w:val="24"/>
          <w:szCs w:val="24"/>
        </w:rPr>
        <w:t>вказ</w:t>
      </w:r>
      <w:proofErr w:type="spellEnd"/>
      <w:r w:rsidRPr="002B46C3">
        <w:rPr>
          <w:rFonts w:ascii="Times New Roman" w:hAnsi="Times New Roman" w:cs="Times New Roman"/>
          <w:sz w:val="24"/>
          <w:szCs w:val="24"/>
        </w:rPr>
        <w:t xml:space="preserve">. до організації та планування самостійної  роботи для  </w:t>
      </w:r>
      <w:proofErr w:type="spellStart"/>
      <w:r w:rsidRPr="002B46C3">
        <w:rPr>
          <w:rFonts w:ascii="Times New Roman" w:hAnsi="Times New Roman" w:cs="Times New Roman"/>
          <w:sz w:val="24"/>
          <w:szCs w:val="24"/>
        </w:rPr>
        <w:t>студ</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Укр</w:t>
      </w:r>
      <w:proofErr w:type="spellEnd"/>
      <w:r w:rsidRPr="002B46C3">
        <w:rPr>
          <w:rFonts w:ascii="Times New Roman" w:hAnsi="Times New Roman" w:cs="Times New Roman"/>
          <w:sz w:val="24"/>
          <w:szCs w:val="24"/>
        </w:rPr>
        <w:t xml:space="preserve">. інж.-пед. акад. – Харків, [УІПА.], 2019.35 с.  </w:t>
      </w:r>
    </w:p>
    <w:p w14:paraId="0AE7BE84" w14:textId="77777777" w:rsidR="003A541E" w:rsidRPr="002B46C3" w:rsidRDefault="003A541E" w:rsidP="003A541E">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Афонов</w:t>
      </w:r>
      <w:proofErr w:type="spellEnd"/>
      <w:r w:rsidRPr="002B46C3">
        <w:rPr>
          <w:rFonts w:ascii="Times New Roman" w:hAnsi="Times New Roman" w:cs="Times New Roman"/>
          <w:sz w:val="24"/>
          <w:szCs w:val="24"/>
        </w:rPr>
        <w:t xml:space="preserve"> А. П.  </w:t>
      </w:r>
      <w:proofErr w:type="spellStart"/>
      <w:r w:rsidRPr="002B46C3">
        <w:rPr>
          <w:rFonts w:ascii="Times New Roman" w:hAnsi="Times New Roman" w:cs="Times New Roman"/>
          <w:sz w:val="24"/>
          <w:szCs w:val="24"/>
        </w:rPr>
        <w:t>Фiлософiя</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посiбник</w:t>
      </w:r>
      <w:proofErr w:type="spellEnd"/>
      <w:r w:rsidRPr="002B46C3">
        <w:rPr>
          <w:rFonts w:ascii="Times New Roman" w:hAnsi="Times New Roman" w:cs="Times New Roman"/>
          <w:sz w:val="24"/>
          <w:szCs w:val="24"/>
        </w:rPr>
        <w:t xml:space="preserve"> для </w:t>
      </w:r>
      <w:proofErr w:type="spellStart"/>
      <w:r w:rsidRPr="002B46C3">
        <w:rPr>
          <w:rFonts w:ascii="Times New Roman" w:hAnsi="Times New Roman" w:cs="Times New Roman"/>
          <w:sz w:val="24"/>
          <w:szCs w:val="24"/>
        </w:rPr>
        <w:t>студентiв</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нефiлософських</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спецiальностей</w:t>
      </w:r>
      <w:proofErr w:type="spellEnd"/>
      <w:r w:rsidRPr="002B46C3">
        <w:rPr>
          <w:rFonts w:ascii="Times New Roman" w:hAnsi="Times New Roman" w:cs="Times New Roman"/>
          <w:sz w:val="24"/>
          <w:szCs w:val="24"/>
        </w:rPr>
        <w:t xml:space="preserve">. – Маріуполь : ПДТУ, 2014. 175 с. </w:t>
      </w:r>
    </w:p>
    <w:p w14:paraId="77849774" w14:textId="77777777" w:rsidR="003A541E" w:rsidRPr="002B46C3" w:rsidRDefault="003A541E" w:rsidP="003A541E">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Кралюк</w:t>
      </w:r>
      <w:proofErr w:type="spellEnd"/>
      <w:r w:rsidRPr="002B46C3">
        <w:rPr>
          <w:rFonts w:ascii="Times New Roman" w:hAnsi="Times New Roman" w:cs="Times New Roman"/>
          <w:sz w:val="24"/>
          <w:szCs w:val="24"/>
        </w:rPr>
        <w:t xml:space="preserve"> П. М. Історія філософії України : підручник. – К. : КНТ, 2015. 652 с </w:t>
      </w:r>
    </w:p>
    <w:p w14:paraId="34B3449D" w14:textId="77777777" w:rsidR="003A541E" w:rsidRPr="002B46C3" w:rsidRDefault="003A541E" w:rsidP="003A541E">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r w:rsidRPr="002B46C3">
        <w:rPr>
          <w:rFonts w:ascii="Times New Roman" w:hAnsi="Times New Roman" w:cs="Times New Roman"/>
          <w:sz w:val="24"/>
          <w:szCs w:val="24"/>
        </w:rPr>
        <w:t xml:space="preserve">Попов В. Ю. Філософія: навчально-методичний посібник для студентів  – Вінниця: </w:t>
      </w:r>
      <w:proofErr w:type="spellStart"/>
      <w:r w:rsidRPr="002B46C3">
        <w:rPr>
          <w:rFonts w:ascii="Times New Roman" w:hAnsi="Times New Roman" w:cs="Times New Roman"/>
          <w:sz w:val="24"/>
          <w:szCs w:val="24"/>
        </w:rPr>
        <w:t>ДонНУ</w:t>
      </w:r>
      <w:proofErr w:type="spellEnd"/>
      <w:r w:rsidRPr="002B46C3">
        <w:rPr>
          <w:rFonts w:ascii="Times New Roman" w:hAnsi="Times New Roman" w:cs="Times New Roman"/>
          <w:sz w:val="24"/>
          <w:szCs w:val="24"/>
        </w:rPr>
        <w:t xml:space="preserve"> імені Василя Стуса, 2017. 220 с.  </w:t>
      </w:r>
    </w:p>
    <w:p w14:paraId="5C5BFE18" w14:textId="77777777" w:rsidR="003A541E" w:rsidRPr="002B46C3" w:rsidRDefault="003A541E" w:rsidP="003A541E">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Вандишев</w:t>
      </w:r>
      <w:proofErr w:type="spellEnd"/>
      <w:r w:rsidRPr="002B46C3">
        <w:rPr>
          <w:rFonts w:ascii="Times New Roman" w:hAnsi="Times New Roman" w:cs="Times New Roman"/>
          <w:sz w:val="24"/>
          <w:szCs w:val="24"/>
        </w:rPr>
        <w:t xml:space="preserve">  В.М.  Феномен  української  філософії: пошук ідей: Монографія. Суми: Вид-во </w:t>
      </w:r>
      <w:proofErr w:type="spellStart"/>
      <w:r w:rsidRPr="002B46C3">
        <w:rPr>
          <w:rFonts w:ascii="Times New Roman" w:hAnsi="Times New Roman" w:cs="Times New Roman"/>
          <w:sz w:val="24"/>
          <w:szCs w:val="24"/>
        </w:rPr>
        <w:t>СумДУ</w:t>
      </w:r>
      <w:proofErr w:type="spellEnd"/>
      <w:r w:rsidRPr="002B46C3">
        <w:rPr>
          <w:rFonts w:ascii="Times New Roman" w:hAnsi="Times New Roman" w:cs="Times New Roman"/>
          <w:sz w:val="24"/>
          <w:szCs w:val="24"/>
        </w:rPr>
        <w:t>, 2009. 144 с.</w:t>
      </w:r>
    </w:p>
    <w:p w14:paraId="502FCE5C" w14:textId="77777777" w:rsidR="003A541E" w:rsidRPr="002B46C3" w:rsidRDefault="003A541E" w:rsidP="003A541E">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Петрушенко</w:t>
      </w:r>
      <w:proofErr w:type="spellEnd"/>
      <w:r w:rsidRPr="002B46C3">
        <w:rPr>
          <w:rFonts w:ascii="Times New Roman" w:hAnsi="Times New Roman" w:cs="Times New Roman"/>
          <w:sz w:val="24"/>
          <w:szCs w:val="24"/>
        </w:rPr>
        <w:t xml:space="preserve"> В. Л.  Філософія (вступ до курсу, історія світової та української філософії,  фундаментальні  проблеми  сучасної  філософії)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посіб</w:t>
      </w:r>
      <w:proofErr w:type="spellEnd"/>
      <w:r w:rsidRPr="002B46C3">
        <w:rPr>
          <w:rFonts w:ascii="Times New Roman" w:hAnsi="Times New Roman" w:cs="Times New Roman"/>
          <w:sz w:val="24"/>
          <w:szCs w:val="24"/>
        </w:rPr>
        <w:t xml:space="preserve">. Друге  видання,  виправлене. –Львів : Видавництво Львівської політехніки, 2019. 596 с. </w:t>
      </w:r>
    </w:p>
    <w:p w14:paraId="550C91FC" w14:textId="77777777" w:rsidR="003A541E" w:rsidRDefault="003A541E" w:rsidP="003A541E">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lastRenderedPageBreak/>
        <w:t>Хамітов</w:t>
      </w:r>
      <w:proofErr w:type="spellEnd"/>
      <w:r w:rsidRPr="002B46C3">
        <w:rPr>
          <w:rFonts w:ascii="Times New Roman" w:hAnsi="Times New Roman" w:cs="Times New Roman"/>
          <w:sz w:val="24"/>
          <w:szCs w:val="24"/>
        </w:rPr>
        <w:t xml:space="preserve"> Н.В. Філософська антропологія: словник. Видання 2-е, доповнене та перероблене – К.: КНТ, 2014. 472 с.</w:t>
      </w:r>
    </w:p>
    <w:p w14:paraId="187156E0" w14:textId="77777777" w:rsidR="009B2E38" w:rsidRPr="009B2E38" w:rsidRDefault="009B2E38" w:rsidP="009B2E38">
      <w:pPr>
        <w:pStyle w:val="a7"/>
        <w:tabs>
          <w:tab w:val="left" w:pos="993"/>
          <w:tab w:val="left" w:pos="1276"/>
        </w:tabs>
        <w:ind w:left="709" w:right="-284"/>
        <w:contextualSpacing/>
        <w:jc w:val="left"/>
        <w:rPr>
          <w:rFonts w:ascii="Times New Roman" w:hAnsi="Times New Roman" w:cs="Times New Roman"/>
          <w:sz w:val="24"/>
          <w:szCs w:val="24"/>
        </w:rPr>
      </w:pPr>
    </w:p>
    <w:p w14:paraId="4F1E8EEA" w14:textId="77777777" w:rsidR="009B2E38" w:rsidRPr="009B2E38" w:rsidRDefault="009B2E38" w:rsidP="009B2E38">
      <w:pPr>
        <w:spacing w:after="0" w:line="240" w:lineRule="auto"/>
        <w:jc w:val="center"/>
        <w:rPr>
          <w:rFonts w:ascii="Times New Roman" w:hAnsi="Times New Roman" w:cs="Times New Roman"/>
          <w:b/>
          <w:sz w:val="24"/>
          <w:szCs w:val="24"/>
        </w:rPr>
      </w:pPr>
      <w:r w:rsidRPr="009B2E38">
        <w:rPr>
          <w:rFonts w:ascii="Times New Roman" w:hAnsi="Times New Roman" w:cs="Times New Roman"/>
          <w:b/>
          <w:sz w:val="24"/>
          <w:szCs w:val="24"/>
        </w:rPr>
        <w:t xml:space="preserve">ІНОЗЕМНА МОВА ТА АКАДЕМІЧНЕ ПИСЬМО </w:t>
      </w:r>
    </w:p>
    <w:p w14:paraId="625D820B"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i/>
          <w:iCs/>
          <w:sz w:val="24"/>
          <w:szCs w:val="24"/>
        </w:rPr>
        <w:t xml:space="preserve">Змістовий модуль 1. Академічне письмо в професійній діяльності науковця </w:t>
      </w:r>
    </w:p>
    <w:p w14:paraId="3852D46F"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1</w:t>
      </w:r>
      <w:r w:rsidRPr="009B2E38">
        <w:rPr>
          <w:rFonts w:ascii="Times New Roman" w:hAnsi="Times New Roman" w:cs="Times New Roman"/>
          <w:sz w:val="24"/>
          <w:szCs w:val="24"/>
        </w:rPr>
        <w:t xml:space="preserve">. </w:t>
      </w:r>
      <w:r w:rsidRPr="009B2E38">
        <w:rPr>
          <w:rFonts w:ascii="Times New Roman" w:hAnsi="Times New Roman" w:cs="Times New Roman"/>
          <w:b/>
          <w:i/>
          <w:sz w:val="24"/>
          <w:szCs w:val="24"/>
        </w:rPr>
        <w:t>Загальні характеристики академічної іноземної мови.</w:t>
      </w:r>
    </w:p>
    <w:p w14:paraId="5CAC8A80" w14:textId="77777777" w:rsidR="009B2E38" w:rsidRPr="009B2E38" w:rsidRDefault="009B2E38" w:rsidP="009B2E38">
      <w:pPr>
        <w:spacing w:after="0" w:line="240" w:lineRule="auto"/>
        <w:ind w:firstLine="709"/>
        <w:jc w:val="both"/>
        <w:rPr>
          <w:rFonts w:ascii="Times New Roman" w:hAnsi="Times New Roman" w:cs="Times New Roman"/>
          <w:sz w:val="24"/>
          <w:szCs w:val="24"/>
          <w:lang w:val="en-US"/>
        </w:rPr>
      </w:pPr>
      <w:r w:rsidRPr="009B2E38">
        <w:rPr>
          <w:rFonts w:ascii="Times New Roman" w:hAnsi="Times New Roman" w:cs="Times New Roman"/>
          <w:sz w:val="24"/>
          <w:szCs w:val="24"/>
          <w:lang w:val="en-US"/>
        </w:rPr>
        <w:t>Tone, audience, purpose, stages of writing, ideas. Paragraph: topic sentence, supporting sentence, concluding sentence. End of paragraph signals. Unity and coherence. Transition signals: sentence connectors, clause connectors, others. Logical order. Kinds of logical order: chronological order, logical division of ideas, comparison / contrast. Subordinators. Comparison transition signals. Contrast transition signals. Conjunctions. Concrete support for the topic sentence. Direct / indirect quotation. Reporting verbs and phrases. Paraphrasing. Types of sentences: independent clause and dependent clause.</w:t>
      </w:r>
    </w:p>
    <w:p w14:paraId="624A4B15"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Академічна доброчесність. Цінності академічної доброчесності. Плагіат. Порядок врегулювання порушень у сфері академічної доброчесності.   </w:t>
      </w:r>
      <w:r w:rsidRPr="009B2E38">
        <w:rPr>
          <w:rFonts w:ascii="Times New Roman" w:hAnsi="Times New Roman" w:cs="Times New Roman"/>
          <w:sz w:val="24"/>
          <w:szCs w:val="24"/>
          <w:lang w:val="ru-RU"/>
        </w:rPr>
        <w:t xml:space="preserve">   </w:t>
      </w:r>
      <w:r w:rsidRPr="009B2E38">
        <w:rPr>
          <w:rFonts w:ascii="Times New Roman" w:hAnsi="Times New Roman" w:cs="Times New Roman"/>
          <w:sz w:val="24"/>
          <w:szCs w:val="24"/>
        </w:rPr>
        <w:t xml:space="preserve">    </w:t>
      </w:r>
    </w:p>
    <w:p w14:paraId="572F44C3" w14:textId="77777777" w:rsidR="009B2E38" w:rsidRPr="009B2E38" w:rsidRDefault="009B2E38" w:rsidP="009B2E38">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2</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Граматика в іноземній академічній мові</w:t>
      </w:r>
    </w:p>
    <w:p w14:paraId="4B6DC867"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lang w:val="en-US"/>
        </w:rPr>
      </w:pPr>
      <w:r w:rsidRPr="009B2E38">
        <w:rPr>
          <w:rFonts w:ascii="Times New Roman" w:hAnsi="Times New Roman" w:cs="Times New Roman"/>
          <w:sz w:val="24"/>
          <w:szCs w:val="24"/>
          <w:lang w:val="en-US"/>
        </w:rPr>
        <w:t xml:space="preserve">Spoken English and written English. Verb forms: verb tenses, the future, modal verbs, the passive. The infinitive, the gerund, participles. Noun phrases, possessives and demonstratives. Numbers and measurements. Pronouns. Quantifiers. Adjectives, adverbials, comparison, prepositions. Phrasal verbs and patterns with prepositions. Direct and indirect speech. Adverbial clauses, conditional clauses, noun clauses, relative clauses. Irregular noun plurals. Irregular verb forms. Word endings: pronunciation and spelling. Word-building. American English.       </w:t>
      </w:r>
    </w:p>
    <w:p w14:paraId="4DADEFE8" w14:textId="77777777" w:rsidR="009B2E38" w:rsidRPr="009B2E38" w:rsidRDefault="009B2E38" w:rsidP="009B2E38">
      <w:pPr>
        <w:spacing w:after="0" w:line="240" w:lineRule="auto"/>
        <w:ind w:firstLine="709"/>
        <w:jc w:val="center"/>
        <w:rPr>
          <w:rFonts w:ascii="Times New Roman" w:hAnsi="Times New Roman" w:cs="Times New Roman"/>
          <w:b/>
          <w:i/>
          <w:sz w:val="24"/>
          <w:szCs w:val="24"/>
        </w:rPr>
      </w:pPr>
      <w:r w:rsidRPr="009B2E38">
        <w:rPr>
          <w:rFonts w:ascii="Times New Roman" w:hAnsi="Times New Roman" w:cs="Times New Roman"/>
          <w:b/>
          <w:sz w:val="24"/>
          <w:szCs w:val="24"/>
          <w:u w:val="single"/>
        </w:rPr>
        <w:t>Змістовий модуль 2.</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Представлення результатів професійної діяльності науковця в міжнародному академічному середовищі</w:t>
      </w:r>
    </w:p>
    <w:p w14:paraId="24D984FA"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3.</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 xml:space="preserve">Підготовка статті в престижне іноземне видання </w:t>
      </w:r>
      <w:r w:rsidRPr="009B2E38">
        <w:rPr>
          <w:rFonts w:ascii="Times New Roman" w:hAnsi="Times New Roman" w:cs="Times New Roman"/>
          <w:b/>
          <w:i/>
          <w:sz w:val="24"/>
          <w:szCs w:val="24"/>
          <w:lang w:val="ru-RU"/>
        </w:rPr>
        <w:t>(</w:t>
      </w:r>
      <w:r w:rsidRPr="009B2E38">
        <w:rPr>
          <w:rFonts w:ascii="Times New Roman" w:hAnsi="Times New Roman" w:cs="Times New Roman"/>
          <w:b/>
          <w:i/>
          <w:sz w:val="24"/>
          <w:szCs w:val="24"/>
          <w:lang w:val="en-US"/>
        </w:rPr>
        <w:t>Scopus</w:t>
      </w:r>
      <w:r w:rsidRPr="009B2E38">
        <w:rPr>
          <w:rFonts w:ascii="Times New Roman" w:hAnsi="Times New Roman" w:cs="Times New Roman"/>
          <w:b/>
          <w:i/>
          <w:sz w:val="24"/>
          <w:szCs w:val="24"/>
          <w:lang w:val="ru-RU"/>
        </w:rPr>
        <w:t xml:space="preserve">, </w:t>
      </w:r>
      <w:r w:rsidRPr="009B2E38">
        <w:rPr>
          <w:rFonts w:ascii="Times New Roman" w:hAnsi="Times New Roman" w:cs="Times New Roman"/>
          <w:b/>
          <w:i/>
          <w:sz w:val="24"/>
          <w:szCs w:val="24"/>
          <w:lang w:val="en-US"/>
        </w:rPr>
        <w:t>Web</w:t>
      </w:r>
      <w:r w:rsidRPr="009B2E38">
        <w:rPr>
          <w:rFonts w:ascii="Times New Roman" w:hAnsi="Times New Roman" w:cs="Times New Roman"/>
          <w:b/>
          <w:i/>
          <w:sz w:val="24"/>
          <w:szCs w:val="24"/>
          <w:lang w:val="ru-RU"/>
        </w:rPr>
        <w:t xml:space="preserve"> </w:t>
      </w:r>
      <w:r w:rsidRPr="009B2E38">
        <w:rPr>
          <w:rFonts w:ascii="Times New Roman" w:hAnsi="Times New Roman" w:cs="Times New Roman"/>
          <w:b/>
          <w:i/>
          <w:sz w:val="24"/>
          <w:szCs w:val="24"/>
          <w:lang w:val="en-US"/>
        </w:rPr>
        <w:t>of</w:t>
      </w:r>
      <w:r w:rsidRPr="009B2E38">
        <w:rPr>
          <w:rFonts w:ascii="Times New Roman" w:hAnsi="Times New Roman" w:cs="Times New Roman"/>
          <w:b/>
          <w:i/>
          <w:sz w:val="24"/>
          <w:szCs w:val="24"/>
          <w:lang w:val="ru-RU"/>
        </w:rPr>
        <w:t xml:space="preserve"> </w:t>
      </w:r>
      <w:r w:rsidRPr="009B2E38">
        <w:rPr>
          <w:rFonts w:ascii="Times New Roman" w:hAnsi="Times New Roman" w:cs="Times New Roman"/>
          <w:b/>
          <w:i/>
          <w:sz w:val="24"/>
          <w:szCs w:val="24"/>
          <w:lang w:val="en-US"/>
        </w:rPr>
        <w:t>Science</w:t>
      </w:r>
      <w:r w:rsidRPr="009B2E38">
        <w:rPr>
          <w:rFonts w:ascii="Times New Roman" w:hAnsi="Times New Roman" w:cs="Times New Roman"/>
          <w:b/>
          <w:i/>
          <w:sz w:val="24"/>
          <w:szCs w:val="24"/>
          <w:lang w:val="ru-RU"/>
        </w:rPr>
        <w:t>).</w:t>
      </w:r>
      <w:r w:rsidRPr="009B2E38">
        <w:rPr>
          <w:rFonts w:ascii="Times New Roman" w:hAnsi="Times New Roman" w:cs="Times New Roman"/>
          <w:b/>
          <w:i/>
          <w:sz w:val="24"/>
          <w:szCs w:val="24"/>
        </w:rPr>
        <w:t xml:space="preserve"> </w:t>
      </w:r>
    </w:p>
    <w:p w14:paraId="47CF41A9"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Вибір журналу. Тематика журналу. Перевірка рівня журналу по базам </w:t>
      </w:r>
      <w:r w:rsidRPr="009B2E38">
        <w:rPr>
          <w:rFonts w:ascii="Times New Roman" w:hAnsi="Times New Roman" w:cs="Times New Roman"/>
          <w:sz w:val="24"/>
          <w:szCs w:val="24"/>
          <w:lang w:val="en-US"/>
        </w:rPr>
        <w:t>Scopus</w:t>
      </w:r>
      <w:r w:rsidRPr="009B2E38">
        <w:rPr>
          <w:rFonts w:ascii="Times New Roman" w:hAnsi="Times New Roman" w:cs="Times New Roman"/>
          <w:sz w:val="24"/>
          <w:szCs w:val="24"/>
        </w:rPr>
        <w:t xml:space="preserve"> та </w:t>
      </w:r>
      <w:r w:rsidRPr="009B2E38">
        <w:rPr>
          <w:rFonts w:ascii="Times New Roman" w:hAnsi="Times New Roman" w:cs="Times New Roman"/>
          <w:sz w:val="24"/>
          <w:szCs w:val="24"/>
          <w:lang w:val="en-US"/>
        </w:rPr>
        <w:t>Web</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of</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Science</w:t>
      </w:r>
      <w:r w:rsidRPr="009B2E38">
        <w:rPr>
          <w:rFonts w:ascii="Times New Roman" w:hAnsi="Times New Roman" w:cs="Times New Roman"/>
          <w:sz w:val="24"/>
          <w:szCs w:val="24"/>
        </w:rPr>
        <w:t>. Комунікація з редактором журналу.</w:t>
      </w:r>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Особливості</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структури</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статті</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залежно</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від</w:t>
      </w:r>
      <w:proofErr w:type="spellEnd"/>
      <w:r w:rsidRPr="009B2E38">
        <w:rPr>
          <w:rFonts w:ascii="Times New Roman" w:hAnsi="Times New Roman" w:cs="Times New Roman"/>
          <w:sz w:val="24"/>
          <w:szCs w:val="24"/>
          <w:lang w:val="ru-RU"/>
        </w:rPr>
        <w:t xml:space="preserve"> </w:t>
      </w:r>
      <w:r w:rsidRPr="009B2E38">
        <w:rPr>
          <w:rFonts w:ascii="Times New Roman" w:hAnsi="Times New Roman" w:cs="Times New Roman"/>
          <w:sz w:val="24"/>
          <w:szCs w:val="24"/>
        </w:rPr>
        <w:t xml:space="preserve">журналу. Анотації. Політика цитування. Рекомендовані міжнародні стилі цитування: </w:t>
      </w:r>
      <w:r w:rsidRPr="009B2E38">
        <w:rPr>
          <w:rFonts w:ascii="Times New Roman" w:hAnsi="Times New Roman" w:cs="Times New Roman"/>
          <w:sz w:val="24"/>
          <w:szCs w:val="24"/>
          <w:lang w:val="en-US"/>
        </w:rPr>
        <w:t xml:space="preserve">MLA (Modern Language Association) style, APA (American Psychological Association) Style, Chicago / Turabian / Harvard Style, ACS (American Chemical Society) Style, AIP (American Institute of Physics) Style, IEEE (Institute of Electrical and Electronics Engineering) Style, Vancouver Style, OSCOLA. </w:t>
      </w:r>
      <w:r w:rsidRPr="009B2E38">
        <w:rPr>
          <w:rFonts w:ascii="Times New Roman" w:hAnsi="Times New Roman" w:cs="Times New Roman"/>
          <w:sz w:val="24"/>
          <w:szCs w:val="24"/>
        </w:rPr>
        <w:t xml:space="preserve">Відмова в публікації. Електронні бібліотеки журналів (наприклад, </w:t>
      </w:r>
      <w:r w:rsidRPr="009B2E38">
        <w:rPr>
          <w:rFonts w:ascii="Times New Roman" w:hAnsi="Times New Roman" w:cs="Times New Roman"/>
          <w:sz w:val="24"/>
          <w:szCs w:val="24"/>
          <w:lang w:val="en-US"/>
        </w:rPr>
        <w:t>Wiley</w:t>
      </w:r>
      <w:r w:rsidRPr="009B2E38">
        <w:rPr>
          <w:rFonts w:ascii="Times New Roman" w:hAnsi="Times New Roman" w:cs="Times New Roman"/>
          <w:sz w:val="24"/>
          <w:szCs w:val="24"/>
          <w:lang w:val="ru-RU"/>
        </w:rPr>
        <w:t xml:space="preserve">).   </w:t>
      </w:r>
      <w:r w:rsidRPr="009B2E38">
        <w:rPr>
          <w:rFonts w:ascii="Times New Roman" w:hAnsi="Times New Roman" w:cs="Times New Roman"/>
          <w:sz w:val="24"/>
          <w:szCs w:val="24"/>
        </w:rPr>
        <w:t xml:space="preserve">  </w:t>
      </w:r>
    </w:p>
    <w:p w14:paraId="7516DE3D" w14:textId="77777777" w:rsidR="009B2E38" w:rsidRPr="009B2E38" w:rsidRDefault="009B2E38" w:rsidP="009B2E38">
      <w:pPr>
        <w:spacing w:after="0" w:line="240" w:lineRule="auto"/>
        <w:ind w:firstLine="709"/>
        <w:jc w:val="both"/>
        <w:rPr>
          <w:rFonts w:ascii="Times New Roman" w:hAnsi="Times New Roman" w:cs="Times New Roman"/>
          <w:b/>
          <w:i/>
          <w:sz w:val="24"/>
          <w:szCs w:val="24"/>
          <w:lang w:val="ru-RU"/>
        </w:rPr>
      </w:pPr>
      <w:r w:rsidRPr="009B2E38">
        <w:rPr>
          <w:rFonts w:ascii="Times New Roman" w:hAnsi="Times New Roman" w:cs="Times New Roman"/>
          <w:b/>
          <w:sz w:val="24"/>
          <w:szCs w:val="24"/>
          <w:u w:val="single"/>
        </w:rPr>
        <w:t>Тема 4</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Презентація наукового дослідження на конференції.</w:t>
      </w:r>
      <w:r w:rsidRPr="009B2E38">
        <w:rPr>
          <w:rFonts w:ascii="Times New Roman" w:hAnsi="Times New Roman" w:cs="Times New Roman"/>
          <w:b/>
          <w:i/>
          <w:sz w:val="24"/>
          <w:szCs w:val="24"/>
          <w:lang w:val="ru-RU"/>
        </w:rPr>
        <w:t xml:space="preserve"> </w:t>
      </w:r>
    </w:p>
    <w:p w14:paraId="0958AEF1" w14:textId="77777777" w:rsidR="009B2E38" w:rsidRPr="009B2E38" w:rsidRDefault="009B2E38" w:rsidP="009B2E38">
      <w:pPr>
        <w:spacing w:after="0" w:line="240" w:lineRule="auto"/>
        <w:ind w:firstLine="709"/>
        <w:jc w:val="both"/>
        <w:rPr>
          <w:rFonts w:ascii="Times New Roman" w:hAnsi="Times New Roman" w:cs="Times New Roman"/>
          <w:sz w:val="24"/>
          <w:szCs w:val="24"/>
        </w:rPr>
      </w:pPr>
      <w:proofErr w:type="spellStart"/>
      <w:r w:rsidRPr="009B2E38">
        <w:rPr>
          <w:rFonts w:ascii="Times New Roman" w:hAnsi="Times New Roman" w:cs="Times New Roman"/>
          <w:sz w:val="24"/>
          <w:szCs w:val="24"/>
          <w:lang w:val="ru-RU"/>
        </w:rPr>
        <w:t>Вибір</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наукового</w:t>
      </w:r>
      <w:proofErr w:type="spellEnd"/>
      <w:r w:rsidRPr="009B2E38">
        <w:rPr>
          <w:rFonts w:ascii="Times New Roman" w:hAnsi="Times New Roman" w:cs="Times New Roman"/>
          <w:sz w:val="24"/>
          <w:szCs w:val="24"/>
          <w:lang w:val="ru-RU"/>
        </w:rPr>
        <w:t xml:space="preserve"> заходу: </w:t>
      </w:r>
      <w:proofErr w:type="spellStart"/>
      <w:r w:rsidRPr="009B2E38">
        <w:rPr>
          <w:rFonts w:ascii="Times New Roman" w:hAnsi="Times New Roman" w:cs="Times New Roman"/>
          <w:sz w:val="24"/>
          <w:szCs w:val="24"/>
          <w:lang w:val="ru-RU"/>
        </w:rPr>
        <w:t>конгресу</w:t>
      </w:r>
      <w:proofErr w:type="spellEnd"/>
      <w:r w:rsidRPr="009B2E38">
        <w:rPr>
          <w:rFonts w:ascii="Times New Roman" w:hAnsi="Times New Roman" w:cs="Times New Roman"/>
          <w:sz w:val="24"/>
          <w:szCs w:val="24"/>
          <w:lang w:val="ru-RU"/>
        </w:rPr>
        <w:t xml:space="preserve">, </w:t>
      </w:r>
      <w:r w:rsidRPr="009B2E38">
        <w:rPr>
          <w:rFonts w:ascii="Times New Roman" w:hAnsi="Times New Roman" w:cs="Times New Roman"/>
          <w:sz w:val="24"/>
          <w:szCs w:val="24"/>
        </w:rPr>
        <w:t xml:space="preserve">конференції, семінару, воркшопу. Перевірка достовірності інформації щодо проведення наукового заходу. Очна або заочна участь у заходу. Комунікація з організаторами заходу. Організаційні внески. Підготовка тез або статті. Можливості гранту на участь, публікацію та поїздку. Відмова в участі. Міждисциплінарні наукові заходи. Підготовка виступу та презентації </w:t>
      </w:r>
      <w:r w:rsidRPr="009B2E38">
        <w:rPr>
          <w:rFonts w:ascii="Times New Roman" w:hAnsi="Times New Roman" w:cs="Times New Roman"/>
          <w:sz w:val="24"/>
          <w:szCs w:val="24"/>
          <w:lang w:val="en-US"/>
        </w:rPr>
        <w:t>Power</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Point</w:t>
      </w:r>
      <w:r w:rsidRPr="009B2E38">
        <w:rPr>
          <w:rFonts w:ascii="Times New Roman" w:hAnsi="Times New Roman" w:cs="Times New Roman"/>
          <w:sz w:val="24"/>
          <w:szCs w:val="24"/>
        </w:rPr>
        <w:t xml:space="preserve">. Запитання та відповіді після доповіді. Міжнародна наукова дискусія. Термінологічні розбіжності в міжнародних та міждисциплінарних наукових контекстах.     </w:t>
      </w:r>
    </w:p>
    <w:p w14:paraId="2A3C12DE"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sz w:val="24"/>
          <w:szCs w:val="24"/>
        </w:rPr>
        <w:t xml:space="preserve"> </w:t>
      </w:r>
      <w:r w:rsidRPr="009B2E38">
        <w:rPr>
          <w:rFonts w:ascii="Times New Roman" w:hAnsi="Times New Roman" w:cs="Times New Roman"/>
          <w:b/>
          <w:sz w:val="24"/>
          <w:szCs w:val="24"/>
          <w:u w:val="single"/>
        </w:rPr>
        <w:t>Тема 5.</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Професійне спілкування з іноземними науковцями.</w:t>
      </w:r>
    </w:p>
    <w:p w14:paraId="5DAC94C8"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Усне та письмове професійне спілкування. Знайомство з іноземними науковцями на конференціях. Візитка, інформація о професійних досягненнях на офіційних сайтах роботодавців, розміщення публікацій на міжнародних спеціалізованих наукових сайтах. Перевірка інформації о потенційних зарубіжних партнерах. Моніторинг можливості спільних міжкультурних досліджень с подальшим опублікуванням результатів. Входження в міжнародні проектні консорціуми. Правила листування та наукова етика в спільних публікаціях та проектах.          </w:t>
      </w:r>
    </w:p>
    <w:p w14:paraId="40D49718"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t>Рекомендована література</w:t>
      </w:r>
    </w:p>
    <w:p w14:paraId="36B556C6"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t>Базова література:</w:t>
      </w:r>
    </w:p>
    <w:p w14:paraId="1CA0A3AF" w14:textId="77777777" w:rsidR="003A541E" w:rsidRPr="009B2E38" w:rsidRDefault="003A541E" w:rsidP="003A541E">
      <w:pPr>
        <w:numPr>
          <w:ilvl w:val="0"/>
          <w:numId w:val="5"/>
        </w:numPr>
        <w:tabs>
          <w:tab w:val="left" w:pos="993"/>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lastRenderedPageBreak/>
        <w:t>Oxford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Guide</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to</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English</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Grammar</w:t>
      </w:r>
      <w:r w:rsidRPr="009B2E38">
        <w:rPr>
          <w:rFonts w:ascii="Times New Roman" w:hAnsi="Times New Roman" w:cs="Times New Roman"/>
          <w:sz w:val="24"/>
          <w:szCs w:val="24"/>
        </w:rPr>
        <w:t xml:space="preserve"> / </w:t>
      </w:r>
      <w:r w:rsidRPr="009B2E38">
        <w:rPr>
          <w:rFonts w:ascii="Times New Roman" w:hAnsi="Times New Roman" w:cs="Times New Roman"/>
          <w:sz w:val="24"/>
          <w:szCs w:val="24"/>
          <w:lang w:val="en-US"/>
        </w:rPr>
        <w:t>Ed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J</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Eastwood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Oxford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University</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Press</w:t>
      </w:r>
      <w:r w:rsidRPr="009B2E38">
        <w:rPr>
          <w:rFonts w:ascii="Times New Roman" w:hAnsi="Times New Roman" w:cs="Times New Roman"/>
          <w:sz w:val="24"/>
          <w:szCs w:val="24"/>
        </w:rPr>
        <w:t xml:space="preserve">, 1994. – 446 </w:t>
      </w:r>
      <w:r w:rsidRPr="009B2E38">
        <w:rPr>
          <w:rFonts w:ascii="Times New Roman" w:hAnsi="Times New Roman" w:cs="Times New Roman"/>
          <w:sz w:val="24"/>
          <w:szCs w:val="24"/>
          <w:lang w:val="en-US"/>
        </w:rPr>
        <w:t>p</w:t>
      </w:r>
      <w:r w:rsidRPr="009B2E38">
        <w:rPr>
          <w:rFonts w:ascii="Times New Roman" w:hAnsi="Times New Roman" w:cs="Times New Roman"/>
          <w:sz w:val="24"/>
          <w:szCs w:val="24"/>
        </w:rPr>
        <w:t>. –</w:t>
      </w:r>
      <w:r w:rsidRPr="009B2E38">
        <w:rPr>
          <w:rFonts w:ascii="Times New Roman" w:hAnsi="Times New Roman" w:cs="Times New Roman"/>
          <w:sz w:val="24"/>
          <w:szCs w:val="24"/>
          <w:lang w:val="en-US"/>
        </w:rPr>
        <w:t xml:space="preserve"> ISBN 0194313514</w:t>
      </w:r>
    </w:p>
    <w:p w14:paraId="59B43A61" w14:textId="77777777" w:rsidR="003A541E" w:rsidRPr="009B2E38" w:rsidRDefault="003A541E" w:rsidP="003A541E">
      <w:pPr>
        <w:numPr>
          <w:ilvl w:val="0"/>
          <w:numId w:val="5"/>
        </w:numPr>
        <w:tabs>
          <w:tab w:val="left" w:pos="993"/>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Writing</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Academic</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English</w:t>
      </w:r>
      <w:r w:rsidRPr="009B2E38">
        <w:rPr>
          <w:rFonts w:ascii="Times New Roman" w:hAnsi="Times New Roman" w:cs="Times New Roman"/>
          <w:sz w:val="24"/>
          <w:szCs w:val="24"/>
        </w:rPr>
        <w:t xml:space="preserve"> / </w:t>
      </w:r>
      <w:r w:rsidRPr="009B2E38">
        <w:rPr>
          <w:rFonts w:ascii="Times New Roman" w:hAnsi="Times New Roman" w:cs="Times New Roman"/>
          <w:sz w:val="24"/>
          <w:szCs w:val="24"/>
          <w:lang w:val="en-US"/>
        </w:rPr>
        <w:t>Ed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A</w:t>
      </w:r>
      <w:r w:rsidRPr="009B2E38">
        <w:rPr>
          <w:rFonts w:ascii="Times New Roman" w:hAnsi="Times New Roman" w:cs="Times New Roman"/>
          <w:sz w:val="24"/>
          <w:szCs w:val="24"/>
        </w:rPr>
        <w:t>.</w:t>
      </w:r>
      <w:r w:rsidRPr="009B2E38">
        <w:rPr>
          <w:rFonts w:ascii="Times New Roman" w:hAnsi="Times New Roman" w:cs="Times New Roman"/>
          <w:sz w:val="24"/>
          <w:szCs w:val="24"/>
          <w:lang w:val="en-US"/>
        </w:rPr>
        <w:t xml:space="preserve"> </w:t>
      </w:r>
      <w:proofErr w:type="spellStart"/>
      <w:r w:rsidRPr="009B2E38">
        <w:rPr>
          <w:rFonts w:ascii="Times New Roman" w:hAnsi="Times New Roman" w:cs="Times New Roman"/>
          <w:sz w:val="24"/>
          <w:szCs w:val="24"/>
          <w:lang w:val="en-US"/>
        </w:rPr>
        <w:t>Oshima</w:t>
      </w:r>
      <w:proofErr w:type="spellEnd"/>
      <w:r w:rsidRPr="009B2E38">
        <w:rPr>
          <w:rFonts w:ascii="Times New Roman" w:hAnsi="Times New Roman" w:cs="Times New Roman"/>
          <w:sz w:val="24"/>
          <w:szCs w:val="24"/>
          <w:lang w:val="en-US"/>
        </w:rPr>
        <w:t xml:space="preserve">, A. Hogue; Addison Wesley Longman, 1999. – 267 p. – ISBN 0-201-34054-2  </w:t>
      </w:r>
      <w:r w:rsidRPr="009B2E38">
        <w:rPr>
          <w:rFonts w:ascii="Times New Roman" w:hAnsi="Times New Roman" w:cs="Times New Roman"/>
          <w:sz w:val="24"/>
          <w:szCs w:val="24"/>
        </w:rPr>
        <w:t xml:space="preserve">       </w:t>
      </w:r>
    </w:p>
    <w:p w14:paraId="723071DA" w14:textId="77777777" w:rsidR="003A541E" w:rsidRPr="009B2E38" w:rsidRDefault="003A541E" w:rsidP="003A541E">
      <w:pPr>
        <w:numPr>
          <w:ilvl w:val="0"/>
          <w:numId w:val="5"/>
        </w:numPr>
        <w:tabs>
          <w:tab w:val="left" w:pos="993"/>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rPr>
        <w:t xml:space="preserve">Вища освіта в Україні: порядок денний реформ / За </w:t>
      </w:r>
      <w:proofErr w:type="spellStart"/>
      <w:r w:rsidRPr="009B2E38">
        <w:rPr>
          <w:rFonts w:ascii="Times New Roman" w:hAnsi="Times New Roman" w:cs="Times New Roman"/>
          <w:sz w:val="24"/>
          <w:szCs w:val="24"/>
        </w:rPr>
        <w:t>заг</w:t>
      </w:r>
      <w:proofErr w:type="spellEnd"/>
      <w:r w:rsidRPr="009B2E38">
        <w:rPr>
          <w:rFonts w:ascii="Times New Roman" w:hAnsi="Times New Roman" w:cs="Times New Roman"/>
          <w:sz w:val="24"/>
          <w:szCs w:val="24"/>
        </w:rPr>
        <w:t xml:space="preserve">. ред. Є. Б. Ніколаєва. – Київ: Представництво Фонду Конрада Аденауера, 2017. – 61 с.   </w:t>
      </w:r>
    </w:p>
    <w:p w14:paraId="478CB780" w14:textId="77777777" w:rsidR="003A541E" w:rsidRPr="009B2E38" w:rsidRDefault="003A541E" w:rsidP="003A541E">
      <w:pPr>
        <w:numPr>
          <w:ilvl w:val="0"/>
          <w:numId w:val="5"/>
        </w:numPr>
        <w:tabs>
          <w:tab w:val="left" w:pos="993"/>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bCs/>
          <w:sz w:val="24"/>
          <w:szCs w:val="24"/>
        </w:rPr>
        <w:t>Міжнародні правила цитування та посилання в наукових роботах</w:t>
      </w:r>
      <w:r w:rsidRPr="009B2E38">
        <w:rPr>
          <w:rFonts w:ascii="Times New Roman" w:hAnsi="Times New Roman" w:cs="Times New Roman"/>
          <w:b/>
          <w:bCs/>
          <w:sz w:val="24"/>
          <w:szCs w:val="24"/>
        </w:rPr>
        <w:t xml:space="preserve"> </w:t>
      </w:r>
      <w:r w:rsidRPr="009B2E38">
        <w:rPr>
          <w:rFonts w:ascii="Times New Roman" w:hAnsi="Times New Roman" w:cs="Times New Roman"/>
          <w:sz w:val="24"/>
          <w:szCs w:val="24"/>
        </w:rPr>
        <w:t xml:space="preserve">: методичні рекомендації / автори-укладачі: О. Боженко, Ю. </w:t>
      </w:r>
      <w:proofErr w:type="spellStart"/>
      <w:r w:rsidRPr="009B2E38">
        <w:rPr>
          <w:rFonts w:ascii="Times New Roman" w:hAnsi="Times New Roman" w:cs="Times New Roman"/>
          <w:sz w:val="24"/>
          <w:szCs w:val="24"/>
        </w:rPr>
        <w:t>Корян</w:t>
      </w:r>
      <w:proofErr w:type="spellEnd"/>
      <w:r w:rsidRPr="009B2E38">
        <w:rPr>
          <w:rFonts w:ascii="Times New Roman" w:hAnsi="Times New Roman" w:cs="Times New Roman"/>
          <w:sz w:val="24"/>
          <w:szCs w:val="24"/>
        </w:rPr>
        <w:t xml:space="preserve">, М. </w:t>
      </w:r>
      <w:proofErr w:type="spellStart"/>
      <w:r w:rsidRPr="009B2E38">
        <w:rPr>
          <w:rFonts w:ascii="Times New Roman" w:hAnsi="Times New Roman" w:cs="Times New Roman"/>
          <w:sz w:val="24"/>
          <w:szCs w:val="24"/>
        </w:rPr>
        <w:t>Федорець</w:t>
      </w:r>
      <w:proofErr w:type="spellEnd"/>
      <w:r w:rsidRPr="009B2E38">
        <w:rPr>
          <w:rFonts w:ascii="Times New Roman" w:hAnsi="Times New Roman" w:cs="Times New Roman"/>
          <w:sz w:val="24"/>
          <w:szCs w:val="24"/>
        </w:rPr>
        <w:t xml:space="preserve"> ; редколегія: В. С. Пашкова, О. В. </w:t>
      </w:r>
      <w:proofErr w:type="spellStart"/>
      <w:r w:rsidRPr="009B2E38">
        <w:rPr>
          <w:rFonts w:ascii="Times New Roman" w:hAnsi="Times New Roman" w:cs="Times New Roman"/>
          <w:sz w:val="24"/>
          <w:szCs w:val="24"/>
        </w:rPr>
        <w:t>Воскобойнікова-Гузєва</w:t>
      </w:r>
      <w:proofErr w:type="spellEnd"/>
      <w:r w:rsidRPr="009B2E38">
        <w:rPr>
          <w:rFonts w:ascii="Times New Roman" w:hAnsi="Times New Roman" w:cs="Times New Roman"/>
          <w:sz w:val="24"/>
          <w:szCs w:val="24"/>
        </w:rPr>
        <w:t xml:space="preserve">, Я. Є. </w:t>
      </w:r>
      <w:proofErr w:type="spellStart"/>
      <w:r w:rsidRPr="009B2E38">
        <w:rPr>
          <w:rFonts w:ascii="Times New Roman" w:hAnsi="Times New Roman" w:cs="Times New Roman"/>
          <w:sz w:val="24"/>
          <w:szCs w:val="24"/>
        </w:rPr>
        <w:t>Сошинська</w:t>
      </w:r>
      <w:proofErr w:type="spellEnd"/>
      <w:r w:rsidRPr="009B2E38">
        <w:rPr>
          <w:rFonts w:ascii="Times New Roman" w:hAnsi="Times New Roman" w:cs="Times New Roman"/>
          <w:sz w:val="24"/>
          <w:szCs w:val="24"/>
        </w:rPr>
        <w:t xml:space="preserve">, О. М. </w:t>
      </w:r>
      <w:proofErr w:type="spellStart"/>
      <w:r w:rsidRPr="009B2E38">
        <w:rPr>
          <w:rFonts w:ascii="Times New Roman" w:hAnsi="Times New Roman" w:cs="Times New Roman"/>
          <w:sz w:val="24"/>
          <w:szCs w:val="24"/>
        </w:rPr>
        <w:t>Бруй</w:t>
      </w:r>
      <w:proofErr w:type="spellEnd"/>
      <w:r w:rsidRPr="009B2E38">
        <w:rPr>
          <w:rFonts w:ascii="Times New Roman" w:hAnsi="Times New Roman" w:cs="Times New Roman"/>
          <w:sz w:val="24"/>
          <w:szCs w:val="24"/>
        </w:rPr>
        <w:t xml:space="preserve"> ; Науково-технічна бібліотека ім. Г. І. Денисенка Національного технічного університету України «Київський політехнічний інститут імені Ігоря Сікорського» ; Українська бібліотечна асоціація. – Київ : УБА, 2016. – Електрон. вид. – 1 електрон. опт. диск (CD-ROM). – 117 с. – ISBN 978-966-97569-2-3.</w:t>
      </w:r>
    </w:p>
    <w:p w14:paraId="7C68745A" w14:textId="77777777" w:rsidR="003A541E" w:rsidRPr="009B2E38" w:rsidRDefault="003A541E" w:rsidP="003A541E">
      <w:pPr>
        <w:widowControl w:val="0"/>
        <w:tabs>
          <w:tab w:val="left" w:pos="709"/>
        </w:tabs>
        <w:overflowPunct w:val="0"/>
        <w:autoSpaceDE w:val="0"/>
        <w:autoSpaceDN w:val="0"/>
        <w:adjustRightInd w:val="0"/>
        <w:spacing w:after="0" w:line="240" w:lineRule="auto"/>
        <w:ind w:firstLine="567"/>
        <w:jc w:val="center"/>
        <w:textAlignment w:val="baseline"/>
        <w:outlineLvl w:val="1"/>
        <w:rPr>
          <w:rFonts w:ascii="Times New Roman" w:hAnsi="Times New Roman" w:cs="Times New Roman"/>
          <w:b/>
          <w:sz w:val="24"/>
          <w:szCs w:val="24"/>
        </w:rPr>
      </w:pPr>
      <w:r w:rsidRPr="009B2E38">
        <w:rPr>
          <w:rFonts w:ascii="Times New Roman" w:hAnsi="Times New Roman" w:cs="Times New Roman"/>
          <w:b/>
          <w:sz w:val="24"/>
          <w:szCs w:val="24"/>
        </w:rPr>
        <w:t>Додаткова література:</w:t>
      </w:r>
    </w:p>
    <w:p w14:paraId="4E448C24" w14:textId="77777777" w:rsidR="003A541E" w:rsidRPr="009B2E38" w:rsidRDefault="003A541E" w:rsidP="003A541E">
      <w:pPr>
        <w:numPr>
          <w:ilvl w:val="0"/>
          <w:numId w:val="5"/>
        </w:numPr>
        <w:tabs>
          <w:tab w:val="clear" w:pos="644"/>
          <w:tab w:val="left" w:pos="709"/>
          <w:tab w:val="num" w:pos="851"/>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Author webinars. Wiley </w:t>
      </w:r>
      <w:hyperlink r:id="rId8" w:history="1">
        <w:r w:rsidRPr="009B2E38">
          <w:rPr>
            <w:rStyle w:val="ac"/>
            <w:rFonts w:ascii="Times New Roman" w:hAnsi="Times New Roman" w:cs="Times New Roman"/>
            <w:sz w:val="24"/>
            <w:szCs w:val="24"/>
          </w:rPr>
          <w:t>https://authorservices.wiley.com/author-resources/Journal-Authors/Prepare/webinars/index.html?elq_mid=41821&amp;elq_cid=1351145&amp;elqCampaignId=26250&amp;utm_campaign=26250&amp;utm_source=eloquaEmail&amp;utm_medium=email&amp;utm_content=Email+4b-RC-MULTI-Global-en-W26JP-Effectively+and+Efficiently+Creating+Your+Paper+Webinar&amp;elqTrackId=3ce860a1f17f4cbf8026c9df5035724c&amp;elq=02f2917df44e4dc7ac3b62c8c76de51c&amp;elqaid=41821&amp;elqat=1&amp;fbclid=IwAR1X3n1wQ1G4RLZxMvYQZBUvkR-8x0wrN9lsc9qjjmgwUnc0zIIY17cE8WE</w:t>
        </w:r>
      </w:hyperlink>
      <w:r w:rsidRPr="009B2E38">
        <w:rPr>
          <w:rFonts w:ascii="Times New Roman" w:hAnsi="Times New Roman" w:cs="Times New Roman"/>
          <w:sz w:val="24"/>
          <w:szCs w:val="24"/>
          <w:lang w:val="en-US"/>
        </w:rPr>
        <w:t xml:space="preserve"> </w:t>
      </w:r>
    </w:p>
    <w:p w14:paraId="36C12D33" w14:textId="77777777" w:rsidR="003A541E" w:rsidRPr="009B2E38" w:rsidRDefault="003A541E" w:rsidP="003A541E">
      <w:pPr>
        <w:numPr>
          <w:ilvl w:val="0"/>
          <w:numId w:val="5"/>
        </w:numPr>
        <w:tabs>
          <w:tab w:val="clear" w:pos="644"/>
          <w:tab w:val="left" w:pos="709"/>
          <w:tab w:val="num" w:pos="851"/>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rPr>
        <w:t xml:space="preserve">APA </w:t>
      </w:r>
      <w:proofErr w:type="spellStart"/>
      <w:r w:rsidRPr="009B2E38">
        <w:rPr>
          <w:rFonts w:ascii="Times New Roman" w:hAnsi="Times New Roman" w:cs="Times New Roman"/>
          <w:sz w:val="24"/>
          <w:szCs w:val="24"/>
        </w:rPr>
        <w:t>Formatting</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and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Style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Guide</w:t>
      </w:r>
      <w:proofErr w:type="spellEnd"/>
      <w:r w:rsidRPr="009B2E38">
        <w:rPr>
          <w:rFonts w:ascii="Times New Roman" w:hAnsi="Times New Roman" w:cs="Times New Roman"/>
          <w:sz w:val="24"/>
          <w:szCs w:val="24"/>
        </w:rPr>
        <w:t>/</w:t>
      </w:r>
      <w:proofErr w:type="spellStart"/>
      <w:r w:rsidRPr="009B2E38">
        <w:rPr>
          <w:rFonts w:ascii="Times New Roman" w:hAnsi="Times New Roman" w:cs="Times New Roman"/>
          <w:sz w:val="24"/>
          <w:szCs w:val="24"/>
        </w:rPr>
        <w:t>Purdue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Online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Writing</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Lab</w:t>
      </w:r>
      <w:proofErr w:type="spellEnd"/>
      <w:r w:rsidRPr="009B2E38">
        <w:rPr>
          <w:rFonts w:ascii="Times New Roman" w:hAnsi="Times New Roman" w:cs="Times New Roman"/>
          <w:sz w:val="24"/>
          <w:szCs w:val="24"/>
        </w:rPr>
        <w:t xml:space="preserve">. URL: https://owl.english.purdue.edu/ </w:t>
      </w:r>
      <w:proofErr w:type="spellStart"/>
      <w:r w:rsidRPr="009B2E38">
        <w:rPr>
          <w:rFonts w:ascii="Times New Roman" w:hAnsi="Times New Roman" w:cs="Times New Roman"/>
          <w:sz w:val="24"/>
          <w:szCs w:val="24"/>
        </w:rPr>
        <w:t>owl</w:t>
      </w:r>
      <w:proofErr w:type="spellEnd"/>
      <w:r w:rsidRPr="009B2E38">
        <w:rPr>
          <w:rFonts w:ascii="Times New Roman" w:hAnsi="Times New Roman" w:cs="Times New Roman"/>
          <w:sz w:val="24"/>
          <w:szCs w:val="24"/>
        </w:rPr>
        <w:t>/</w:t>
      </w:r>
      <w:proofErr w:type="spellStart"/>
      <w:r w:rsidRPr="009B2E38">
        <w:rPr>
          <w:rFonts w:ascii="Times New Roman" w:hAnsi="Times New Roman" w:cs="Times New Roman"/>
          <w:sz w:val="24"/>
          <w:szCs w:val="24"/>
        </w:rPr>
        <w:t>resource</w:t>
      </w:r>
      <w:proofErr w:type="spellEnd"/>
      <w:r w:rsidRPr="009B2E38">
        <w:rPr>
          <w:rFonts w:ascii="Times New Roman" w:hAnsi="Times New Roman" w:cs="Times New Roman"/>
          <w:sz w:val="24"/>
          <w:szCs w:val="24"/>
        </w:rPr>
        <w:t xml:space="preserve">/664/01/  </w:t>
      </w:r>
    </w:p>
    <w:p w14:paraId="2BEFDB7D" w14:textId="77777777" w:rsidR="003A541E" w:rsidRPr="009B2E38" w:rsidRDefault="003A541E" w:rsidP="003A541E">
      <w:pPr>
        <w:numPr>
          <w:ilvl w:val="0"/>
          <w:numId w:val="5"/>
        </w:numPr>
        <w:tabs>
          <w:tab w:val="clear" w:pos="644"/>
          <w:tab w:val="left" w:pos="709"/>
          <w:tab w:val="num" w:pos="851"/>
          <w:tab w:val="left" w:pos="993"/>
          <w:tab w:val="left" w:pos="1134"/>
        </w:tabs>
        <w:spacing w:after="0" w:line="240" w:lineRule="auto"/>
        <w:ind w:left="0" w:firstLine="0"/>
        <w:jc w:val="both"/>
        <w:rPr>
          <w:rFonts w:ascii="Times New Roman" w:hAnsi="Times New Roman" w:cs="Times New Roman"/>
          <w:sz w:val="24"/>
          <w:szCs w:val="24"/>
        </w:rPr>
      </w:pPr>
      <w:proofErr w:type="spellStart"/>
      <w:r w:rsidRPr="009B2E38">
        <w:rPr>
          <w:rFonts w:ascii="Times New Roman" w:hAnsi="Times New Roman" w:cs="Times New Roman"/>
          <w:sz w:val="24"/>
          <w:szCs w:val="24"/>
        </w:rPr>
        <w:t>Browse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Citations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in</w:t>
      </w:r>
      <w:proofErr w:type="spellEnd"/>
      <w:r w:rsidRPr="009B2E38">
        <w:rPr>
          <w:rFonts w:ascii="Times New Roman" w:hAnsi="Times New Roman" w:cs="Times New Roman"/>
          <w:sz w:val="24"/>
          <w:szCs w:val="24"/>
        </w:rPr>
        <w:t xml:space="preserve"> APA/</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Libraries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at</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Albany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State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of</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New</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York</w:t>
      </w:r>
      <w:proofErr w:type="spellEnd"/>
      <w:r w:rsidRPr="009B2E38">
        <w:rPr>
          <w:rFonts w:ascii="Times New Roman" w:hAnsi="Times New Roman" w:cs="Times New Roman"/>
          <w:sz w:val="24"/>
          <w:szCs w:val="24"/>
        </w:rPr>
        <w:t xml:space="preserve">. 2014. URL: </w:t>
      </w:r>
      <w:hyperlink r:id="rId9" w:history="1">
        <w:r w:rsidRPr="009B2E38">
          <w:rPr>
            <w:rStyle w:val="ac"/>
            <w:rFonts w:ascii="Times New Roman" w:hAnsi="Times New Roman" w:cs="Times New Roman"/>
            <w:sz w:val="24"/>
            <w:szCs w:val="24"/>
          </w:rPr>
          <w:t>http://library.albany.edu/cfox</w:t>
        </w:r>
      </w:hyperlink>
      <w:r w:rsidRPr="009B2E38">
        <w:rPr>
          <w:rFonts w:ascii="Times New Roman" w:hAnsi="Times New Roman" w:cs="Times New Roman"/>
          <w:sz w:val="24"/>
          <w:szCs w:val="24"/>
        </w:rPr>
        <w:t xml:space="preserve">  </w:t>
      </w:r>
    </w:p>
    <w:p w14:paraId="2BC41BB5" w14:textId="77777777" w:rsidR="003A541E" w:rsidRPr="009B2E38" w:rsidRDefault="003A541E" w:rsidP="003A541E">
      <w:pPr>
        <w:numPr>
          <w:ilvl w:val="0"/>
          <w:numId w:val="5"/>
        </w:numPr>
        <w:tabs>
          <w:tab w:val="clear" w:pos="644"/>
          <w:tab w:val="left" w:pos="709"/>
          <w:tab w:val="left" w:pos="851"/>
          <w:tab w:val="left" w:pos="993"/>
          <w:tab w:val="left" w:pos="1134"/>
        </w:tabs>
        <w:spacing w:after="0" w:line="240" w:lineRule="auto"/>
        <w:ind w:left="0" w:firstLine="0"/>
        <w:jc w:val="both"/>
        <w:rPr>
          <w:rFonts w:ascii="Times New Roman" w:hAnsi="Times New Roman" w:cs="Times New Roman"/>
          <w:sz w:val="24"/>
          <w:szCs w:val="24"/>
          <w:lang w:val="en-US"/>
        </w:rPr>
      </w:pPr>
      <w:r w:rsidRPr="009B2E38">
        <w:rPr>
          <w:rFonts w:ascii="Times New Roman" w:hAnsi="Times New Roman" w:cs="Times New Roman"/>
          <w:sz w:val="24"/>
          <w:szCs w:val="24"/>
          <w:lang w:val="en-US"/>
        </w:rPr>
        <w:t xml:space="preserve">Chicago-Style Citation Quick Guide: Notes and Bibliography//The Chicago Manual of Style/University of Chicago Press. Chicago: University of Chicago Press, 2010. URL: </w:t>
      </w:r>
      <w:hyperlink r:id="rId10" w:history="1">
        <w:r w:rsidRPr="009B2E38">
          <w:rPr>
            <w:rStyle w:val="ac"/>
            <w:rFonts w:ascii="Times New Roman" w:hAnsi="Times New Roman" w:cs="Times New Roman"/>
            <w:sz w:val="24"/>
            <w:szCs w:val="24"/>
            <w:lang w:val="en-US"/>
          </w:rPr>
          <w:t>http://www.chicagomanualofstyle.org/tools_citationguide.html</w:t>
        </w:r>
      </w:hyperlink>
      <w:r w:rsidRPr="009B2E38">
        <w:rPr>
          <w:rFonts w:ascii="Times New Roman" w:hAnsi="Times New Roman" w:cs="Times New Roman"/>
          <w:sz w:val="24"/>
          <w:szCs w:val="24"/>
        </w:rPr>
        <w:t xml:space="preserve"> </w:t>
      </w:r>
    </w:p>
    <w:p w14:paraId="1D67CBAB" w14:textId="77777777" w:rsidR="003A541E" w:rsidRPr="009B2E38" w:rsidRDefault="003A541E" w:rsidP="003A541E">
      <w:pPr>
        <w:numPr>
          <w:ilvl w:val="0"/>
          <w:numId w:val="5"/>
        </w:numPr>
        <w:tabs>
          <w:tab w:val="clear" w:pos="644"/>
          <w:tab w:val="left" w:pos="709"/>
          <w:tab w:val="num" w:pos="851"/>
          <w:tab w:val="left" w:pos="993"/>
          <w:tab w:val="left" w:pos="1134"/>
        </w:tabs>
        <w:spacing w:after="0" w:line="240" w:lineRule="auto"/>
        <w:ind w:left="0" w:firstLine="0"/>
        <w:jc w:val="both"/>
        <w:rPr>
          <w:rFonts w:ascii="Times New Roman" w:hAnsi="Times New Roman" w:cs="Times New Roman"/>
          <w:sz w:val="24"/>
          <w:szCs w:val="24"/>
          <w:lang w:val="en-US"/>
        </w:rPr>
      </w:pPr>
      <w:r w:rsidRPr="009B2E38">
        <w:rPr>
          <w:rFonts w:ascii="Times New Roman" w:hAnsi="Times New Roman" w:cs="Times New Roman"/>
          <w:sz w:val="24"/>
          <w:szCs w:val="24"/>
          <w:lang w:val="en-US"/>
        </w:rPr>
        <w:t>Chicago-Style Citation Quick Guide: Author-Date//The Chicago Manual of Style/University of Chicago Press. Chicago: University of Chicago Press, 2010. URL: http://www.chicagomanualofstyle.org/ tools_citationguide.html</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 xml:space="preserve"> </w:t>
      </w:r>
    </w:p>
    <w:p w14:paraId="31FD1B97" w14:textId="77777777" w:rsidR="003A541E" w:rsidRPr="009B2E38" w:rsidRDefault="003A541E" w:rsidP="003A541E">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proofErr w:type="spellStart"/>
      <w:r w:rsidRPr="009B2E38">
        <w:rPr>
          <w:rFonts w:ascii="Times New Roman" w:hAnsi="Times New Roman" w:cs="Times New Roman"/>
          <w:sz w:val="24"/>
          <w:szCs w:val="24"/>
        </w:rPr>
        <w:t>Citing</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and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referencing</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Vancouver</w:t>
      </w:r>
      <w:proofErr w:type="spellEnd"/>
      <w:r w:rsidRPr="009B2E38">
        <w:rPr>
          <w:rFonts w:ascii="Times New Roman" w:hAnsi="Times New Roman" w:cs="Times New Roman"/>
          <w:sz w:val="24"/>
          <w:szCs w:val="24"/>
        </w:rPr>
        <w:t xml:space="preserve">: a </w:t>
      </w:r>
      <w:proofErr w:type="spellStart"/>
      <w:r w:rsidRPr="009B2E38">
        <w:rPr>
          <w:rFonts w:ascii="Times New Roman" w:hAnsi="Times New Roman" w:cs="Times New Roman"/>
          <w:sz w:val="24"/>
          <w:szCs w:val="24"/>
        </w:rPr>
        <w:t>guide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to</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the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styles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recommended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by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Monash</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schools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and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departments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for</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students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and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researchers</w:t>
      </w:r>
      <w:proofErr w:type="spellEnd"/>
      <w:r w:rsidRPr="009B2E38">
        <w:rPr>
          <w:rFonts w:ascii="Times New Roman" w:hAnsi="Times New Roman" w:cs="Times New Roman"/>
          <w:sz w:val="24"/>
          <w:szCs w:val="24"/>
        </w:rPr>
        <w:t>/</w:t>
      </w:r>
      <w:proofErr w:type="spellStart"/>
      <w:r w:rsidRPr="009B2E38">
        <w:rPr>
          <w:rFonts w:ascii="Times New Roman" w:hAnsi="Times New Roman" w:cs="Times New Roman"/>
          <w:sz w:val="24"/>
          <w:szCs w:val="24"/>
        </w:rPr>
        <w:t>Monash</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Library</w:t>
      </w:r>
      <w:proofErr w:type="spellEnd"/>
      <w:r w:rsidRPr="009B2E38">
        <w:rPr>
          <w:rFonts w:ascii="Times New Roman" w:hAnsi="Times New Roman" w:cs="Times New Roman"/>
          <w:sz w:val="24"/>
          <w:szCs w:val="24"/>
        </w:rPr>
        <w:t xml:space="preserve">. 2015. URL: </w:t>
      </w:r>
      <w:hyperlink r:id="rId11" w:history="1">
        <w:r w:rsidRPr="009B2E38">
          <w:rPr>
            <w:rStyle w:val="ac"/>
            <w:rFonts w:ascii="Times New Roman" w:hAnsi="Times New Roman" w:cs="Times New Roman"/>
            <w:sz w:val="24"/>
            <w:szCs w:val="24"/>
          </w:rPr>
          <w:t>http://guides.lib.monash.edu/citing-referencing/vancouver</w:t>
        </w:r>
      </w:hyperlink>
    </w:p>
    <w:p w14:paraId="561839BC" w14:textId="77777777" w:rsidR="003A541E" w:rsidRPr="009B2E38" w:rsidRDefault="003A541E" w:rsidP="003A541E">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proofErr w:type="spellStart"/>
      <w:r w:rsidRPr="009B2E38">
        <w:rPr>
          <w:rFonts w:ascii="Times New Roman" w:hAnsi="Times New Roman" w:cs="Times New Roman"/>
          <w:sz w:val="24"/>
          <w:szCs w:val="24"/>
        </w:rPr>
        <w:t>Guide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to</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Harvard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style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of</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Referencing</w:t>
      </w:r>
      <w:proofErr w:type="spellEnd"/>
      <w:r w:rsidRPr="009B2E38">
        <w:rPr>
          <w:rFonts w:ascii="Times New Roman" w:hAnsi="Times New Roman" w:cs="Times New Roman"/>
          <w:sz w:val="24"/>
          <w:szCs w:val="24"/>
        </w:rPr>
        <w:t>/</w:t>
      </w:r>
      <w:proofErr w:type="spellStart"/>
      <w:r w:rsidRPr="009B2E38">
        <w:rPr>
          <w:rFonts w:ascii="Times New Roman" w:hAnsi="Times New Roman" w:cs="Times New Roman"/>
          <w:sz w:val="24"/>
          <w:szCs w:val="24"/>
        </w:rPr>
        <w:t>Anglia</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Ruskin</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6th </w:t>
      </w:r>
      <w:proofErr w:type="spellStart"/>
      <w:r w:rsidRPr="009B2E38">
        <w:rPr>
          <w:rFonts w:ascii="Times New Roman" w:hAnsi="Times New Roman" w:cs="Times New Roman"/>
          <w:sz w:val="24"/>
          <w:szCs w:val="24"/>
        </w:rPr>
        <w:t>ed</w:t>
      </w:r>
      <w:proofErr w:type="spellEnd"/>
      <w:r w:rsidRPr="009B2E38">
        <w:rPr>
          <w:rFonts w:ascii="Times New Roman" w:hAnsi="Times New Roman" w:cs="Times New Roman"/>
          <w:sz w:val="24"/>
          <w:szCs w:val="24"/>
        </w:rPr>
        <w:t xml:space="preserve">. 2016. URL: </w:t>
      </w:r>
      <w:hyperlink r:id="rId12" w:history="1">
        <w:r w:rsidRPr="009B2E38">
          <w:rPr>
            <w:rStyle w:val="ac"/>
            <w:rFonts w:ascii="Times New Roman" w:hAnsi="Times New Roman" w:cs="Times New Roman"/>
            <w:sz w:val="24"/>
            <w:szCs w:val="24"/>
          </w:rPr>
          <w:t>http://libweb.anglia.ac.uk/referencing/harvard.htm</w:t>
        </w:r>
      </w:hyperlink>
    </w:p>
    <w:p w14:paraId="7A6BBEE1" w14:textId="77777777" w:rsidR="003A541E" w:rsidRPr="009B2E38" w:rsidRDefault="003A541E" w:rsidP="003A541E">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Instructions to Authors of Testing, Psychometrics, Methodology in Applied Psychology </w:t>
      </w:r>
      <w:hyperlink r:id="rId13" w:history="1">
        <w:r w:rsidRPr="009B2E38">
          <w:rPr>
            <w:rStyle w:val="ac"/>
            <w:rFonts w:ascii="Times New Roman" w:hAnsi="Times New Roman" w:cs="Times New Roman"/>
            <w:sz w:val="24"/>
            <w:szCs w:val="24"/>
          </w:rPr>
          <w:t>https://www.tpmap.org/instructions-to-authors-2/</w:t>
        </w:r>
      </w:hyperlink>
      <w:r w:rsidRPr="009B2E38">
        <w:rPr>
          <w:rFonts w:ascii="Times New Roman" w:hAnsi="Times New Roman" w:cs="Times New Roman"/>
          <w:sz w:val="24"/>
          <w:szCs w:val="24"/>
          <w:lang w:val="en-US"/>
        </w:rPr>
        <w:t xml:space="preserve"> </w:t>
      </w:r>
    </w:p>
    <w:p w14:paraId="1286B8EC" w14:textId="77777777" w:rsidR="003A541E" w:rsidRPr="009B2E38" w:rsidRDefault="003A541E" w:rsidP="003A541E">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Publishing should be rewarding not frustrating. Wiley  </w:t>
      </w:r>
      <w:hyperlink r:id="rId14" w:history="1">
        <w:r w:rsidRPr="009B2E38">
          <w:rPr>
            <w:rStyle w:val="ac"/>
            <w:rFonts w:ascii="Times New Roman" w:hAnsi="Times New Roman" w:cs="Times New Roman"/>
            <w:sz w:val="24"/>
            <w:szCs w:val="24"/>
          </w:rPr>
          <w:t>https://secure.wiley.com/your-publication-journey?elq_mid=40451&amp;elq_cid=1351145&amp;elqCampaignId=24853&amp;utm_campaign=24853&amp;utm_source=eloquaEmail&amp;utm_medium=email&amp;utm_content=EM-R-DG-HFYNP-Learn-Dynamic-RM000460&amp;elqTrackId=49f537d0d7974147994813044a6f45ef&amp;elq=5329f222ed614cd6bdd81867d7f8f24f&amp;elqaid=40451&amp;elqat=1&amp;elqCampaignId=24853&amp;elqcst=272&amp;elqcsid=12548</w:t>
        </w:r>
      </w:hyperlink>
      <w:r w:rsidRPr="009B2E38">
        <w:rPr>
          <w:rFonts w:ascii="Times New Roman" w:hAnsi="Times New Roman" w:cs="Times New Roman"/>
          <w:sz w:val="24"/>
          <w:szCs w:val="24"/>
          <w:lang w:val="en-US"/>
        </w:rPr>
        <w:t xml:space="preserve"> </w:t>
      </w:r>
    </w:p>
    <w:p w14:paraId="557100E3" w14:textId="77777777" w:rsidR="003A541E" w:rsidRPr="009B2E38" w:rsidRDefault="003A541E" w:rsidP="003A541E">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Ready to Submit? Wiley </w:t>
      </w:r>
      <w:hyperlink r:id="rId15" w:history="1">
        <w:r w:rsidRPr="009B2E38">
          <w:rPr>
            <w:rStyle w:val="ac"/>
            <w:rFonts w:ascii="Times New Roman" w:hAnsi="Times New Roman" w:cs="Times New Roman"/>
            <w:sz w:val="24"/>
            <w:szCs w:val="24"/>
          </w:rPr>
          <w:t>https://secure.wiley.com/submit-your-research?elq_mid=40563&amp;elq_cid=1351145&amp;elqCampaignId=24853&amp;utm_campaign=24853&amp;utm_source=eloquaEmail&amp;utm_medium=email&amp;utm_content=EM-R-DG-HFYNP-Purchase-RM000460&amp;elqTrackId=9fe063ce840542c5bfa4864d0c8cbe78&amp;elq=516d75624ec946009ae0f937e0604433&amp;elqaid=40563&amp;elqat=1&amp;elqCampaignId=24853</w:t>
        </w:r>
      </w:hyperlink>
      <w:r w:rsidRPr="009B2E38">
        <w:rPr>
          <w:rFonts w:ascii="Times New Roman" w:hAnsi="Times New Roman" w:cs="Times New Roman"/>
          <w:sz w:val="24"/>
          <w:szCs w:val="24"/>
          <w:lang w:val="en-US"/>
        </w:rPr>
        <w:t xml:space="preserve"> </w:t>
      </w:r>
    </w:p>
    <w:p w14:paraId="6B3BE56B" w14:textId="77777777" w:rsidR="003A541E" w:rsidRPr="009B2E38" w:rsidRDefault="003A541E" w:rsidP="003A541E">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Social Sciences Research Network subscriptions  </w:t>
      </w:r>
      <w:hyperlink r:id="rId16" w:history="1">
        <w:r w:rsidRPr="009B2E38">
          <w:rPr>
            <w:rStyle w:val="ac"/>
            <w:rFonts w:ascii="Times New Roman" w:hAnsi="Times New Roman" w:cs="Times New Roman"/>
            <w:sz w:val="24"/>
            <w:szCs w:val="24"/>
          </w:rPr>
          <w:t>https://www.ssrn.com/index.cfm/en/subscribe/</w:t>
        </w:r>
      </w:hyperlink>
      <w:r w:rsidRPr="009B2E38">
        <w:rPr>
          <w:rFonts w:ascii="Times New Roman" w:hAnsi="Times New Roman" w:cs="Times New Roman"/>
          <w:sz w:val="24"/>
          <w:szCs w:val="24"/>
          <w:lang w:val="en-US"/>
        </w:rPr>
        <w:t xml:space="preserve"> </w:t>
      </w:r>
    </w:p>
    <w:p w14:paraId="73DD3BB8" w14:textId="77777777" w:rsidR="003A541E" w:rsidRPr="009B2E38" w:rsidRDefault="003A541E" w:rsidP="003A541E">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lastRenderedPageBreak/>
        <w:t xml:space="preserve">Testing, Psychometrics, Methodology in Applied Psychology </w:t>
      </w:r>
      <w:hyperlink r:id="rId17" w:history="1">
        <w:r w:rsidRPr="009B2E38">
          <w:rPr>
            <w:rStyle w:val="ac"/>
            <w:rFonts w:ascii="Times New Roman" w:hAnsi="Times New Roman" w:cs="Times New Roman"/>
            <w:sz w:val="24"/>
            <w:szCs w:val="24"/>
          </w:rPr>
          <w:t>https://www.tpmap.org/index-abstracts/</w:t>
        </w:r>
      </w:hyperlink>
      <w:r w:rsidRPr="009B2E38">
        <w:rPr>
          <w:rFonts w:ascii="Times New Roman" w:hAnsi="Times New Roman" w:cs="Times New Roman"/>
          <w:sz w:val="24"/>
          <w:szCs w:val="24"/>
          <w:lang w:val="en-US"/>
        </w:rPr>
        <w:t xml:space="preserve">  </w:t>
      </w:r>
    </w:p>
    <w:p w14:paraId="0948F9CF" w14:textId="77777777" w:rsidR="003A541E" w:rsidRPr="009B2E38" w:rsidRDefault="003A541E" w:rsidP="003A541E">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Wiley online library </w:t>
      </w:r>
      <w:hyperlink r:id="rId18" w:history="1">
        <w:r w:rsidRPr="009B2E38">
          <w:rPr>
            <w:rStyle w:val="ac"/>
            <w:rFonts w:ascii="Times New Roman" w:hAnsi="Times New Roman" w:cs="Times New Roman"/>
            <w:sz w:val="24"/>
            <w:szCs w:val="24"/>
          </w:rPr>
          <w:t>https://onlinelibrary.wiley.com/</w:t>
        </w:r>
      </w:hyperlink>
      <w:r w:rsidRPr="009B2E38">
        <w:rPr>
          <w:rFonts w:ascii="Times New Roman" w:hAnsi="Times New Roman" w:cs="Times New Roman"/>
          <w:sz w:val="24"/>
          <w:szCs w:val="24"/>
          <w:lang w:val="en-US"/>
        </w:rPr>
        <w:t xml:space="preserve"> </w:t>
      </w:r>
      <w:r w:rsidRPr="009B2E38">
        <w:rPr>
          <w:rFonts w:ascii="Times New Roman" w:hAnsi="Times New Roman" w:cs="Times New Roman"/>
          <w:sz w:val="24"/>
          <w:szCs w:val="24"/>
        </w:rPr>
        <w:t xml:space="preserve"> </w:t>
      </w:r>
    </w:p>
    <w:p w14:paraId="4704BDB4" w14:textId="77777777" w:rsidR="009B2E38" w:rsidRPr="009B2E38" w:rsidRDefault="009B2E38" w:rsidP="009B2E38">
      <w:pPr>
        <w:pStyle w:val="a7"/>
        <w:tabs>
          <w:tab w:val="left" w:pos="993"/>
          <w:tab w:val="left" w:pos="1276"/>
        </w:tabs>
        <w:ind w:left="709" w:right="-284"/>
        <w:contextualSpacing/>
        <w:jc w:val="left"/>
        <w:rPr>
          <w:rFonts w:ascii="Times New Roman" w:hAnsi="Times New Roman" w:cs="Times New Roman"/>
          <w:sz w:val="24"/>
          <w:szCs w:val="24"/>
        </w:rPr>
      </w:pPr>
    </w:p>
    <w:p w14:paraId="1BEE9017" w14:textId="77777777" w:rsidR="002B46C3" w:rsidRPr="002B46C3" w:rsidRDefault="002B46C3" w:rsidP="009B2E38">
      <w:pPr>
        <w:pStyle w:val="a7"/>
        <w:ind w:left="0" w:right="-284" w:firstLine="851"/>
        <w:rPr>
          <w:rFonts w:ascii="Times New Roman" w:hAnsi="Times New Roman" w:cs="Times New Roman"/>
          <w:b/>
          <w:bCs/>
          <w:sz w:val="24"/>
          <w:szCs w:val="24"/>
        </w:rPr>
      </w:pPr>
      <w:r w:rsidRPr="002B46C3">
        <w:rPr>
          <w:rFonts w:ascii="Times New Roman" w:hAnsi="Times New Roman" w:cs="Times New Roman"/>
          <w:b/>
          <w:bCs/>
          <w:sz w:val="24"/>
          <w:szCs w:val="24"/>
        </w:rPr>
        <w:t xml:space="preserve">ОРГАНІЗАЦІЙНА ТА ПРОЄКТНА ДОСЛІДНИЦЬКО-ІННОВАЦІЙНА </w:t>
      </w:r>
    </w:p>
    <w:p w14:paraId="2A1A72D6" w14:textId="77777777" w:rsidR="002B46C3" w:rsidRPr="002B46C3" w:rsidRDefault="002B46C3" w:rsidP="009B2E38">
      <w:pPr>
        <w:pStyle w:val="a7"/>
        <w:ind w:left="0" w:right="-284" w:firstLine="851"/>
        <w:jc w:val="center"/>
        <w:rPr>
          <w:rFonts w:ascii="Times New Roman" w:hAnsi="Times New Roman" w:cs="Times New Roman"/>
          <w:b/>
          <w:bCs/>
          <w:sz w:val="24"/>
          <w:szCs w:val="24"/>
        </w:rPr>
      </w:pPr>
      <w:r w:rsidRPr="002B46C3">
        <w:rPr>
          <w:rFonts w:ascii="Times New Roman" w:hAnsi="Times New Roman" w:cs="Times New Roman"/>
          <w:b/>
          <w:bCs/>
          <w:sz w:val="24"/>
          <w:szCs w:val="24"/>
        </w:rPr>
        <w:t>ДІЯЛЬНІСТЬ В ОСВІТІ</w:t>
      </w:r>
    </w:p>
    <w:p w14:paraId="53B44339" w14:textId="77777777" w:rsidR="002B46C3" w:rsidRPr="002B46C3" w:rsidRDefault="002B46C3" w:rsidP="009B2E38">
      <w:pPr>
        <w:widowControl w:val="0"/>
        <w:spacing w:after="0" w:line="240" w:lineRule="auto"/>
        <w:ind w:right="-284" w:firstLine="851"/>
        <w:jc w:val="center"/>
        <w:rPr>
          <w:rFonts w:ascii="Times New Roman" w:hAnsi="Times New Roman" w:cs="Times New Roman"/>
          <w:b/>
          <w:sz w:val="24"/>
          <w:szCs w:val="24"/>
          <w:u w:val="single"/>
        </w:rPr>
      </w:pPr>
      <w:r w:rsidRPr="002B46C3">
        <w:rPr>
          <w:rFonts w:ascii="Times New Roman" w:hAnsi="Times New Roman" w:cs="Times New Roman"/>
          <w:b/>
          <w:sz w:val="24"/>
          <w:szCs w:val="24"/>
          <w:u w:val="single"/>
        </w:rPr>
        <w:t xml:space="preserve">Змістовий модуль 1. </w:t>
      </w:r>
    </w:p>
    <w:p w14:paraId="4583C67C" w14:textId="77777777" w:rsidR="002B46C3" w:rsidRPr="002B46C3" w:rsidRDefault="002B46C3" w:rsidP="009B2E38">
      <w:pPr>
        <w:spacing w:after="0" w:line="240" w:lineRule="auto"/>
        <w:ind w:right="-284" w:firstLine="851"/>
        <w:jc w:val="center"/>
        <w:rPr>
          <w:rFonts w:ascii="Times New Roman" w:hAnsi="Times New Roman" w:cs="Times New Roman"/>
          <w:b/>
          <w:sz w:val="24"/>
          <w:szCs w:val="24"/>
          <w:u w:val="single"/>
        </w:rPr>
      </w:pPr>
      <w:r w:rsidRPr="002B46C3">
        <w:rPr>
          <w:rFonts w:ascii="Times New Roman" w:hAnsi="Times New Roman" w:cs="Times New Roman"/>
          <w:b/>
          <w:sz w:val="24"/>
          <w:szCs w:val="24"/>
          <w:u w:val="single"/>
        </w:rPr>
        <w:t xml:space="preserve">Теоретичні основи організаційної та </w:t>
      </w:r>
      <w:proofErr w:type="spellStart"/>
      <w:r w:rsidRPr="002B46C3">
        <w:rPr>
          <w:rFonts w:ascii="Times New Roman" w:hAnsi="Times New Roman" w:cs="Times New Roman"/>
          <w:b/>
          <w:sz w:val="24"/>
          <w:szCs w:val="24"/>
          <w:u w:val="single"/>
        </w:rPr>
        <w:t>проєктної</w:t>
      </w:r>
      <w:proofErr w:type="spellEnd"/>
      <w:r w:rsidRPr="002B46C3">
        <w:rPr>
          <w:rFonts w:ascii="Times New Roman" w:hAnsi="Times New Roman" w:cs="Times New Roman"/>
          <w:b/>
          <w:sz w:val="24"/>
          <w:szCs w:val="24"/>
          <w:u w:val="single"/>
        </w:rPr>
        <w:t xml:space="preserve"> дослідницько-інноваційної діяльності в освіті</w:t>
      </w:r>
    </w:p>
    <w:p w14:paraId="6B6268A6" w14:textId="77777777" w:rsidR="002B46C3" w:rsidRPr="002B46C3" w:rsidRDefault="002B46C3" w:rsidP="009B2E38">
      <w:pPr>
        <w:spacing w:after="0" w:line="240" w:lineRule="auto"/>
        <w:ind w:right="-284" w:firstLine="851"/>
        <w:jc w:val="center"/>
        <w:rPr>
          <w:rFonts w:ascii="Times New Roman" w:hAnsi="Times New Roman" w:cs="Times New Roman"/>
          <w:sz w:val="24"/>
          <w:szCs w:val="24"/>
        </w:rPr>
      </w:pPr>
      <w:r w:rsidRPr="002B46C3">
        <w:rPr>
          <w:rFonts w:ascii="Times New Roman" w:hAnsi="Times New Roman" w:cs="Times New Roman"/>
          <w:b/>
          <w:sz w:val="24"/>
          <w:szCs w:val="24"/>
          <w:u w:val="single"/>
        </w:rPr>
        <w:t>Тема 1</w:t>
      </w:r>
      <w:r w:rsidRPr="002B46C3">
        <w:rPr>
          <w:rFonts w:ascii="Times New Roman" w:hAnsi="Times New Roman" w:cs="Times New Roman"/>
          <w:sz w:val="24"/>
          <w:szCs w:val="24"/>
        </w:rPr>
        <w:t xml:space="preserve">. </w:t>
      </w:r>
      <w:r w:rsidRPr="002B46C3">
        <w:rPr>
          <w:rFonts w:ascii="Times New Roman" w:hAnsi="Times New Roman" w:cs="Times New Roman"/>
          <w:b/>
          <w:i/>
          <w:sz w:val="24"/>
          <w:szCs w:val="24"/>
        </w:rPr>
        <w:t xml:space="preserve">Методологія та сутність організаційної та </w:t>
      </w:r>
      <w:proofErr w:type="spellStart"/>
      <w:r w:rsidRPr="002B46C3">
        <w:rPr>
          <w:rFonts w:ascii="Times New Roman" w:hAnsi="Times New Roman" w:cs="Times New Roman"/>
          <w:b/>
          <w:i/>
          <w:sz w:val="24"/>
          <w:szCs w:val="24"/>
        </w:rPr>
        <w:t>проєктної</w:t>
      </w:r>
      <w:proofErr w:type="spellEnd"/>
      <w:r w:rsidRPr="002B46C3">
        <w:rPr>
          <w:rFonts w:ascii="Times New Roman" w:hAnsi="Times New Roman" w:cs="Times New Roman"/>
          <w:b/>
          <w:i/>
          <w:sz w:val="24"/>
          <w:szCs w:val="24"/>
        </w:rPr>
        <w:t xml:space="preserve"> дослідницько-інноваційної діяльності в освіті.</w:t>
      </w:r>
    </w:p>
    <w:p w14:paraId="39558DD5" w14:textId="77777777" w:rsidR="002B46C3" w:rsidRPr="002B46C3" w:rsidRDefault="002B46C3" w:rsidP="009B2E38">
      <w:pPr>
        <w:pStyle w:val="a5"/>
        <w:spacing w:line="240" w:lineRule="auto"/>
        <w:ind w:right="-284" w:firstLine="851"/>
        <w:jc w:val="both"/>
        <w:rPr>
          <w:sz w:val="24"/>
          <w:szCs w:val="24"/>
        </w:rPr>
      </w:pPr>
      <w:r w:rsidRPr="002B46C3">
        <w:rPr>
          <w:sz w:val="24"/>
          <w:szCs w:val="24"/>
        </w:rPr>
        <w:t xml:space="preserve">Загальнометодологічні підходи та принципи організаційної та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в освіті. Обґрунтування доцільності та необхідності організаційної та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Системний підхід як підґрунтя методології організаційної та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в освіті. Науковість та </w:t>
      </w:r>
      <w:proofErr w:type="spellStart"/>
      <w:r w:rsidRPr="002B46C3">
        <w:rPr>
          <w:sz w:val="24"/>
          <w:szCs w:val="24"/>
        </w:rPr>
        <w:t>практикорієнтованість</w:t>
      </w:r>
      <w:proofErr w:type="spellEnd"/>
      <w:r w:rsidRPr="002B46C3">
        <w:rPr>
          <w:sz w:val="24"/>
          <w:szCs w:val="24"/>
        </w:rPr>
        <w:t xml:space="preserve"> як основні принципи. </w:t>
      </w:r>
    </w:p>
    <w:p w14:paraId="222F0304" w14:textId="77777777" w:rsidR="002B46C3" w:rsidRPr="002B46C3" w:rsidRDefault="002B46C3" w:rsidP="009B2E38">
      <w:pPr>
        <w:pStyle w:val="a5"/>
        <w:spacing w:line="240" w:lineRule="auto"/>
        <w:ind w:right="-284" w:firstLine="851"/>
        <w:jc w:val="both"/>
        <w:rPr>
          <w:sz w:val="24"/>
          <w:szCs w:val="24"/>
        </w:rPr>
      </w:pPr>
      <w:r w:rsidRPr="002B46C3">
        <w:rPr>
          <w:sz w:val="24"/>
          <w:szCs w:val="24"/>
        </w:rPr>
        <w:t xml:space="preserve">Теоретичні основи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в освіті. Сутнісні характеристики організаційної діяльності та приклади її використання в науково-дослідній діяльності. Організаційна діяльність як функція управління. Процес розподілу видів робіт, що виконуються в науково-дослідній діяльності. Основи організаційного </w:t>
      </w:r>
      <w:proofErr w:type="spellStart"/>
      <w:r w:rsidRPr="002B46C3">
        <w:rPr>
          <w:sz w:val="24"/>
          <w:szCs w:val="24"/>
        </w:rPr>
        <w:t>проєктування</w:t>
      </w:r>
      <w:proofErr w:type="spellEnd"/>
      <w:r w:rsidRPr="002B46C3">
        <w:rPr>
          <w:sz w:val="24"/>
          <w:szCs w:val="24"/>
        </w:rPr>
        <w:t xml:space="preserve">. </w:t>
      </w:r>
    </w:p>
    <w:p w14:paraId="009373BE" w14:textId="77777777" w:rsidR="002B46C3" w:rsidRPr="002B46C3" w:rsidRDefault="002B46C3" w:rsidP="009B2E38">
      <w:pPr>
        <w:pStyle w:val="a5"/>
        <w:spacing w:line="240" w:lineRule="auto"/>
        <w:ind w:right="-284" w:firstLine="851"/>
        <w:jc w:val="both"/>
        <w:rPr>
          <w:sz w:val="24"/>
          <w:szCs w:val="24"/>
        </w:rPr>
      </w:pPr>
      <w:r w:rsidRPr="002B46C3">
        <w:rPr>
          <w:sz w:val="24"/>
          <w:szCs w:val="24"/>
        </w:rPr>
        <w:t xml:space="preserve">Інновації як основа змін освітньої практики. Управління впровадженням інновацій в освітню практику. </w:t>
      </w:r>
    </w:p>
    <w:p w14:paraId="33CBF7D9" w14:textId="77777777" w:rsidR="002B46C3" w:rsidRPr="002B46C3" w:rsidRDefault="002B46C3" w:rsidP="009B2E38">
      <w:pPr>
        <w:pStyle w:val="a5"/>
        <w:spacing w:line="240" w:lineRule="auto"/>
        <w:ind w:right="-284" w:firstLine="851"/>
        <w:jc w:val="both"/>
        <w:rPr>
          <w:sz w:val="24"/>
          <w:szCs w:val="24"/>
        </w:rPr>
      </w:pPr>
      <w:r w:rsidRPr="002B46C3">
        <w:rPr>
          <w:sz w:val="24"/>
          <w:szCs w:val="24"/>
        </w:rPr>
        <w:t xml:space="preserve">Технологія організаційної та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науковця. Приклади успішних практик організаційної та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в освіті.</w:t>
      </w:r>
    </w:p>
    <w:p w14:paraId="32EFFFAC" w14:textId="77777777" w:rsidR="002B46C3" w:rsidRPr="002B46C3" w:rsidRDefault="002B46C3" w:rsidP="009B2E38">
      <w:pPr>
        <w:tabs>
          <w:tab w:val="left" w:pos="6345"/>
        </w:tabs>
        <w:spacing w:after="0" w:line="240" w:lineRule="auto"/>
        <w:ind w:right="-284" w:firstLine="851"/>
        <w:jc w:val="both"/>
        <w:rPr>
          <w:rFonts w:ascii="Times New Roman" w:hAnsi="Times New Roman" w:cs="Times New Roman"/>
          <w:b/>
          <w:i/>
          <w:sz w:val="24"/>
          <w:szCs w:val="24"/>
        </w:rPr>
      </w:pPr>
      <w:r w:rsidRPr="002B46C3">
        <w:rPr>
          <w:rFonts w:ascii="Times New Roman" w:hAnsi="Times New Roman" w:cs="Times New Roman"/>
          <w:b/>
          <w:sz w:val="24"/>
          <w:szCs w:val="24"/>
          <w:u w:val="single"/>
        </w:rPr>
        <w:t>Тема 2</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 xml:space="preserve">Організація </w:t>
      </w:r>
      <w:proofErr w:type="spellStart"/>
      <w:r w:rsidRPr="002B46C3">
        <w:rPr>
          <w:rFonts w:ascii="Times New Roman" w:hAnsi="Times New Roman" w:cs="Times New Roman"/>
          <w:b/>
          <w:i/>
          <w:sz w:val="24"/>
          <w:szCs w:val="24"/>
        </w:rPr>
        <w:t>проєктної</w:t>
      </w:r>
      <w:proofErr w:type="spellEnd"/>
      <w:r w:rsidRPr="002B46C3">
        <w:rPr>
          <w:rFonts w:ascii="Times New Roman" w:hAnsi="Times New Roman" w:cs="Times New Roman"/>
          <w:b/>
          <w:i/>
          <w:sz w:val="24"/>
          <w:szCs w:val="24"/>
        </w:rPr>
        <w:t xml:space="preserve"> дослідницько-інноваційної діяльності науковця</w:t>
      </w:r>
    </w:p>
    <w:p w14:paraId="3C304589" w14:textId="77777777" w:rsidR="002B46C3" w:rsidRPr="002B46C3" w:rsidRDefault="002B46C3" w:rsidP="009B2E38">
      <w:pPr>
        <w:pStyle w:val="a5"/>
        <w:spacing w:line="240" w:lineRule="auto"/>
        <w:ind w:right="-284" w:firstLine="851"/>
        <w:jc w:val="both"/>
        <w:rPr>
          <w:sz w:val="24"/>
          <w:szCs w:val="24"/>
        </w:rPr>
      </w:pPr>
      <w:r w:rsidRPr="002B46C3">
        <w:rPr>
          <w:sz w:val="24"/>
          <w:szCs w:val="24"/>
        </w:rPr>
        <w:t xml:space="preserve">Сутнісні характеристики ключових дефініцій: «дослідно-інноваційна діяльність»; «наукова діяльність як </w:t>
      </w:r>
      <w:proofErr w:type="spellStart"/>
      <w:r w:rsidRPr="002B46C3">
        <w:rPr>
          <w:sz w:val="24"/>
          <w:szCs w:val="24"/>
        </w:rPr>
        <w:t>проєкт</w:t>
      </w:r>
      <w:proofErr w:type="spellEnd"/>
      <w:r w:rsidRPr="002B46C3">
        <w:rPr>
          <w:sz w:val="24"/>
          <w:szCs w:val="24"/>
        </w:rPr>
        <w:t>»; «організація наукової діяльності»; «інноваційний освітній продукт».</w:t>
      </w:r>
    </w:p>
    <w:p w14:paraId="22E86503" w14:textId="77777777" w:rsidR="002B46C3" w:rsidRPr="002B46C3" w:rsidRDefault="002B46C3" w:rsidP="009B2E38">
      <w:pPr>
        <w:pStyle w:val="a5"/>
        <w:spacing w:line="240" w:lineRule="auto"/>
        <w:ind w:right="-284" w:firstLine="851"/>
        <w:jc w:val="both"/>
        <w:rPr>
          <w:sz w:val="24"/>
          <w:szCs w:val="24"/>
        </w:rPr>
      </w:pPr>
      <w:proofErr w:type="spellStart"/>
      <w:r w:rsidRPr="002B46C3">
        <w:rPr>
          <w:sz w:val="24"/>
          <w:szCs w:val="24"/>
        </w:rPr>
        <w:t>Проєктування</w:t>
      </w:r>
      <w:proofErr w:type="spellEnd"/>
      <w:r w:rsidRPr="002B46C3">
        <w:rPr>
          <w:sz w:val="24"/>
          <w:szCs w:val="24"/>
        </w:rPr>
        <w:t xml:space="preserve"> освітніх процесів. </w:t>
      </w:r>
      <w:proofErr w:type="spellStart"/>
      <w:r w:rsidRPr="002B46C3">
        <w:rPr>
          <w:sz w:val="24"/>
          <w:szCs w:val="24"/>
        </w:rPr>
        <w:t>Проєктна</w:t>
      </w:r>
      <w:proofErr w:type="spellEnd"/>
      <w:r w:rsidRPr="002B46C3">
        <w:rPr>
          <w:sz w:val="24"/>
          <w:szCs w:val="24"/>
        </w:rPr>
        <w:t xml:space="preserve"> діяльність науковця як різновид інноваційної діяльності. Особливості її перебігу та передумови ефективної організації. Організація проведення, процедура та врахування результатів </w:t>
      </w:r>
      <w:r w:rsidRPr="002B46C3">
        <w:rPr>
          <w:sz w:val="24"/>
          <w:szCs w:val="24"/>
          <w:lang w:val="en-US"/>
        </w:rPr>
        <w:t>PEST</w:t>
      </w:r>
      <w:r w:rsidRPr="002B46C3">
        <w:rPr>
          <w:sz w:val="24"/>
          <w:szCs w:val="24"/>
        </w:rPr>
        <w:t xml:space="preserve">- та </w:t>
      </w:r>
      <w:r w:rsidRPr="002B46C3">
        <w:rPr>
          <w:sz w:val="24"/>
          <w:szCs w:val="24"/>
          <w:lang w:val="en-US"/>
        </w:rPr>
        <w:t>SWOT</w:t>
      </w:r>
      <w:r w:rsidRPr="002B46C3">
        <w:rPr>
          <w:sz w:val="24"/>
          <w:szCs w:val="24"/>
        </w:rPr>
        <w:t xml:space="preserve">- аналізів в </w:t>
      </w:r>
      <w:proofErr w:type="spellStart"/>
      <w:r w:rsidRPr="002B46C3">
        <w:rPr>
          <w:sz w:val="24"/>
          <w:szCs w:val="24"/>
        </w:rPr>
        <w:t>проєктній</w:t>
      </w:r>
      <w:proofErr w:type="spellEnd"/>
      <w:r w:rsidRPr="002B46C3">
        <w:rPr>
          <w:sz w:val="24"/>
          <w:szCs w:val="24"/>
        </w:rPr>
        <w:t xml:space="preserve"> дослідно-інноваційній діяльності науковця. Розробка програми дослідницько-інноваційної діяльності науковця як інноваційного </w:t>
      </w:r>
      <w:proofErr w:type="spellStart"/>
      <w:r w:rsidRPr="002B46C3">
        <w:rPr>
          <w:sz w:val="24"/>
          <w:szCs w:val="24"/>
        </w:rPr>
        <w:t>проєкту</w:t>
      </w:r>
      <w:proofErr w:type="spellEnd"/>
      <w:r w:rsidRPr="002B46C3">
        <w:rPr>
          <w:sz w:val="24"/>
          <w:szCs w:val="24"/>
        </w:rPr>
        <w:t>. Виокремлення результатів (продуктів) дисертаційного дослідження, обґрунтувати їх унікальності та оформлення для презентації науковій спільноті.</w:t>
      </w:r>
    </w:p>
    <w:p w14:paraId="4877E3C7" w14:textId="77777777" w:rsidR="002B46C3" w:rsidRPr="002B46C3" w:rsidRDefault="002B46C3" w:rsidP="009B2E38">
      <w:pPr>
        <w:spacing w:after="0" w:line="240" w:lineRule="auto"/>
        <w:ind w:right="-284" w:firstLine="851"/>
        <w:jc w:val="both"/>
        <w:rPr>
          <w:rFonts w:ascii="Times New Roman" w:hAnsi="Times New Roman" w:cs="Times New Roman"/>
          <w:b/>
          <w:i/>
          <w:sz w:val="24"/>
          <w:szCs w:val="24"/>
        </w:rPr>
      </w:pPr>
      <w:r w:rsidRPr="002B46C3">
        <w:rPr>
          <w:rFonts w:ascii="Times New Roman" w:hAnsi="Times New Roman" w:cs="Times New Roman"/>
          <w:b/>
          <w:sz w:val="24"/>
          <w:szCs w:val="24"/>
          <w:u w:val="single"/>
        </w:rPr>
        <w:t>Тема 3</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 xml:space="preserve">Нормативно-правове забезпечення </w:t>
      </w:r>
      <w:proofErr w:type="spellStart"/>
      <w:r w:rsidRPr="002B46C3">
        <w:rPr>
          <w:rFonts w:ascii="Times New Roman" w:hAnsi="Times New Roman" w:cs="Times New Roman"/>
          <w:b/>
          <w:i/>
          <w:sz w:val="24"/>
          <w:szCs w:val="24"/>
        </w:rPr>
        <w:t>проєктної</w:t>
      </w:r>
      <w:proofErr w:type="spellEnd"/>
      <w:r w:rsidRPr="002B46C3">
        <w:rPr>
          <w:rFonts w:ascii="Times New Roman" w:hAnsi="Times New Roman" w:cs="Times New Roman"/>
          <w:b/>
          <w:i/>
          <w:sz w:val="24"/>
          <w:szCs w:val="24"/>
        </w:rPr>
        <w:t xml:space="preserve"> дослідницько-інноваційної діяльності науковця</w:t>
      </w:r>
    </w:p>
    <w:p w14:paraId="3A6A3245" w14:textId="77777777" w:rsidR="002B46C3" w:rsidRPr="002B46C3" w:rsidRDefault="002B46C3" w:rsidP="009B2E38">
      <w:pPr>
        <w:spacing w:after="0" w:line="240" w:lineRule="auto"/>
        <w:ind w:right="-284" w:firstLine="851"/>
        <w:jc w:val="both"/>
        <w:rPr>
          <w:rFonts w:ascii="Times New Roman" w:hAnsi="Times New Roman" w:cs="Times New Roman"/>
          <w:sz w:val="24"/>
          <w:szCs w:val="24"/>
        </w:rPr>
      </w:pPr>
      <w:r w:rsidRPr="002B46C3">
        <w:rPr>
          <w:rFonts w:ascii="Times New Roman" w:hAnsi="Times New Roman" w:cs="Times New Roman"/>
          <w:sz w:val="24"/>
          <w:szCs w:val="24"/>
        </w:rPr>
        <w:t>Нормативно-правове забезпечення здійснення дослідно-інноваційної діяльності в освіті (чинна законодавча база). Порядок здійснення дослідно-інноваційної діяльності в освіті та рівні її реалізації (локальний, регіональний, загальноукраїнський, міжнародний). Інноваційна ініціатива науковця та передумови складання заявки на проведення експерименту. Процедура складання заявки на проведення експерименту всеукраїнського, регіонального, локального рівнів. Проходження процедури її подання до відповідного органу управління освітою.</w:t>
      </w:r>
    </w:p>
    <w:p w14:paraId="171746E7" w14:textId="77777777" w:rsidR="002B46C3" w:rsidRPr="002B46C3" w:rsidRDefault="002B46C3" w:rsidP="009B2E38">
      <w:pPr>
        <w:spacing w:after="0" w:line="240" w:lineRule="auto"/>
        <w:ind w:right="-284" w:firstLine="851"/>
        <w:jc w:val="center"/>
        <w:rPr>
          <w:rFonts w:ascii="Times New Roman" w:hAnsi="Times New Roman" w:cs="Times New Roman"/>
          <w:b/>
          <w:sz w:val="24"/>
          <w:szCs w:val="24"/>
        </w:rPr>
      </w:pPr>
      <w:r w:rsidRPr="002B46C3">
        <w:rPr>
          <w:rFonts w:ascii="Times New Roman" w:hAnsi="Times New Roman" w:cs="Times New Roman"/>
          <w:b/>
          <w:sz w:val="24"/>
          <w:szCs w:val="24"/>
          <w:u w:val="single"/>
        </w:rPr>
        <w:t>Змістовий модуль 2.</w:t>
      </w:r>
    </w:p>
    <w:p w14:paraId="7307CA7B" w14:textId="77777777" w:rsidR="002B46C3" w:rsidRPr="002B46C3" w:rsidRDefault="002B46C3" w:rsidP="009B2E38">
      <w:pPr>
        <w:spacing w:after="0" w:line="240" w:lineRule="auto"/>
        <w:ind w:right="-284" w:firstLine="851"/>
        <w:jc w:val="center"/>
        <w:rPr>
          <w:rFonts w:ascii="Times New Roman" w:hAnsi="Times New Roman" w:cs="Times New Roman"/>
          <w:b/>
          <w:sz w:val="24"/>
          <w:szCs w:val="24"/>
          <w:u w:val="single"/>
        </w:rPr>
      </w:pPr>
      <w:r w:rsidRPr="002B46C3">
        <w:rPr>
          <w:rFonts w:ascii="Times New Roman" w:hAnsi="Times New Roman" w:cs="Times New Roman"/>
          <w:b/>
          <w:sz w:val="24"/>
          <w:szCs w:val="24"/>
          <w:u w:val="single"/>
        </w:rPr>
        <w:t xml:space="preserve">Технологія </w:t>
      </w:r>
      <w:proofErr w:type="spellStart"/>
      <w:r w:rsidRPr="002B46C3">
        <w:rPr>
          <w:rFonts w:ascii="Times New Roman" w:hAnsi="Times New Roman" w:cs="Times New Roman"/>
          <w:b/>
          <w:sz w:val="24"/>
          <w:szCs w:val="24"/>
          <w:u w:val="single"/>
        </w:rPr>
        <w:t>проєктного</w:t>
      </w:r>
      <w:proofErr w:type="spellEnd"/>
      <w:r w:rsidRPr="002B46C3">
        <w:rPr>
          <w:rFonts w:ascii="Times New Roman" w:hAnsi="Times New Roman" w:cs="Times New Roman"/>
          <w:b/>
          <w:sz w:val="24"/>
          <w:szCs w:val="24"/>
          <w:u w:val="single"/>
        </w:rPr>
        <w:t xml:space="preserve"> менеджменту в наукових дослідженнях</w:t>
      </w:r>
    </w:p>
    <w:p w14:paraId="0CEFC43A" w14:textId="77777777" w:rsidR="002B46C3" w:rsidRPr="002B46C3" w:rsidRDefault="002B46C3" w:rsidP="009B2E38">
      <w:pPr>
        <w:spacing w:after="0" w:line="240" w:lineRule="auto"/>
        <w:ind w:right="-284" w:firstLine="851"/>
        <w:jc w:val="both"/>
        <w:rPr>
          <w:rFonts w:ascii="Times New Roman" w:hAnsi="Times New Roman" w:cs="Times New Roman"/>
          <w:b/>
          <w:sz w:val="24"/>
          <w:szCs w:val="24"/>
        </w:rPr>
      </w:pPr>
      <w:r w:rsidRPr="002B46C3">
        <w:rPr>
          <w:rFonts w:ascii="Times New Roman" w:hAnsi="Times New Roman" w:cs="Times New Roman"/>
          <w:b/>
          <w:sz w:val="24"/>
          <w:szCs w:val="24"/>
          <w:u w:val="single"/>
        </w:rPr>
        <w:t>Тема 4</w:t>
      </w:r>
      <w:r w:rsidRPr="002B46C3">
        <w:rPr>
          <w:rFonts w:ascii="Times New Roman" w:hAnsi="Times New Roman" w:cs="Times New Roman"/>
          <w:b/>
          <w:sz w:val="24"/>
          <w:szCs w:val="24"/>
        </w:rPr>
        <w:t xml:space="preserve">. </w:t>
      </w:r>
      <w:proofErr w:type="spellStart"/>
      <w:r w:rsidRPr="002B46C3">
        <w:rPr>
          <w:rFonts w:ascii="Times New Roman" w:hAnsi="Times New Roman" w:cs="Times New Roman"/>
          <w:b/>
          <w:i/>
          <w:sz w:val="24"/>
          <w:szCs w:val="24"/>
        </w:rPr>
        <w:t>Проєктний</w:t>
      </w:r>
      <w:proofErr w:type="spellEnd"/>
      <w:r w:rsidRPr="002B46C3">
        <w:rPr>
          <w:rFonts w:ascii="Times New Roman" w:hAnsi="Times New Roman" w:cs="Times New Roman"/>
          <w:b/>
          <w:i/>
          <w:sz w:val="24"/>
          <w:szCs w:val="24"/>
        </w:rPr>
        <w:t xml:space="preserve"> менеджмент як технологія управління інноваційним розвитком освіти</w:t>
      </w:r>
    </w:p>
    <w:p w14:paraId="65479C24" w14:textId="77777777" w:rsidR="002B46C3" w:rsidRPr="002B46C3" w:rsidRDefault="002B46C3" w:rsidP="009B2E38">
      <w:pPr>
        <w:pStyle w:val="a3"/>
        <w:tabs>
          <w:tab w:val="clear" w:pos="4153"/>
          <w:tab w:val="clear" w:pos="8306"/>
          <w:tab w:val="right" w:pos="6345"/>
        </w:tabs>
        <w:ind w:right="-284" w:firstLine="851"/>
        <w:jc w:val="both"/>
        <w:rPr>
          <w:spacing w:val="-6"/>
          <w:sz w:val="24"/>
          <w:szCs w:val="24"/>
        </w:rPr>
      </w:pPr>
      <w:r w:rsidRPr="002B46C3">
        <w:rPr>
          <w:spacing w:val="-6"/>
          <w:sz w:val="24"/>
          <w:szCs w:val="24"/>
        </w:rPr>
        <w:t xml:space="preserve">Інноваційний розвиток освіти: відповіді на виклики, напрями реформування тощо. </w:t>
      </w:r>
      <w:proofErr w:type="spellStart"/>
      <w:r w:rsidRPr="002B46C3">
        <w:rPr>
          <w:spacing w:val="-6"/>
          <w:sz w:val="24"/>
          <w:szCs w:val="24"/>
        </w:rPr>
        <w:t>Проєктний</w:t>
      </w:r>
      <w:proofErr w:type="spellEnd"/>
      <w:r w:rsidRPr="002B46C3">
        <w:rPr>
          <w:spacing w:val="-6"/>
          <w:sz w:val="24"/>
          <w:szCs w:val="24"/>
        </w:rPr>
        <w:t xml:space="preserve"> менеджмент: сутність та структура. </w:t>
      </w:r>
    </w:p>
    <w:p w14:paraId="073DFE54" w14:textId="77777777" w:rsidR="002B46C3" w:rsidRPr="002B46C3" w:rsidRDefault="002B46C3" w:rsidP="009B2E38">
      <w:pPr>
        <w:pStyle w:val="a3"/>
        <w:tabs>
          <w:tab w:val="clear" w:pos="4153"/>
          <w:tab w:val="clear" w:pos="8306"/>
          <w:tab w:val="right" w:pos="6345"/>
        </w:tabs>
        <w:ind w:right="-284" w:firstLine="851"/>
        <w:jc w:val="both"/>
        <w:rPr>
          <w:sz w:val="24"/>
          <w:szCs w:val="24"/>
        </w:rPr>
      </w:pPr>
      <w:proofErr w:type="spellStart"/>
      <w:r w:rsidRPr="002B46C3">
        <w:rPr>
          <w:spacing w:val="-6"/>
          <w:sz w:val="24"/>
          <w:szCs w:val="24"/>
        </w:rPr>
        <w:lastRenderedPageBreak/>
        <w:t>Проєктний</w:t>
      </w:r>
      <w:proofErr w:type="spellEnd"/>
      <w:r w:rsidRPr="002B46C3">
        <w:rPr>
          <w:spacing w:val="-6"/>
          <w:sz w:val="24"/>
          <w:szCs w:val="24"/>
        </w:rPr>
        <w:t xml:space="preserve"> менеджмент в наукових дослідженнях: практика управління. </w:t>
      </w:r>
      <w:r w:rsidRPr="002B46C3">
        <w:rPr>
          <w:sz w:val="24"/>
          <w:szCs w:val="24"/>
        </w:rPr>
        <w:t xml:space="preserve">Сутність управління </w:t>
      </w:r>
      <w:proofErr w:type="spellStart"/>
      <w:r w:rsidRPr="002B46C3">
        <w:rPr>
          <w:sz w:val="24"/>
          <w:szCs w:val="24"/>
        </w:rPr>
        <w:t>освітньо</w:t>
      </w:r>
      <w:proofErr w:type="spellEnd"/>
      <w:r w:rsidRPr="002B46C3">
        <w:rPr>
          <w:sz w:val="24"/>
          <w:szCs w:val="24"/>
        </w:rPr>
        <w:t xml:space="preserve">-науковими </w:t>
      </w:r>
      <w:proofErr w:type="spellStart"/>
      <w:r w:rsidRPr="002B46C3">
        <w:rPr>
          <w:sz w:val="24"/>
          <w:szCs w:val="24"/>
        </w:rPr>
        <w:t>проєктами</w:t>
      </w:r>
      <w:proofErr w:type="spellEnd"/>
      <w:r w:rsidRPr="002B46C3">
        <w:rPr>
          <w:sz w:val="24"/>
          <w:szCs w:val="24"/>
        </w:rPr>
        <w:t xml:space="preserve">. </w:t>
      </w:r>
      <w:r w:rsidRPr="002B46C3">
        <w:rPr>
          <w:spacing w:val="-6"/>
          <w:sz w:val="24"/>
          <w:szCs w:val="24"/>
        </w:rPr>
        <w:t xml:space="preserve">Підготовка, планування, реалізація та завершення </w:t>
      </w:r>
      <w:proofErr w:type="spellStart"/>
      <w:r w:rsidRPr="002B46C3">
        <w:rPr>
          <w:spacing w:val="-6"/>
          <w:sz w:val="24"/>
          <w:szCs w:val="24"/>
        </w:rPr>
        <w:t>освітньо</w:t>
      </w:r>
      <w:proofErr w:type="spellEnd"/>
      <w:r w:rsidRPr="002B46C3">
        <w:rPr>
          <w:spacing w:val="-6"/>
          <w:sz w:val="24"/>
          <w:szCs w:val="24"/>
        </w:rPr>
        <w:t xml:space="preserve">-наукового </w:t>
      </w:r>
      <w:proofErr w:type="spellStart"/>
      <w:r w:rsidRPr="002B46C3">
        <w:rPr>
          <w:spacing w:val="-6"/>
          <w:sz w:val="24"/>
          <w:szCs w:val="24"/>
        </w:rPr>
        <w:t>проєкту</w:t>
      </w:r>
      <w:proofErr w:type="spellEnd"/>
      <w:r w:rsidRPr="002B46C3">
        <w:rPr>
          <w:sz w:val="24"/>
          <w:szCs w:val="24"/>
        </w:rPr>
        <w:t xml:space="preserve"> Кадровий менеджмент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науковця. </w:t>
      </w:r>
    </w:p>
    <w:p w14:paraId="7052898B" w14:textId="77777777" w:rsidR="002B46C3" w:rsidRPr="002B46C3" w:rsidRDefault="002B46C3" w:rsidP="009B2E38">
      <w:pPr>
        <w:pStyle w:val="a3"/>
        <w:tabs>
          <w:tab w:val="clear" w:pos="4153"/>
          <w:tab w:val="clear" w:pos="8306"/>
          <w:tab w:val="right" w:pos="6345"/>
        </w:tabs>
        <w:ind w:right="-284" w:firstLine="851"/>
        <w:jc w:val="both"/>
        <w:rPr>
          <w:sz w:val="24"/>
          <w:szCs w:val="24"/>
        </w:rPr>
      </w:pPr>
      <w:r w:rsidRPr="002B46C3">
        <w:rPr>
          <w:sz w:val="24"/>
          <w:szCs w:val="24"/>
        </w:rPr>
        <w:t xml:space="preserve">Відстеження процесу реалізації </w:t>
      </w:r>
      <w:proofErr w:type="spellStart"/>
      <w:r w:rsidRPr="002B46C3">
        <w:rPr>
          <w:sz w:val="24"/>
          <w:szCs w:val="24"/>
        </w:rPr>
        <w:t>освітньо</w:t>
      </w:r>
      <w:proofErr w:type="spellEnd"/>
      <w:r w:rsidRPr="002B46C3">
        <w:rPr>
          <w:sz w:val="24"/>
          <w:szCs w:val="24"/>
        </w:rPr>
        <w:t xml:space="preserve">-наукового </w:t>
      </w:r>
      <w:proofErr w:type="spellStart"/>
      <w:r w:rsidRPr="002B46C3">
        <w:rPr>
          <w:sz w:val="24"/>
          <w:szCs w:val="24"/>
        </w:rPr>
        <w:t>проєкту</w:t>
      </w:r>
      <w:proofErr w:type="spellEnd"/>
      <w:r w:rsidRPr="002B46C3">
        <w:rPr>
          <w:sz w:val="24"/>
          <w:szCs w:val="24"/>
        </w:rPr>
        <w:t xml:space="preserve">. Визначення якості </w:t>
      </w:r>
      <w:proofErr w:type="spellStart"/>
      <w:r w:rsidRPr="002B46C3">
        <w:rPr>
          <w:sz w:val="24"/>
          <w:szCs w:val="24"/>
        </w:rPr>
        <w:t>освітньо</w:t>
      </w:r>
      <w:proofErr w:type="spellEnd"/>
      <w:r w:rsidRPr="002B46C3">
        <w:rPr>
          <w:sz w:val="24"/>
          <w:szCs w:val="24"/>
        </w:rPr>
        <w:t xml:space="preserve">-наукового </w:t>
      </w:r>
      <w:proofErr w:type="spellStart"/>
      <w:r w:rsidRPr="002B46C3">
        <w:rPr>
          <w:sz w:val="24"/>
          <w:szCs w:val="24"/>
        </w:rPr>
        <w:t>проєкту</w:t>
      </w:r>
      <w:proofErr w:type="spellEnd"/>
      <w:r w:rsidRPr="002B46C3">
        <w:rPr>
          <w:sz w:val="24"/>
          <w:szCs w:val="24"/>
        </w:rPr>
        <w:t xml:space="preserve">. Показники ефективності та результативності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науковця.</w:t>
      </w:r>
    </w:p>
    <w:p w14:paraId="2973A012" w14:textId="77777777" w:rsidR="002B46C3" w:rsidRPr="002B46C3" w:rsidRDefault="002B46C3" w:rsidP="009B2E38">
      <w:pPr>
        <w:tabs>
          <w:tab w:val="left" w:pos="6345"/>
        </w:tabs>
        <w:spacing w:after="0" w:line="240" w:lineRule="auto"/>
        <w:ind w:right="-284" w:firstLine="851"/>
        <w:jc w:val="both"/>
        <w:rPr>
          <w:rFonts w:ascii="Times New Roman" w:hAnsi="Times New Roman" w:cs="Times New Roman"/>
          <w:b/>
          <w:i/>
          <w:sz w:val="24"/>
          <w:szCs w:val="24"/>
        </w:rPr>
      </w:pPr>
      <w:r w:rsidRPr="002B46C3">
        <w:rPr>
          <w:rFonts w:ascii="Times New Roman" w:hAnsi="Times New Roman" w:cs="Times New Roman"/>
          <w:b/>
          <w:sz w:val="24"/>
          <w:szCs w:val="24"/>
          <w:u w:val="single"/>
        </w:rPr>
        <w:t>Тема 5.</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 xml:space="preserve">Організація наукових досліджень на основі </w:t>
      </w:r>
      <w:proofErr w:type="spellStart"/>
      <w:r w:rsidRPr="002B46C3">
        <w:rPr>
          <w:rFonts w:ascii="Times New Roman" w:hAnsi="Times New Roman" w:cs="Times New Roman"/>
          <w:b/>
          <w:i/>
          <w:sz w:val="24"/>
          <w:szCs w:val="24"/>
        </w:rPr>
        <w:t>проєктного</w:t>
      </w:r>
      <w:proofErr w:type="spellEnd"/>
      <w:r w:rsidRPr="002B46C3">
        <w:rPr>
          <w:rFonts w:ascii="Times New Roman" w:hAnsi="Times New Roman" w:cs="Times New Roman"/>
          <w:b/>
          <w:i/>
          <w:sz w:val="24"/>
          <w:szCs w:val="24"/>
        </w:rPr>
        <w:t xml:space="preserve"> менеджменту</w:t>
      </w:r>
    </w:p>
    <w:p w14:paraId="53D08EB5" w14:textId="77777777" w:rsidR="002B46C3" w:rsidRPr="002B46C3" w:rsidRDefault="002B46C3" w:rsidP="009B2E38">
      <w:pPr>
        <w:overflowPunct w:val="0"/>
        <w:autoSpaceDE w:val="0"/>
        <w:autoSpaceDN w:val="0"/>
        <w:adjustRightInd w:val="0"/>
        <w:spacing w:after="0" w:line="240" w:lineRule="auto"/>
        <w:ind w:right="-284" w:firstLine="851"/>
        <w:jc w:val="both"/>
        <w:textAlignment w:val="baseline"/>
        <w:rPr>
          <w:rFonts w:ascii="Times New Roman" w:hAnsi="Times New Roman" w:cs="Times New Roman"/>
          <w:sz w:val="24"/>
          <w:szCs w:val="24"/>
        </w:rPr>
      </w:pPr>
      <w:r w:rsidRPr="002B46C3">
        <w:rPr>
          <w:rFonts w:ascii="Times New Roman" w:hAnsi="Times New Roman" w:cs="Times New Roman"/>
          <w:sz w:val="24"/>
          <w:szCs w:val="24"/>
        </w:rPr>
        <w:t xml:space="preserve">Наукові дослідження в освіті та їх організація на основі </w:t>
      </w:r>
      <w:proofErr w:type="spellStart"/>
      <w:r w:rsidRPr="002B46C3">
        <w:rPr>
          <w:rFonts w:ascii="Times New Roman" w:hAnsi="Times New Roman" w:cs="Times New Roman"/>
          <w:sz w:val="24"/>
          <w:szCs w:val="24"/>
        </w:rPr>
        <w:t>проєктного</w:t>
      </w:r>
      <w:proofErr w:type="spellEnd"/>
      <w:r w:rsidRPr="002B46C3">
        <w:rPr>
          <w:rFonts w:ascii="Times New Roman" w:hAnsi="Times New Roman" w:cs="Times New Roman"/>
          <w:sz w:val="24"/>
          <w:szCs w:val="24"/>
        </w:rPr>
        <w:t xml:space="preserve"> менеджменту. </w:t>
      </w:r>
      <w:proofErr w:type="spellStart"/>
      <w:r w:rsidRPr="002B46C3">
        <w:rPr>
          <w:rFonts w:ascii="Times New Roman" w:hAnsi="Times New Roman" w:cs="Times New Roman"/>
          <w:sz w:val="24"/>
          <w:szCs w:val="24"/>
        </w:rPr>
        <w:t>Проєктування</w:t>
      </w:r>
      <w:proofErr w:type="spellEnd"/>
      <w:r w:rsidRPr="002B46C3">
        <w:rPr>
          <w:rFonts w:ascii="Times New Roman" w:hAnsi="Times New Roman" w:cs="Times New Roman"/>
          <w:sz w:val="24"/>
          <w:szCs w:val="24"/>
        </w:rPr>
        <w:t xml:space="preserve"> заявки для здійснення дослідно-інноваційної діяльності науковця: розроблення ідей та виявлення протиріч в теоретичних надбаннях та в освітній практиці. Розробка </w:t>
      </w:r>
      <w:proofErr w:type="spellStart"/>
      <w:r w:rsidRPr="002B46C3">
        <w:rPr>
          <w:rFonts w:ascii="Times New Roman" w:hAnsi="Times New Roman" w:cs="Times New Roman"/>
          <w:sz w:val="24"/>
          <w:szCs w:val="24"/>
        </w:rPr>
        <w:t>проєктної</w:t>
      </w:r>
      <w:proofErr w:type="spellEnd"/>
      <w:r w:rsidRPr="002B46C3">
        <w:rPr>
          <w:rFonts w:ascii="Times New Roman" w:hAnsi="Times New Roman" w:cs="Times New Roman"/>
          <w:sz w:val="24"/>
          <w:szCs w:val="24"/>
        </w:rPr>
        <w:t xml:space="preserve"> ініціативи. МЕТА-тест. Розкладання мети за SMART-формулою. Визначення загальної стратегії написання дисертаційного дослідження. Планування та описання продуктів дослідження. Карта та план структури дисертаційного дослідження як </w:t>
      </w:r>
      <w:proofErr w:type="spellStart"/>
      <w:r w:rsidRPr="002B46C3">
        <w:rPr>
          <w:rFonts w:ascii="Times New Roman" w:hAnsi="Times New Roman" w:cs="Times New Roman"/>
          <w:sz w:val="24"/>
          <w:szCs w:val="24"/>
        </w:rPr>
        <w:t>проєкту</w:t>
      </w:r>
      <w:proofErr w:type="spellEnd"/>
      <w:r w:rsidRPr="002B46C3">
        <w:rPr>
          <w:rFonts w:ascii="Times New Roman" w:hAnsi="Times New Roman" w:cs="Times New Roman"/>
          <w:sz w:val="24"/>
          <w:szCs w:val="24"/>
        </w:rPr>
        <w:t xml:space="preserve"> (PSP). Планування контрольних точок дисертаційного дослідження як проекту. Робочий пакет (WP). План наукової діяльності. Опис ресурсного забезпечення. Матриця зацікавлених осіб. </w:t>
      </w:r>
      <w:proofErr w:type="spellStart"/>
      <w:r w:rsidRPr="002B46C3">
        <w:rPr>
          <w:rFonts w:ascii="Times New Roman" w:hAnsi="Times New Roman" w:cs="Times New Roman"/>
          <w:sz w:val="24"/>
          <w:szCs w:val="24"/>
        </w:rPr>
        <w:t>Lessons</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Learned</w:t>
      </w:r>
      <w:proofErr w:type="spellEnd"/>
      <w:r w:rsidRPr="002B46C3">
        <w:rPr>
          <w:rFonts w:ascii="Times New Roman" w:hAnsi="Times New Roman" w:cs="Times New Roman"/>
          <w:sz w:val="24"/>
          <w:szCs w:val="24"/>
        </w:rPr>
        <w:t>.</w:t>
      </w:r>
    </w:p>
    <w:p w14:paraId="02FF8A21" w14:textId="77777777" w:rsidR="002B46C3" w:rsidRPr="002B46C3" w:rsidRDefault="002B46C3" w:rsidP="009B2E38">
      <w:pPr>
        <w:tabs>
          <w:tab w:val="left" w:pos="6345"/>
        </w:tabs>
        <w:spacing w:after="0" w:line="240" w:lineRule="auto"/>
        <w:ind w:right="-284" w:firstLine="851"/>
        <w:jc w:val="both"/>
        <w:rPr>
          <w:rFonts w:ascii="Times New Roman" w:hAnsi="Times New Roman" w:cs="Times New Roman"/>
          <w:b/>
          <w:i/>
          <w:sz w:val="24"/>
          <w:szCs w:val="24"/>
        </w:rPr>
      </w:pPr>
      <w:r w:rsidRPr="002B46C3">
        <w:rPr>
          <w:rFonts w:ascii="Times New Roman" w:hAnsi="Times New Roman" w:cs="Times New Roman"/>
          <w:b/>
          <w:sz w:val="24"/>
          <w:szCs w:val="24"/>
          <w:u w:val="single"/>
        </w:rPr>
        <w:t xml:space="preserve">Тема 6. </w:t>
      </w:r>
      <w:r w:rsidRPr="002B46C3">
        <w:rPr>
          <w:rFonts w:ascii="Times New Roman" w:hAnsi="Times New Roman" w:cs="Times New Roman"/>
          <w:b/>
          <w:i/>
          <w:sz w:val="24"/>
          <w:szCs w:val="24"/>
        </w:rPr>
        <w:t xml:space="preserve"> Забезпечення якості реалізації інноваційних </w:t>
      </w:r>
      <w:proofErr w:type="spellStart"/>
      <w:r w:rsidRPr="002B46C3">
        <w:rPr>
          <w:rFonts w:ascii="Times New Roman" w:hAnsi="Times New Roman" w:cs="Times New Roman"/>
          <w:b/>
          <w:i/>
          <w:sz w:val="24"/>
          <w:szCs w:val="24"/>
        </w:rPr>
        <w:t>освітньо</w:t>
      </w:r>
      <w:proofErr w:type="spellEnd"/>
      <w:r w:rsidRPr="002B46C3">
        <w:rPr>
          <w:rFonts w:ascii="Times New Roman" w:hAnsi="Times New Roman" w:cs="Times New Roman"/>
          <w:b/>
          <w:i/>
          <w:sz w:val="24"/>
          <w:szCs w:val="24"/>
        </w:rPr>
        <w:t xml:space="preserve">-наукових </w:t>
      </w:r>
      <w:proofErr w:type="spellStart"/>
      <w:r w:rsidRPr="002B46C3">
        <w:rPr>
          <w:rFonts w:ascii="Times New Roman" w:hAnsi="Times New Roman" w:cs="Times New Roman"/>
          <w:b/>
          <w:i/>
          <w:sz w:val="24"/>
          <w:szCs w:val="24"/>
        </w:rPr>
        <w:t>проєктів</w:t>
      </w:r>
      <w:proofErr w:type="spellEnd"/>
      <w:r w:rsidRPr="002B46C3">
        <w:rPr>
          <w:rFonts w:ascii="Times New Roman" w:hAnsi="Times New Roman" w:cs="Times New Roman"/>
          <w:b/>
          <w:i/>
          <w:sz w:val="24"/>
          <w:szCs w:val="24"/>
        </w:rPr>
        <w:t>.</w:t>
      </w:r>
    </w:p>
    <w:p w14:paraId="2062B555" w14:textId="77777777" w:rsidR="002B46C3" w:rsidRPr="002B46C3" w:rsidRDefault="002B46C3" w:rsidP="009B2E38">
      <w:pPr>
        <w:overflowPunct w:val="0"/>
        <w:autoSpaceDE w:val="0"/>
        <w:autoSpaceDN w:val="0"/>
        <w:adjustRightInd w:val="0"/>
        <w:spacing w:after="0" w:line="240" w:lineRule="auto"/>
        <w:ind w:right="-284" w:firstLine="851"/>
        <w:jc w:val="both"/>
        <w:textAlignment w:val="baseline"/>
        <w:rPr>
          <w:rFonts w:ascii="Times New Roman" w:hAnsi="Times New Roman" w:cs="Times New Roman"/>
          <w:sz w:val="24"/>
          <w:szCs w:val="24"/>
        </w:rPr>
      </w:pPr>
      <w:r w:rsidRPr="002B46C3">
        <w:rPr>
          <w:rFonts w:ascii="Times New Roman" w:hAnsi="Times New Roman" w:cs="Times New Roman"/>
          <w:sz w:val="24"/>
          <w:szCs w:val="24"/>
        </w:rPr>
        <w:t xml:space="preserve">Сутність і технологія забезпечення якості реалізації інноваційних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-наукових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Ресурсне забезпечення реалізації інноваційних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-наукових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Тайм-менеджмент як технологія забезпечення якості реалізації інноваційних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-наукових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Описання якості реалізації інноваційних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-наукових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w:t>
      </w:r>
    </w:p>
    <w:p w14:paraId="05D35135" w14:textId="77777777" w:rsidR="002B46C3" w:rsidRPr="002B46C3" w:rsidRDefault="002B46C3" w:rsidP="009B2E38">
      <w:pPr>
        <w:overflowPunct w:val="0"/>
        <w:autoSpaceDE w:val="0"/>
        <w:autoSpaceDN w:val="0"/>
        <w:adjustRightInd w:val="0"/>
        <w:spacing w:after="0" w:line="240" w:lineRule="auto"/>
        <w:ind w:right="-284" w:firstLine="851"/>
        <w:jc w:val="both"/>
        <w:textAlignment w:val="baseline"/>
        <w:rPr>
          <w:rFonts w:ascii="Times New Roman" w:hAnsi="Times New Roman" w:cs="Times New Roman"/>
          <w:sz w:val="24"/>
          <w:szCs w:val="24"/>
        </w:rPr>
      </w:pPr>
      <w:proofErr w:type="spellStart"/>
      <w:r w:rsidRPr="002B46C3">
        <w:rPr>
          <w:rFonts w:ascii="Times New Roman" w:hAnsi="Times New Roman" w:cs="Times New Roman"/>
          <w:sz w:val="24"/>
          <w:szCs w:val="24"/>
        </w:rPr>
        <w:t>Факторно-критеріальне</w:t>
      </w:r>
      <w:proofErr w:type="spellEnd"/>
      <w:r w:rsidRPr="002B46C3">
        <w:rPr>
          <w:rFonts w:ascii="Times New Roman" w:hAnsi="Times New Roman" w:cs="Times New Roman"/>
          <w:sz w:val="24"/>
          <w:szCs w:val="24"/>
        </w:rPr>
        <w:t xml:space="preserve"> моделювання та технологія </w:t>
      </w:r>
      <w:proofErr w:type="spellStart"/>
      <w:r w:rsidRPr="002B46C3">
        <w:rPr>
          <w:rFonts w:ascii="Times New Roman" w:hAnsi="Times New Roman" w:cs="Times New Roman"/>
          <w:sz w:val="24"/>
          <w:szCs w:val="24"/>
        </w:rPr>
        <w:t>кваліметричного</w:t>
      </w:r>
      <w:proofErr w:type="spellEnd"/>
      <w:r w:rsidRPr="002B46C3">
        <w:rPr>
          <w:rFonts w:ascii="Times New Roman" w:hAnsi="Times New Roman" w:cs="Times New Roman"/>
          <w:sz w:val="24"/>
          <w:szCs w:val="24"/>
        </w:rPr>
        <w:t xml:space="preserve"> підходу забезпечення якості реалізації інноваційних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-наукових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Процедура створення </w:t>
      </w:r>
      <w:proofErr w:type="spellStart"/>
      <w:r w:rsidRPr="002B46C3">
        <w:rPr>
          <w:rFonts w:ascii="Times New Roman" w:hAnsi="Times New Roman" w:cs="Times New Roman"/>
          <w:sz w:val="24"/>
          <w:szCs w:val="24"/>
        </w:rPr>
        <w:t>кваліметричної</w:t>
      </w:r>
      <w:proofErr w:type="spellEnd"/>
      <w:r w:rsidRPr="002B46C3">
        <w:rPr>
          <w:rFonts w:ascii="Times New Roman" w:hAnsi="Times New Roman" w:cs="Times New Roman"/>
          <w:sz w:val="24"/>
          <w:szCs w:val="24"/>
        </w:rPr>
        <w:t xml:space="preserve"> моделі процесу реалізації інноваційних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-наукових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Оформлення </w:t>
      </w:r>
      <w:proofErr w:type="spellStart"/>
      <w:r w:rsidRPr="002B46C3">
        <w:rPr>
          <w:rFonts w:ascii="Times New Roman" w:hAnsi="Times New Roman" w:cs="Times New Roman"/>
          <w:sz w:val="24"/>
          <w:szCs w:val="24"/>
        </w:rPr>
        <w:t>кваліметричної</w:t>
      </w:r>
      <w:proofErr w:type="spellEnd"/>
      <w:r w:rsidRPr="002B46C3">
        <w:rPr>
          <w:rFonts w:ascii="Times New Roman" w:hAnsi="Times New Roman" w:cs="Times New Roman"/>
          <w:sz w:val="24"/>
          <w:szCs w:val="24"/>
        </w:rPr>
        <w:t xml:space="preserve"> моделі за темою дисертаційного дослідження в табличному редакторі </w:t>
      </w:r>
      <w:proofErr w:type="spellStart"/>
      <w:r w:rsidRPr="002B46C3">
        <w:rPr>
          <w:rFonts w:ascii="Times New Roman" w:hAnsi="Times New Roman" w:cs="Times New Roman"/>
          <w:sz w:val="24"/>
          <w:szCs w:val="24"/>
        </w:rPr>
        <w:t>excel</w:t>
      </w:r>
      <w:proofErr w:type="spellEnd"/>
      <w:r w:rsidRPr="002B46C3">
        <w:rPr>
          <w:rFonts w:ascii="Times New Roman" w:hAnsi="Times New Roman" w:cs="Times New Roman"/>
          <w:sz w:val="24"/>
          <w:szCs w:val="24"/>
        </w:rPr>
        <w:t xml:space="preserve">. Процес використання </w:t>
      </w:r>
      <w:proofErr w:type="spellStart"/>
      <w:r w:rsidRPr="002B46C3">
        <w:rPr>
          <w:rFonts w:ascii="Times New Roman" w:hAnsi="Times New Roman" w:cs="Times New Roman"/>
          <w:sz w:val="24"/>
          <w:szCs w:val="24"/>
        </w:rPr>
        <w:t>кваліметричної</w:t>
      </w:r>
      <w:proofErr w:type="spellEnd"/>
      <w:r w:rsidRPr="002B46C3">
        <w:rPr>
          <w:rFonts w:ascii="Times New Roman" w:hAnsi="Times New Roman" w:cs="Times New Roman"/>
          <w:sz w:val="24"/>
          <w:szCs w:val="24"/>
        </w:rPr>
        <w:t xml:space="preserve"> моделі та інтерпретація результатів замірів за її допомогою.</w:t>
      </w:r>
    </w:p>
    <w:p w14:paraId="16DF01C6" w14:textId="77777777" w:rsidR="002B46C3" w:rsidRPr="002B46C3" w:rsidRDefault="002B46C3" w:rsidP="009B2E38">
      <w:pPr>
        <w:tabs>
          <w:tab w:val="left" w:pos="6345"/>
        </w:tabs>
        <w:spacing w:after="0" w:line="240" w:lineRule="auto"/>
        <w:ind w:right="-284" w:firstLine="851"/>
        <w:jc w:val="center"/>
        <w:rPr>
          <w:rFonts w:ascii="Times New Roman" w:hAnsi="Times New Roman" w:cs="Times New Roman"/>
          <w:b/>
          <w:sz w:val="24"/>
          <w:szCs w:val="24"/>
          <w:u w:val="single"/>
        </w:rPr>
      </w:pPr>
      <w:r w:rsidRPr="002B46C3">
        <w:rPr>
          <w:rFonts w:ascii="Times New Roman" w:hAnsi="Times New Roman" w:cs="Times New Roman"/>
          <w:b/>
          <w:sz w:val="24"/>
          <w:szCs w:val="24"/>
          <w:u w:val="single"/>
        </w:rPr>
        <w:t>Змістовий модуль 3.</w:t>
      </w:r>
    </w:p>
    <w:p w14:paraId="0453C028" w14:textId="77777777" w:rsidR="002B46C3" w:rsidRPr="002B46C3" w:rsidRDefault="002B46C3" w:rsidP="009B2E38">
      <w:pPr>
        <w:tabs>
          <w:tab w:val="left" w:pos="6345"/>
        </w:tabs>
        <w:spacing w:after="0" w:line="240" w:lineRule="auto"/>
        <w:ind w:right="-284" w:firstLine="851"/>
        <w:jc w:val="center"/>
        <w:rPr>
          <w:rFonts w:ascii="Times New Roman" w:hAnsi="Times New Roman" w:cs="Times New Roman"/>
          <w:b/>
          <w:sz w:val="24"/>
          <w:szCs w:val="24"/>
        </w:rPr>
      </w:pPr>
      <w:r w:rsidRPr="002B46C3">
        <w:rPr>
          <w:rFonts w:ascii="Times New Roman" w:hAnsi="Times New Roman" w:cs="Times New Roman"/>
          <w:b/>
          <w:sz w:val="24"/>
          <w:szCs w:val="24"/>
          <w:u w:val="single"/>
        </w:rPr>
        <w:t>Презентаційна діяльність науковця</w:t>
      </w:r>
    </w:p>
    <w:p w14:paraId="1BFF6CFD" w14:textId="77777777" w:rsidR="002B46C3" w:rsidRPr="002B46C3" w:rsidRDefault="002B46C3" w:rsidP="009B2E38">
      <w:pPr>
        <w:spacing w:after="0" w:line="240" w:lineRule="auto"/>
        <w:ind w:right="-284" w:firstLine="851"/>
        <w:jc w:val="both"/>
        <w:rPr>
          <w:rFonts w:ascii="Times New Roman" w:hAnsi="Times New Roman" w:cs="Times New Roman"/>
          <w:sz w:val="24"/>
          <w:szCs w:val="24"/>
        </w:rPr>
      </w:pPr>
      <w:r w:rsidRPr="002B46C3">
        <w:rPr>
          <w:rFonts w:ascii="Times New Roman" w:hAnsi="Times New Roman" w:cs="Times New Roman"/>
          <w:b/>
          <w:sz w:val="24"/>
          <w:szCs w:val="24"/>
          <w:u w:val="single"/>
        </w:rPr>
        <w:t>Тема 7</w:t>
      </w:r>
      <w:r w:rsidRPr="002B46C3">
        <w:rPr>
          <w:rFonts w:ascii="Times New Roman" w:hAnsi="Times New Roman" w:cs="Times New Roman"/>
          <w:b/>
          <w:sz w:val="24"/>
          <w:szCs w:val="24"/>
        </w:rPr>
        <w:t xml:space="preserve">. Створення портфоліо інноваційного </w:t>
      </w:r>
      <w:proofErr w:type="spellStart"/>
      <w:r w:rsidRPr="002B46C3">
        <w:rPr>
          <w:rFonts w:ascii="Times New Roman" w:hAnsi="Times New Roman" w:cs="Times New Roman"/>
          <w:b/>
          <w:sz w:val="24"/>
          <w:szCs w:val="24"/>
        </w:rPr>
        <w:t>освітньо</w:t>
      </w:r>
      <w:proofErr w:type="spellEnd"/>
      <w:r w:rsidRPr="002B46C3">
        <w:rPr>
          <w:rFonts w:ascii="Times New Roman" w:hAnsi="Times New Roman" w:cs="Times New Roman"/>
          <w:b/>
          <w:sz w:val="24"/>
          <w:szCs w:val="24"/>
        </w:rPr>
        <w:t xml:space="preserve">-наукового </w:t>
      </w:r>
      <w:proofErr w:type="spellStart"/>
      <w:r w:rsidRPr="002B46C3">
        <w:rPr>
          <w:rFonts w:ascii="Times New Roman" w:hAnsi="Times New Roman" w:cs="Times New Roman"/>
          <w:b/>
          <w:sz w:val="24"/>
          <w:szCs w:val="24"/>
        </w:rPr>
        <w:t>проєкту</w:t>
      </w:r>
      <w:proofErr w:type="spellEnd"/>
      <w:r w:rsidRPr="002B46C3">
        <w:rPr>
          <w:rFonts w:ascii="Times New Roman" w:hAnsi="Times New Roman" w:cs="Times New Roman"/>
          <w:b/>
          <w:sz w:val="24"/>
          <w:szCs w:val="24"/>
        </w:rPr>
        <w:t xml:space="preserve"> та його презентація науковій спільноті</w:t>
      </w:r>
      <w:r w:rsidRPr="002B46C3">
        <w:rPr>
          <w:rFonts w:ascii="Times New Roman" w:hAnsi="Times New Roman" w:cs="Times New Roman"/>
          <w:sz w:val="24"/>
          <w:szCs w:val="24"/>
        </w:rPr>
        <w:t>.</w:t>
      </w:r>
    </w:p>
    <w:p w14:paraId="3104F111" w14:textId="77777777" w:rsidR="002B46C3" w:rsidRPr="002B46C3" w:rsidRDefault="002B46C3" w:rsidP="009B2E38">
      <w:pPr>
        <w:spacing w:after="0" w:line="240" w:lineRule="auto"/>
        <w:ind w:right="-284" w:firstLine="851"/>
        <w:jc w:val="both"/>
        <w:rPr>
          <w:rFonts w:ascii="Times New Roman" w:hAnsi="Times New Roman" w:cs="Times New Roman"/>
          <w:sz w:val="24"/>
          <w:szCs w:val="24"/>
        </w:rPr>
      </w:pPr>
      <w:r w:rsidRPr="002B46C3">
        <w:rPr>
          <w:rFonts w:ascii="Times New Roman" w:hAnsi="Times New Roman" w:cs="Times New Roman"/>
          <w:sz w:val="24"/>
          <w:szCs w:val="24"/>
        </w:rPr>
        <w:t xml:space="preserve">Портфоліо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-наукового </w:t>
      </w:r>
      <w:proofErr w:type="spellStart"/>
      <w:r w:rsidRPr="002B46C3">
        <w:rPr>
          <w:rFonts w:ascii="Times New Roman" w:hAnsi="Times New Roman" w:cs="Times New Roman"/>
          <w:sz w:val="24"/>
          <w:szCs w:val="24"/>
        </w:rPr>
        <w:t>проєкту</w:t>
      </w:r>
      <w:proofErr w:type="spellEnd"/>
      <w:r w:rsidRPr="002B46C3">
        <w:rPr>
          <w:rFonts w:ascii="Times New Roman" w:hAnsi="Times New Roman" w:cs="Times New Roman"/>
          <w:sz w:val="24"/>
          <w:szCs w:val="24"/>
        </w:rPr>
        <w:t xml:space="preserve"> як впорядкований, </w:t>
      </w:r>
      <w:proofErr w:type="spellStart"/>
      <w:r w:rsidRPr="002B46C3">
        <w:rPr>
          <w:rFonts w:ascii="Times New Roman" w:hAnsi="Times New Roman" w:cs="Times New Roman"/>
          <w:sz w:val="24"/>
          <w:szCs w:val="24"/>
        </w:rPr>
        <w:t>грамотно</w:t>
      </w:r>
      <w:proofErr w:type="spellEnd"/>
      <w:r w:rsidRPr="002B46C3">
        <w:rPr>
          <w:rFonts w:ascii="Times New Roman" w:hAnsi="Times New Roman" w:cs="Times New Roman"/>
          <w:sz w:val="24"/>
          <w:szCs w:val="24"/>
        </w:rPr>
        <w:t xml:space="preserve"> оформлений набір результатів дисертаційного дослідження. Методика формування портфоліо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-наукового </w:t>
      </w:r>
      <w:proofErr w:type="spellStart"/>
      <w:r w:rsidRPr="002B46C3">
        <w:rPr>
          <w:rFonts w:ascii="Times New Roman" w:hAnsi="Times New Roman" w:cs="Times New Roman"/>
          <w:sz w:val="24"/>
          <w:szCs w:val="24"/>
        </w:rPr>
        <w:t>проєкту</w:t>
      </w:r>
      <w:proofErr w:type="spellEnd"/>
      <w:r w:rsidRPr="002B46C3">
        <w:rPr>
          <w:rFonts w:ascii="Times New Roman" w:hAnsi="Times New Roman" w:cs="Times New Roman"/>
          <w:sz w:val="24"/>
          <w:szCs w:val="24"/>
        </w:rPr>
        <w:t xml:space="preserve">. Сутнісна характеристика портфоліо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-наукового </w:t>
      </w:r>
      <w:proofErr w:type="spellStart"/>
      <w:r w:rsidRPr="002B46C3">
        <w:rPr>
          <w:rFonts w:ascii="Times New Roman" w:hAnsi="Times New Roman" w:cs="Times New Roman"/>
          <w:sz w:val="24"/>
          <w:szCs w:val="24"/>
        </w:rPr>
        <w:t>проєкту</w:t>
      </w:r>
      <w:proofErr w:type="spellEnd"/>
      <w:r w:rsidRPr="002B46C3">
        <w:rPr>
          <w:rFonts w:ascii="Times New Roman" w:hAnsi="Times New Roman" w:cs="Times New Roman"/>
          <w:sz w:val="24"/>
          <w:szCs w:val="24"/>
        </w:rPr>
        <w:t xml:space="preserve">. Складові та оформлення портфоліо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-наукового </w:t>
      </w:r>
      <w:proofErr w:type="spellStart"/>
      <w:r w:rsidRPr="002B46C3">
        <w:rPr>
          <w:rFonts w:ascii="Times New Roman" w:hAnsi="Times New Roman" w:cs="Times New Roman"/>
          <w:sz w:val="24"/>
          <w:szCs w:val="24"/>
        </w:rPr>
        <w:t>проєкту</w:t>
      </w:r>
      <w:proofErr w:type="spellEnd"/>
      <w:r w:rsidRPr="002B46C3">
        <w:rPr>
          <w:rFonts w:ascii="Times New Roman" w:hAnsi="Times New Roman" w:cs="Times New Roman"/>
          <w:sz w:val="24"/>
          <w:szCs w:val="24"/>
        </w:rPr>
        <w:t xml:space="preserve">. Етапи створення портфоліо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-наукового </w:t>
      </w:r>
      <w:proofErr w:type="spellStart"/>
      <w:r w:rsidRPr="002B46C3">
        <w:rPr>
          <w:rFonts w:ascii="Times New Roman" w:hAnsi="Times New Roman" w:cs="Times New Roman"/>
          <w:sz w:val="24"/>
          <w:szCs w:val="24"/>
        </w:rPr>
        <w:t>проєкту</w:t>
      </w:r>
      <w:proofErr w:type="spellEnd"/>
      <w:r w:rsidRPr="002B46C3">
        <w:rPr>
          <w:rFonts w:ascii="Times New Roman" w:hAnsi="Times New Roman" w:cs="Times New Roman"/>
          <w:sz w:val="24"/>
          <w:szCs w:val="24"/>
        </w:rPr>
        <w:t>. Моделі портфоліо. Оцінювання (</w:t>
      </w:r>
      <w:proofErr w:type="spellStart"/>
      <w:r w:rsidRPr="002B46C3">
        <w:rPr>
          <w:rFonts w:ascii="Times New Roman" w:hAnsi="Times New Roman" w:cs="Times New Roman"/>
          <w:sz w:val="24"/>
          <w:szCs w:val="24"/>
        </w:rPr>
        <w:t>евалюація</w:t>
      </w:r>
      <w:proofErr w:type="spellEnd"/>
      <w:r w:rsidRPr="002B46C3">
        <w:rPr>
          <w:rFonts w:ascii="Times New Roman" w:hAnsi="Times New Roman" w:cs="Times New Roman"/>
          <w:sz w:val="24"/>
          <w:szCs w:val="24"/>
        </w:rPr>
        <w:t>).</w:t>
      </w:r>
    </w:p>
    <w:p w14:paraId="25A0D3C6" w14:textId="77777777" w:rsidR="002B46C3" w:rsidRPr="002B46C3" w:rsidRDefault="002B46C3" w:rsidP="009B2E38">
      <w:pPr>
        <w:spacing w:after="0" w:line="240" w:lineRule="auto"/>
        <w:ind w:right="-284" w:firstLine="851"/>
        <w:jc w:val="both"/>
        <w:rPr>
          <w:rFonts w:ascii="Times New Roman" w:hAnsi="Times New Roman" w:cs="Times New Roman"/>
          <w:b/>
          <w:i/>
          <w:sz w:val="24"/>
          <w:szCs w:val="24"/>
        </w:rPr>
      </w:pPr>
      <w:r w:rsidRPr="002B46C3">
        <w:rPr>
          <w:rFonts w:ascii="Times New Roman" w:hAnsi="Times New Roman" w:cs="Times New Roman"/>
          <w:b/>
          <w:sz w:val="24"/>
          <w:szCs w:val="24"/>
          <w:u w:val="single"/>
        </w:rPr>
        <w:t>Тема 8.</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 xml:space="preserve">ІТ-технології в організаційної та </w:t>
      </w:r>
      <w:proofErr w:type="spellStart"/>
      <w:r w:rsidRPr="002B46C3">
        <w:rPr>
          <w:rFonts w:ascii="Times New Roman" w:hAnsi="Times New Roman" w:cs="Times New Roman"/>
          <w:b/>
          <w:i/>
          <w:sz w:val="24"/>
          <w:szCs w:val="24"/>
        </w:rPr>
        <w:t>проєктної</w:t>
      </w:r>
      <w:proofErr w:type="spellEnd"/>
      <w:r w:rsidRPr="002B46C3">
        <w:rPr>
          <w:rFonts w:ascii="Times New Roman" w:hAnsi="Times New Roman" w:cs="Times New Roman"/>
          <w:b/>
          <w:i/>
          <w:sz w:val="24"/>
          <w:szCs w:val="24"/>
        </w:rPr>
        <w:t xml:space="preserve"> дослідницько-інноваційної діяльності в освіті</w:t>
      </w:r>
    </w:p>
    <w:p w14:paraId="25E9080E" w14:textId="77777777" w:rsidR="002B46C3" w:rsidRPr="002B46C3" w:rsidRDefault="002B46C3" w:rsidP="009B2E38">
      <w:pPr>
        <w:overflowPunct w:val="0"/>
        <w:autoSpaceDE w:val="0"/>
        <w:autoSpaceDN w:val="0"/>
        <w:adjustRightInd w:val="0"/>
        <w:spacing w:after="0" w:line="240" w:lineRule="auto"/>
        <w:ind w:right="-284" w:firstLine="851"/>
        <w:jc w:val="both"/>
        <w:textAlignment w:val="baseline"/>
        <w:rPr>
          <w:rFonts w:ascii="Times New Roman" w:hAnsi="Times New Roman" w:cs="Times New Roman"/>
          <w:sz w:val="24"/>
          <w:szCs w:val="24"/>
        </w:rPr>
      </w:pPr>
      <w:r w:rsidRPr="002B46C3">
        <w:rPr>
          <w:rFonts w:ascii="Times New Roman" w:hAnsi="Times New Roman" w:cs="Times New Roman"/>
          <w:sz w:val="24"/>
          <w:szCs w:val="24"/>
        </w:rPr>
        <w:t xml:space="preserve">ІТ-технології для організаційної та </w:t>
      </w:r>
      <w:proofErr w:type="spellStart"/>
      <w:r w:rsidRPr="002B46C3">
        <w:rPr>
          <w:rFonts w:ascii="Times New Roman" w:hAnsi="Times New Roman" w:cs="Times New Roman"/>
          <w:sz w:val="24"/>
          <w:szCs w:val="24"/>
        </w:rPr>
        <w:t>проєктної</w:t>
      </w:r>
      <w:proofErr w:type="spellEnd"/>
      <w:r w:rsidRPr="002B46C3">
        <w:rPr>
          <w:rFonts w:ascii="Times New Roman" w:hAnsi="Times New Roman" w:cs="Times New Roman"/>
          <w:sz w:val="24"/>
          <w:szCs w:val="24"/>
        </w:rPr>
        <w:t xml:space="preserve"> дослідницько-інноваційної діяльності в освіті. Використання сервісів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в процесі організаційної та </w:t>
      </w:r>
      <w:proofErr w:type="spellStart"/>
      <w:r w:rsidRPr="002B46C3">
        <w:rPr>
          <w:rFonts w:ascii="Times New Roman" w:hAnsi="Times New Roman" w:cs="Times New Roman"/>
          <w:sz w:val="24"/>
          <w:szCs w:val="24"/>
        </w:rPr>
        <w:t>проєктної</w:t>
      </w:r>
      <w:proofErr w:type="spellEnd"/>
      <w:r w:rsidRPr="002B46C3">
        <w:rPr>
          <w:rFonts w:ascii="Times New Roman" w:hAnsi="Times New Roman" w:cs="Times New Roman"/>
          <w:sz w:val="24"/>
          <w:szCs w:val="24"/>
        </w:rPr>
        <w:t xml:space="preserve"> дослідницько-інноваційної діяльності в освіті: </w:t>
      </w:r>
      <w:proofErr w:type="spellStart"/>
      <w:r w:rsidRPr="002B46C3">
        <w:rPr>
          <w:rFonts w:ascii="Times New Roman" w:hAnsi="Times New Roman" w:cs="Times New Roman"/>
          <w:sz w:val="24"/>
          <w:szCs w:val="24"/>
        </w:rPr>
        <w:t>Gmail</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Drive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Docs</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Sheets</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Forms</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Calendar</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Sсholar</w:t>
      </w:r>
      <w:proofErr w:type="spellEnd"/>
      <w:r w:rsidRPr="002B46C3">
        <w:rPr>
          <w:rFonts w:ascii="Times New Roman" w:hAnsi="Times New Roman" w:cs="Times New Roman"/>
          <w:sz w:val="24"/>
          <w:szCs w:val="24"/>
        </w:rPr>
        <w:t xml:space="preserve">. Можливості застосування ІТ-технологій у власному дисертаційному дослідженні як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-науковому </w:t>
      </w:r>
      <w:proofErr w:type="spellStart"/>
      <w:r w:rsidRPr="002B46C3">
        <w:rPr>
          <w:rFonts w:ascii="Times New Roman" w:hAnsi="Times New Roman" w:cs="Times New Roman"/>
          <w:sz w:val="24"/>
          <w:szCs w:val="24"/>
        </w:rPr>
        <w:t>проєкті</w:t>
      </w:r>
      <w:proofErr w:type="spellEnd"/>
      <w:r w:rsidRPr="002B46C3">
        <w:rPr>
          <w:rFonts w:ascii="Times New Roman" w:hAnsi="Times New Roman" w:cs="Times New Roman"/>
          <w:sz w:val="24"/>
          <w:szCs w:val="24"/>
        </w:rPr>
        <w:t>.</w:t>
      </w:r>
    </w:p>
    <w:p w14:paraId="77E6D29B" w14:textId="77777777" w:rsidR="002B46C3" w:rsidRPr="002B46C3" w:rsidRDefault="002B46C3" w:rsidP="009B2E38">
      <w:pPr>
        <w:widowControl w:val="0"/>
        <w:tabs>
          <w:tab w:val="left" w:pos="709"/>
        </w:tabs>
        <w:overflowPunct w:val="0"/>
        <w:autoSpaceDE w:val="0"/>
        <w:autoSpaceDN w:val="0"/>
        <w:adjustRightInd w:val="0"/>
        <w:spacing w:after="0" w:line="240" w:lineRule="auto"/>
        <w:ind w:right="-284" w:firstLine="851"/>
        <w:jc w:val="center"/>
        <w:textAlignment w:val="baseline"/>
        <w:rPr>
          <w:rFonts w:ascii="Times New Roman" w:hAnsi="Times New Roman" w:cs="Times New Roman"/>
          <w:b/>
          <w:sz w:val="24"/>
          <w:szCs w:val="24"/>
        </w:rPr>
      </w:pPr>
      <w:r w:rsidRPr="002B46C3">
        <w:rPr>
          <w:rFonts w:ascii="Times New Roman" w:hAnsi="Times New Roman" w:cs="Times New Roman"/>
          <w:b/>
          <w:sz w:val="24"/>
          <w:szCs w:val="24"/>
        </w:rPr>
        <w:t>Рекомендована література</w:t>
      </w:r>
    </w:p>
    <w:p w14:paraId="6D2A761F" w14:textId="77777777" w:rsidR="002B46C3" w:rsidRPr="002B46C3" w:rsidRDefault="002B46C3" w:rsidP="009B2E38">
      <w:pPr>
        <w:widowControl w:val="0"/>
        <w:tabs>
          <w:tab w:val="left" w:pos="709"/>
        </w:tabs>
        <w:overflowPunct w:val="0"/>
        <w:autoSpaceDE w:val="0"/>
        <w:autoSpaceDN w:val="0"/>
        <w:adjustRightInd w:val="0"/>
        <w:spacing w:after="0" w:line="240" w:lineRule="auto"/>
        <w:ind w:right="-284" w:firstLine="851"/>
        <w:jc w:val="center"/>
        <w:textAlignment w:val="baseline"/>
        <w:rPr>
          <w:rFonts w:ascii="Times New Roman" w:hAnsi="Times New Roman" w:cs="Times New Roman"/>
          <w:b/>
          <w:sz w:val="24"/>
          <w:szCs w:val="24"/>
        </w:rPr>
      </w:pPr>
      <w:r w:rsidRPr="002B46C3">
        <w:rPr>
          <w:rFonts w:ascii="Times New Roman" w:hAnsi="Times New Roman" w:cs="Times New Roman"/>
          <w:b/>
          <w:sz w:val="24"/>
          <w:szCs w:val="24"/>
        </w:rPr>
        <w:t>Базова література:</w:t>
      </w:r>
    </w:p>
    <w:p w14:paraId="78A27F08" w14:textId="77777777" w:rsidR="003A541E" w:rsidRPr="002B46C3" w:rsidRDefault="003A541E" w:rsidP="003A541E">
      <w:pPr>
        <w:numPr>
          <w:ilvl w:val="0"/>
          <w:numId w:val="22"/>
        </w:numPr>
        <w:tabs>
          <w:tab w:val="clear" w:pos="644"/>
        </w:tabs>
        <w:spacing w:after="0" w:line="240" w:lineRule="auto"/>
        <w:ind w:left="0" w:right="-284" w:firstLine="851"/>
        <w:jc w:val="both"/>
        <w:rPr>
          <w:rFonts w:ascii="Times New Roman" w:hAnsi="Times New Roman" w:cs="Times New Roman"/>
          <w:sz w:val="24"/>
          <w:szCs w:val="24"/>
        </w:rPr>
      </w:pPr>
      <w:proofErr w:type="spellStart"/>
      <w:r w:rsidRPr="002B46C3">
        <w:rPr>
          <w:rFonts w:ascii="Times New Roman" w:hAnsi="Times New Roman" w:cs="Times New Roman"/>
          <w:sz w:val="24"/>
          <w:szCs w:val="24"/>
        </w:rPr>
        <w:t>Проєктний</w:t>
      </w:r>
      <w:proofErr w:type="spellEnd"/>
      <w:r w:rsidRPr="002B46C3">
        <w:rPr>
          <w:rFonts w:ascii="Times New Roman" w:hAnsi="Times New Roman" w:cs="Times New Roman"/>
          <w:sz w:val="24"/>
          <w:szCs w:val="24"/>
        </w:rPr>
        <w:t xml:space="preserve"> менеджмент для інноваційного розвитку освітніх організацій України: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посіб</w:t>
      </w:r>
      <w:proofErr w:type="spellEnd"/>
      <w:r w:rsidRPr="002B46C3">
        <w:rPr>
          <w:rFonts w:ascii="Times New Roman" w:hAnsi="Times New Roman" w:cs="Times New Roman"/>
          <w:sz w:val="24"/>
          <w:szCs w:val="24"/>
        </w:rPr>
        <w:t xml:space="preserve">. для підготовки магістрів за спеціалізаціями «Управління навчальним закладом» та «Управління </w:t>
      </w:r>
      <w:proofErr w:type="spellStart"/>
      <w:r w:rsidRPr="002B46C3">
        <w:rPr>
          <w:rFonts w:ascii="Times New Roman" w:hAnsi="Times New Roman" w:cs="Times New Roman"/>
          <w:sz w:val="24"/>
          <w:szCs w:val="24"/>
        </w:rPr>
        <w:t>проєктами</w:t>
      </w:r>
      <w:proofErr w:type="spellEnd"/>
      <w:r w:rsidRPr="002B46C3">
        <w:rPr>
          <w:rFonts w:ascii="Times New Roman" w:hAnsi="Times New Roman" w:cs="Times New Roman"/>
          <w:sz w:val="24"/>
          <w:szCs w:val="24"/>
        </w:rPr>
        <w:t xml:space="preserve">», підвищення кваліфікації слухачів, керівників навчальних закладів/З. В. Рябова, А. Б. Єрмоленко, Т. А. </w:t>
      </w:r>
      <w:proofErr w:type="spellStart"/>
      <w:r w:rsidRPr="002B46C3">
        <w:rPr>
          <w:rFonts w:ascii="Times New Roman" w:hAnsi="Times New Roman" w:cs="Times New Roman"/>
          <w:sz w:val="24"/>
          <w:szCs w:val="24"/>
        </w:rPr>
        <w:t>Махиня</w:t>
      </w:r>
      <w:proofErr w:type="spellEnd"/>
      <w:r w:rsidRPr="002B46C3">
        <w:rPr>
          <w:rFonts w:ascii="Times New Roman" w:hAnsi="Times New Roman" w:cs="Times New Roman"/>
          <w:sz w:val="24"/>
          <w:szCs w:val="24"/>
        </w:rPr>
        <w:t xml:space="preserve"> та ін.; за </w:t>
      </w:r>
      <w:proofErr w:type="spellStart"/>
      <w:r w:rsidRPr="002B46C3">
        <w:rPr>
          <w:rFonts w:ascii="Times New Roman" w:hAnsi="Times New Roman" w:cs="Times New Roman"/>
          <w:sz w:val="24"/>
          <w:szCs w:val="24"/>
        </w:rPr>
        <w:t>заг</w:t>
      </w:r>
      <w:proofErr w:type="spellEnd"/>
      <w:r w:rsidRPr="002B46C3">
        <w:rPr>
          <w:rFonts w:ascii="Times New Roman" w:hAnsi="Times New Roman" w:cs="Times New Roman"/>
          <w:sz w:val="24"/>
          <w:szCs w:val="24"/>
        </w:rPr>
        <w:t xml:space="preserve">. ред. академіка В. В. Олійника, маг. Ф. </w:t>
      </w:r>
      <w:proofErr w:type="spellStart"/>
      <w:r w:rsidRPr="002B46C3">
        <w:rPr>
          <w:rFonts w:ascii="Times New Roman" w:hAnsi="Times New Roman" w:cs="Times New Roman"/>
          <w:sz w:val="24"/>
          <w:szCs w:val="24"/>
        </w:rPr>
        <w:t>Фреха</w:t>
      </w:r>
      <w:proofErr w:type="spellEnd"/>
      <w:r w:rsidRPr="002B46C3">
        <w:rPr>
          <w:rFonts w:ascii="Times New Roman" w:hAnsi="Times New Roman" w:cs="Times New Roman"/>
          <w:sz w:val="24"/>
          <w:szCs w:val="24"/>
        </w:rPr>
        <w:t xml:space="preserve">; НАПН України, ДВНЗ «Ун-т </w:t>
      </w:r>
      <w:proofErr w:type="spellStart"/>
      <w:r w:rsidRPr="002B46C3">
        <w:rPr>
          <w:rFonts w:ascii="Times New Roman" w:hAnsi="Times New Roman" w:cs="Times New Roman"/>
          <w:sz w:val="24"/>
          <w:szCs w:val="24"/>
        </w:rPr>
        <w:t>менедж</w:t>
      </w:r>
      <w:proofErr w:type="spellEnd"/>
      <w:r w:rsidRPr="002B46C3">
        <w:rPr>
          <w:rFonts w:ascii="Times New Roman" w:hAnsi="Times New Roman" w:cs="Times New Roman"/>
          <w:sz w:val="24"/>
          <w:szCs w:val="24"/>
        </w:rPr>
        <w:t xml:space="preserve">. освіти»; </w:t>
      </w:r>
      <w:proofErr w:type="spellStart"/>
      <w:r w:rsidRPr="002B46C3">
        <w:rPr>
          <w:rFonts w:ascii="Times New Roman" w:hAnsi="Times New Roman" w:cs="Times New Roman"/>
          <w:sz w:val="24"/>
          <w:szCs w:val="24"/>
        </w:rPr>
        <w:t>КультурКонтакт</w:t>
      </w:r>
      <w:proofErr w:type="spellEnd"/>
      <w:r w:rsidRPr="002B46C3">
        <w:rPr>
          <w:rFonts w:ascii="Times New Roman" w:hAnsi="Times New Roman" w:cs="Times New Roman"/>
          <w:sz w:val="24"/>
          <w:szCs w:val="24"/>
        </w:rPr>
        <w:t xml:space="preserve"> Австрія. — К., 2016. — 118 с.</w:t>
      </w:r>
    </w:p>
    <w:p w14:paraId="0CF046AD" w14:textId="77777777" w:rsidR="003A541E" w:rsidRPr="002B46C3" w:rsidRDefault="003A541E" w:rsidP="003A541E">
      <w:pPr>
        <w:numPr>
          <w:ilvl w:val="0"/>
          <w:numId w:val="22"/>
        </w:numPr>
        <w:spacing w:after="0" w:line="240" w:lineRule="auto"/>
        <w:ind w:left="0" w:right="-284" w:firstLine="851"/>
        <w:jc w:val="both"/>
        <w:rPr>
          <w:rFonts w:ascii="Times New Roman" w:hAnsi="Times New Roman" w:cs="Times New Roman"/>
          <w:sz w:val="24"/>
          <w:szCs w:val="24"/>
        </w:rPr>
      </w:pPr>
      <w:proofErr w:type="spellStart"/>
      <w:r w:rsidRPr="002B46C3">
        <w:rPr>
          <w:rFonts w:ascii="Times New Roman" w:hAnsi="Times New Roman" w:cs="Times New Roman"/>
          <w:sz w:val="24"/>
          <w:szCs w:val="24"/>
        </w:rPr>
        <w:lastRenderedPageBreak/>
        <w:t>Newton</w:t>
      </w:r>
      <w:proofErr w:type="spellEnd"/>
      <w:r w:rsidRPr="002B46C3">
        <w:rPr>
          <w:rFonts w:ascii="Times New Roman" w:hAnsi="Times New Roman" w:cs="Times New Roman"/>
          <w:sz w:val="24"/>
          <w:szCs w:val="24"/>
        </w:rPr>
        <w:t>, R. (2008).</w:t>
      </w:r>
      <w:proofErr w:type="spellStart"/>
      <w:r w:rsidRPr="002B46C3">
        <w:rPr>
          <w:rFonts w:ascii="Times New Roman" w:hAnsi="Times New Roman" w:cs="Times New Roman"/>
          <w:sz w:val="24"/>
          <w:szCs w:val="24"/>
        </w:rPr>
        <w:t>The</w:t>
      </w:r>
      <w:proofErr w:type="spellEnd"/>
      <w:r w:rsidRPr="002B46C3">
        <w:rPr>
          <w:rFonts w:ascii="Times New Roman" w:hAnsi="Times New Roman" w:cs="Times New Roman"/>
          <w:sz w:val="24"/>
          <w:szCs w:val="24"/>
        </w:rPr>
        <w:t xml:space="preserve"> Project </w:t>
      </w:r>
      <w:proofErr w:type="spellStart"/>
      <w:r w:rsidRPr="002B46C3">
        <w:rPr>
          <w:rFonts w:ascii="Times New Roman" w:hAnsi="Times New Roman" w:cs="Times New Roman"/>
          <w:sz w:val="24"/>
          <w:szCs w:val="24"/>
        </w:rPr>
        <w:t>Manger’s</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Book</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of</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Checklists</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Everything</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you</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need</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to</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complete</w:t>
      </w:r>
      <w:proofErr w:type="spellEnd"/>
      <w:r w:rsidRPr="002B46C3">
        <w:rPr>
          <w:rFonts w:ascii="Times New Roman" w:hAnsi="Times New Roman" w:cs="Times New Roman"/>
          <w:sz w:val="24"/>
          <w:szCs w:val="24"/>
        </w:rPr>
        <w:t xml:space="preserve"> a </w:t>
      </w:r>
      <w:proofErr w:type="spellStart"/>
      <w:r w:rsidRPr="002B46C3">
        <w:rPr>
          <w:rFonts w:ascii="Times New Roman" w:hAnsi="Times New Roman" w:cs="Times New Roman"/>
          <w:sz w:val="24"/>
          <w:szCs w:val="24"/>
        </w:rPr>
        <w:t>project</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successfully</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smoothly</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and</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on</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time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Harlow</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Pearson</w:t>
      </w:r>
      <w:proofErr w:type="spellEnd"/>
    </w:p>
    <w:p w14:paraId="78D41C8E" w14:textId="77777777" w:rsidR="003A541E" w:rsidRPr="002B46C3" w:rsidRDefault="003A541E" w:rsidP="003A541E">
      <w:pPr>
        <w:numPr>
          <w:ilvl w:val="0"/>
          <w:numId w:val="22"/>
        </w:numPr>
        <w:spacing w:after="0" w:line="240" w:lineRule="auto"/>
        <w:ind w:left="0" w:right="-284" w:firstLine="851"/>
        <w:jc w:val="both"/>
        <w:rPr>
          <w:rFonts w:ascii="Times New Roman" w:hAnsi="Times New Roman" w:cs="Times New Roman"/>
          <w:sz w:val="24"/>
          <w:szCs w:val="24"/>
        </w:rPr>
      </w:pPr>
      <w:r w:rsidRPr="002B46C3">
        <w:rPr>
          <w:rFonts w:ascii="Times New Roman" w:hAnsi="Times New Roman" w:cs="Times New Roman"/>
          <w:sz w:val="24"/>
          <w:szCs w:val="24"/>
        </w:rPr>
        <w:t xml:space="preserve">Адаптивне управління: міжгалузеві зв’язки, науково-прикладний аспект: </w:t>
      </w:r>
      <w:proofErr w:type="spellStart"/>
      <w:r w:rsidRPr="002B46C3">
        <w:rPr>
          <w:rFonts w:ascii="Times New Roman" w:hAnsi="Times New Roman" w:cs="Times New Roman"/>
          <w:sz w:val="24"/>
          <w:szCs w:val="24"/>
        </w:rPr>
        <w:t>Кол</w:t>
      </w:r>
      <w:proofErr w:type="spellEnd"/>
      <w:r w:rsidRPr="002B46C3">
        <w:rPr>
          <w:rFonts w:ascii="Times New Roman" w:hAnsi="Times New Roman" w:cs="Times New Roman"/>
          <w:sz w:val="24"/>
          <w:szCs w:val="24"/>
        </w:rPr>
        <w:t xml:space="preserve">. Монографія / Г. В. </w:t>
      </w:r>
      <w:proofErr w:type="spellStart"/>
      <w:r w:rsidRPr="002B46C3">
        <w:rPr>
          <w:rFonts w:ascii="Times New Roman" w:hAnsi="Times New Roman" w:cs="Times New Roman"/>
          <w:sz w:val="24"/>
          <w:szCs w:val="24"/>
        </w:rPr>
        <w:t>Єльникова</w:t>
      </w:r>
      <w:proofErr w:type="spellEnd"/>
      <w:r w:rsidRPr="002B46C3">
        <w:rPr>
          <w:rFonts w:ascii="Times New Roman" w:hAnsi="Times New Roman" w:cs="Times New Roman"/>
          <w:sz w:val="24"/>
          <w:szCs w:val="24"/>
        </w:rPr>
        <w:t xml:space="preserve">, Т. А. Борова, З. В. Рябова та ін./ За </w:t>
      </w:r>
      <w:proofErr w:type="spellStart"/>
      <w:r w:rsidRPr="002B46C3">
        <w:rPr>
          <w:rFonts w:ascii="Times New Roman" w:hAnsi="Times New Roman" w:cs="Times New Roman"/>
          <w:sz w:val="24"/>
          <w:szCs w:val="24"/>
        </w:rPr>
        <w:t>заг</w:t>
      </w:r>
      <w:proofErr w:type="spellEnd"/>
      <w:r w:rsidRPr="002B46C3">
        <w:rPr>
          <w:rFonts w:ascii="Times New Roman" w:hAnsi="Times New Roman" w:cs="Times New Roman"/>
          <w:sz w:val="24"/>
          <w:szCs w:val="24"/>
        </w:rPr>
        <w:t xml:space="preserve">. і наук. ред. Г. В. </w:t>
      </w:r>
      <w:proofErr w:type="spellStart"/>
      <w:r w:rsidRPr="002B46C3">
        <w:rPr>
          <w:rFonts w:ascii="Times New Roman" w:hAnsi="Times New Roman" w:cs="Times New Roman"/>
          <w:sz w:val="24"/>
          <w:szCs w:val="24"/>
        </w:rPr>
        <w:t>Єльникової</w:t>
      </w:r>
      <w:proofErr w:type="spellEnd"/>
      <w:r w:rsidRPr="002B46C3">
        <w:rPr>
          <w:rFonts w:ascii="Times New Roman" w:hAnsi="Times New Roman" w:cs="Times New Roman"/>
          <w:sz w:val="24"/>
          <w:szCs w:val="24"/>
        </w:rPr>
        <w:t xml:space="preserve">. – Х.: </w:t>
      </w:r>
      <w:proofErr w:type="spellStart"/>
      <w:r w:rsidRPr="002B46C3">
        <w:rPr>
          <w:rFonts w:ascii="Times New Roman" w:hAnsi="Times New Roman" w:cs="Times New Roman"/>
          <w:sz w:val="24"/>
          <w:szCs w:val="24"/>
        </w:rPr>
        <w:t>Мачулін</w:t>
      </w:r>
      <w:proofErr w:type="spellEnd"/>
      <w:r w:rsidRPr="002B46C3">
        <w:rPr>
          <w:rFonts w:ascii="Times New Roman" w:hAnsi="Times New Roman" w:cs="Times New Roman"/>
          <w:sz w:val="24"/>
          <w:szCs w:val="24"/>
        </w:rPr>
        <w:t>, 2017. – 440 с.</w:t>
      </w:r>
    </w:p>
    <w:p w14:paraId="7C587F40" w14:textId="77777777" w:rsidR="003A541E" w:rsidRPr="002B46C3" w:rsidRDefault="003A541E" w:rsidP="003A541E">
      <w:pPr>
        <w:numPr>
          <w:ilvl w:val="0"/>
          <w:numId w:val="22"/>
        </w:numPr>
        <w:spacing w:after="0" w:line="240" w:lineRule="auto"/>
        <w:ind w:left="0" w:right="-284" w:firstLine="851"/>
        <w:jc w:val="both"/>
        <w:rPr>
          <w:rFonts w:ascii="Times New Roman" w:hAnsi="Times New Roman" w:cs="Times New Roman"/>
          <w:sz w:val="24"/>
          <w:szCs w:val="24"/>
        </w:rPr>
      </w:pPr>
      <w:r w:rsidRPr="002B46C3">
        <w:rPr>
          <w:rFonts w:ascii="Times New Roman" w:hAnsi="Times New Roman" w:cs="Times New Roman"/>
          <w:sz w:val="24"/>
          <w:szCs w:val="24"/>
        </w:rPr>
        <w:t xml:space="preserve">Керівництво з управління інноваційними </w:t>
      </w:r>
      <w:proofErr w:type="spellStart"/>
      <w:r w:rsidRPr="002B46C3">
        <w:rPr>
          <w:rFonts w:ascii="Times New Roman" w:hAnsi="Times New Roman" w:cs="Times New Roman"/>
          <w:sz w:val="24"/>
          <w:szCs w:val="24"/>
        </w:rPr>
        <w:t>проєктами</w:t>
      </w:r>
      <w:proofErr w:type="spellEnd"/>
      <w:r w:rsidRPr="002B46C3">
        <w:rPr>
          <w:rFonts w:ascii="Times New Roman" w:hAnsi="Times New Roman" w:cs="Times New Roman"/>
          <w:sz w:val="24"/>
          <w:szCs w:val="24"/>
        </w:rPr>
        <w:t xml:space="preserve"> і програмами організацій [електронний ресурс]. — Режим доступу:  www.pmprofy.ru/content/rus/65/659-article.asp</w:t>
      </w:r>
    </w:p>
    <w:p w14:paraId="6A16AA44" w14:textId="77777777" w:rsidR="003A541E" w:rsidRPr="002B46C3" w:rsidRDefault="003A541E" w:rsidP="003A541E">
      <w:pPr>
        <w:numPr>
          <w:ilvl w:val="0"/>
          <w:numId w:val="22"/>
        </w:numPr>
        <w:spacing w:after="0" w:line="240" w:lineRule="auto"/>
        <w:ind w:left="0" w:right="-284" w:firstLine="851"/>
        <w:jc w:val="both"/>
        <w:rPr>
          <w:rFonts w:ascii="Times New Roman" w:hAnsi="Times New Roman" w:cs="Times New Roman"/>
          <w:sz w:val="24"/>
          <w:szCs w:val="24"/>
        </w:rPr>
      </w:pPr>
      <w:r w:rsidRPr="002B46C3">
        <w:rPr>
          <w:rFonts w:ascii="Times New Roman" w:hAnsi="Times New Roman" w:cs="Times New Roman"/>
          <w:sz w:val="24"/>
          <w:szCs w:val="24"/>
        </w:rPr>
        <w:t xml:space="preserve">Лук’янова Л. Технологія організації </w:t>
      </w:r>
      <w:proofErr w:type="spellStart"/>
      <w:r w:rsidRPr="002B46C3">
        <w:rPr>
          <w:rFonts w:ascii="Times New Roman" w:hAnsi="Times New Roman" w:cs="Times New Roman"/>
          <w:sz w:val="24"/>
          <w:szCs w:val="24"/>
        </w:rPr>
        <w:t>проєктної</w:t>
      </w:r>
      <w:proofErr w:type="spellEnd"/>
      <w:r w:rsidRPr="002B46C3">
        <w:rPr>
          <w:rFonts w:ascii="Times New Roman" w:hAnsi="Times New Roman" w:cs="Times New Roman"/>
          <w:sz w:val="24"/>
          <w:szCs w:val="24"/>
        </w:rPr>
        <w:t xml:space="preserve"> діяльності / Л. Лук’янова // Імідж сучасного педагога.  — 2009. — № 10. — С. 16–21.</w:t>
      </w:r>
    </w:p>
    <w:p w14:paraId="028EE1D3" w14:textId="77777777" w:rsidR="003A541E" w:rsidRPr="002B46C3" w:rsidRDefault="003A541E" w:rsidP="003A541E">
      <w:pPr>
        <w:widowControl w:val="0"/>
        <w:tabs>
          <w:tab w:val="left" w:pos="709"/>
        </w:tabs>
        <w:overflowPunct w:val="0"/>
        <w:autoSpaceDE w:val="0"/>
        <w:autoSpaceDN w:val="0"/>
        <w:adjustRightInd w:val="0"/>
        <w:spacing w:after="0" w:line="240" w:lineRule="auto"/>
        <w:ind w:right="-284" w:firstLine="851"/>
        <w:jc w:val="center"/>
        <w:textAlignment w:val="baseline"/>
        <w:outlineLvl w:val="1"/>
        <w:rPr>
          <w:rFonts w:ascii="Times New Roman" w:hAnsi="Times New Roman" w:cs="Times New Roman"/>
          <w:b/>
          <w:sz w:val="24"/>
          <w:szCs w:val="24"/>
        </w:rPr>
      </w:pPr>
      <w:r w:rsidRPr="002B46C3">
        <w:rPr>
          <w:rFonts w:ascii="Times New Roman" w:hAnsi="Times New Roman" w:cs="Times New Roman"/>
          <w:b/>
          <w:sz w:val="24"/>
          <w:szCs w:val="24"/>
        </w:rPr>
        <w:t>Додаткова література:</w:t>
      </w:r>
    </w:p>
    <w:p w14:paraId="3E7A1D71" w14:textId="77777777" w:rsidR="003A541E" w:rsidRPr="002B46C3" w:rsidRDefault="003A541E" w:rsidP="003A541E">
      <w:pPr>
        <w:widowControl w:val="0"/>
        <w:tabs>
          <w:tab w:val="left" w:pos="993"/>
        </w:tabs>
        <w:overflowPunct w:val="0"/>
        <w:autoSpaceDE w:val="0"/>
        <w:autoSpaceDN w:val="0"/>
        <w:adjustRightInd w:val="0"/>
        <w:spacing w:after="0" w:line="240" w:lineRule="auto"/>
        <w:ind w:right="-284" w:firstLine="851"/>
        <w:jc w:val="both"/>
        <w:textAlignment w:val="baseline"/>
        <w:rPr>
          <w:rFonts w:ascii="Times New Roman" w:hAnsi="Times New Roman" w:cs="Times New Roman"/>
          <w:sz w:val="24"/>
          <w:szCs w:val="24"/>
        </w:rPr>
      </w:pPr>
      <w:r w:rsidRPr="002B46C3">
        <w:rPr>
          <w:rFonts w:ascii="Times New Roman" w:hAnsi="Times New Roman" w:cs="Times New Roman"/>
          <w:sz w:val="24"/>
          <w:szCs w:val="24"/>
        </w:rPr>
        <w:t xml:space="preserve">6. Кваліметрія в управлінні: гуманістичний контекст : навчальний посібник. / Г. А. Дмитренко, О. Л. Ануфрієва, Т. І. </w:t>
      </w:r>
      <w:proofErr w:type="spellStart"/>
      <w:r w:rsidRPr="002B46C3">
        <w:rPr>
          <w:rFonts w:ascii="Times New Roman" w:hAnsi="Times New Roman" w:cs="Times New Roman"/>
          <w:sz w:val="24"/>
          <w:szCs w:val="24"/>
        </w:rPr>
        <w:t>Бурлаєнко</w:t>
      </w:r>
      <w:proofErr w:type="spellEnd"/>
      <w:r w:rsidRPr="002B46C3">
        <w:rPr>
          <w:rFonts w:ascii="Times New Roman" w:hAnsi="Times New Roman" w:cs="Times New Roman"/>
          <w:sz w:val="24"/>
          <w:szCs w:val="24"/>
        </w:rPr>
        <w:t xml:space="preserve">, В. В. Медвідь; за </w:t>
      </w:r>
      <w:proofErr w:type="spellStart"/>
      <w:r w:rsidRPr="002B46C3">
        <w:rPr>
          <w:rFonts w:ascii="Times New Roman" w:hAnsi="Times New Roman" w:cs="Times New Roman"/>
          <w:sz w:val="24"/>
          <w:szCs w:val="24"/>
        </w:rPr>
        <w:t>заг</w:t>
      </w:r>
      <w:proofErr w:type="spellEnd"/>
      <w:r w:rsidRPr="002B46C3">
        <w:rPr>
          <w:rFonts w:ascii="Times New Roman" w:hAnsi="Times New Roman" w:cs="Times New Roman"/>
          <w:sz w:val="24"/>
          <w:szCs w:val="24"/>
        </w:rPr>
        <w:t>. ред. Г. А. Дмитренка. — Житомир, 2016. — 336 с.</w:t>
      </w:r>
    </w:p>
    <w:p w14:paraId="6DC83DF5" w14:textId="77777777" w:rsidR="003A541E" w:rsidRPr="002B46C3" w:rsidRDefault="003A541E" w:rsidP="003A541E">
      <w:pPr>
        <w:widowControl w:val="0"/>
        <w:numPr>
          <w:ilvl w:val="0"/>
          <w:numId w:val="6"/>
        </w:numPr>
        <w:tabs>
          <w:tab w:val="left" w:pos="709"/>
          <w:tab w:val="left" w:pos="993"/>
        </w:tabs>
        <w:overflowPunct w:val="0"/>
        <w:autoSpaceDE w:val="0"/>
        <w:autoSpaceDN w:val="0"/>
        <w:adjustRightInd w:val="0"/>
        <w:spacing w:after="0" w:line="240" w:lineRule="auto"/>
        <w:ind w:left="0" w:right="-284" w:firstLine="851"/>
        <w:jc w:val="both"/>
        <w:textAlignment w:val="baseline"/>
        <w:rPr>
          <w:rFonts w:ascii="Times New Roman" w:hAnsi="Times New Roman" w:cs="Times New Roman"/>
          <w:sz w:val="24"/>
          <w:szCs w:val="24"/>
        </w:rPr>
      </w:pPr>
      <w:r w:rsidRPr="002B46C3">
        <w:rPr>
          <w:rFonts w:ascii="Times New Roman" w:hAnsi="Times New Roman" w:cs="Times New Roman"/>
          <w:sz w:val="24"/>
          <w:szCs w:val="24"/>
        </w:rPr>
        <w:t xml:space="preserve">Моніторинг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Темпус</w:t>
      </w:r>
      <w:proofErr w:type="spellEnd"/>
      <w:r w:rsidRPr="002B46C3">
        <w:rPr>
          <w:rFonts w:ascii="Times New Roman" w:hAnsi="Times New Roman" w:cs="Times New Roman"/>
          <w:sz w:val="24"/>
          <w:szCs w:val="24"/>
        </w:rPr>
        <w:t xml:space="preserve"> (процедура підготовки і проведення). Ключові рекомендації виконавцям за результатами </w:t>
      </w:r>
      <w:proofErr w:type="spellStart"/>
      <w:r w:rsidRPr="002B46C3">
        <w:rPr>
          <w:rFonts w:ascii="Times New Roman" w:hAnsi="Times New Roman" w:cs="Times New Roman"/>
          <w:sz w:val="24"/>
          <w:szCs w:val="24"/>
        </w:rPr>
        <w:t>моніторингів</w:t>
      </w:r>
      <w:proofErr w:type="spellEnd"/>
      <w:r w:rsidRPr="002B46C3">
        <w:rPr>
          <w:rFonts w:ascii="Times New Roman" w:hAnsi="Times New Roman" w:cs="Times New Roman"/>
          <w:sz w:val="24"/>
          <w:szCs w:val="24"/>
        </w:rPr>
        <w:t xml:space="preserve"> [Електронний ресурс]/Національний Еразмус+ офіс в Україні. — 2015. — Режим доступу: www. erasmusplus.org.ua/</w:t>
      </w:r>
    </w:p>
    <w:p w14:paraId="35FDE2E8" w14:textId="77777777" w:rsidR="003A541E" w:rsidRPr="002B46C3" w:rsidRDefault="003A541E" w:rsidP="003A541E">
      <w:pPr>
        <w:numPr>
          <w:ilvl w:val="0"/>
          <w:numId w:val="6"/>
        </w:numPr>
        <w:tabs>
          <w:tab w:val="left" w:pos="709"/>
        </w:tabs>
        <w:spacing w:after="0" w:line="240" w:lineRule="auto"/>
        <w:ind w:left="0" w:right="-284" w:firstLine="851"/>
        <w:jc w:val="both"/>
        <w:rPr>
          <w:rFonts w:ascii="Times New Roman" w:hAnsi="Times New Roman" w:cs="Times New Roman"/>
          <w:sz w:val="24"/>
          <w:szCs w:val="24"/>
        </w:rPr>
      </w:pPr>
      <w:r w:rsidRPr="002B46C3">
        <w:rPr>
          <w:rFonts w:ascii="Times New Roman" w:hAnsi="Times New Roman" w:cs="Times New Roman"/>
          <w:sz w:val="24"/>
          <w:szCs w:val="24"/>
          <w:lang w:val="ru-RU"/>
        </w:rPr>
        <w:t xml:space="preserve">Проектный менеджмент для </w:t>
      </w:r>
      <w:proofErr w:type="spellStart"/>
      <w:r w:rsidRPr="002B46C3">
        <w:rPr>
          <w:rFonts w:ascii="Times New Roman" w:hAnsi="Times New Roman" w:cs="Times New Roman"/>
          <w:sz w:val="24"/>
          <w:szCs w:val="24"/>
          <w:lang w:val="ru-RU"/>
        </w:rPr>
        <w:t>проектноориентированных</w:t>
      </w:r>
      <w:proofErr w:type="spellEnd"/>
      <w:r w:rsidRPr="002B46C3">
        <w:rPr>
          <w:rFonts w:ascii="Times New Roman" w:hAnsi="Times New Roman" w:cs="Times New Roman"/>
          <w:sz w:val="24"/>
          <w:szCs w:val="24"/>
          <w:lang w:val="ru-RU"/>
        </w:rPr>
        <w:t xml:space="preserve"> компаний</w:t>
      </w:r>
      <w:r w:rsidRPr="002B46C3">
        <w:rPr>
          <w:rFonts w:ascii="Times New Roman" w:hAnsi="Times New Roman" w:cs="Times New Roman"/>
          <w:sz w:val="24"/>
          <w:szCs w:val="24"/>
        </w:rPr>
        <w:t xml:space="preserve"> [електронний ресурс]. — Режим </w:t>
      </w:r>
      <w:proofErr w:type="spellStart"/>
      <w:r w:rsidRPr="002B46C3">
        <w:rPr>
          <w:rFonts w:ascii="Times New Roman" w:hAnsi="Times New Roman" w:cs="Times New Roman"/>
          <w:sz w:val="24"/>
          <w:szCs w:val="24"/>
        </w:rPr>
        <w:t>доступа</w:t>
      </w:r>
      <w:proofErr w:type="spellEnd"/>
      <w:r w:rsidRPr="002B46C3">
        <w:rPr>
          <w:rFonts w:ascii="Times New Roman" w:hAnsi="Times New Roman" w:cs="Times New Roman"/>
          <w:sz w:val="24"/>
          <w:szCs w:val="24"/>
        </w:rPr>
        <w:t xml:space="preserve">: www.pmprofy.ru/ </w:t>
      </w:r>
      <w:proofErr w:type="spellStart"/>
      <w:r w:rsidRPr="002B46C3">
        <w:rPr>
          <w:rFonts w:ascii="Times New Roman" w:hAnsi="Times New Roman" w:cs="Times New Roman"/>
          <w:sz w:val="24"/>
          <w:szCs w:val="24"/>
        </w:rPr>
        <w:t>content</w:t>
      </w:r>
      <w:proofErr w:type="spellEnd"/>
      <w:r w:rsidRPr="002B46C3">
        <w:rPr>
          <w:rFonts w:ascii="Times New Roman" w:hAnsi="Times New Roman" w:cs="Times New Roman"/>
          <w:sz w:val="24"/>
          <w:szCs w:val="24"/>
        </w:rPr>
        <w:t>/</w:t>
      </w:r>
      <w:proofErr w:type="spellStart"/>
      <w:r w:rsidRPr="002B46C3">
        <w:rPr>
          <w:rFonts w:ascii="Times New Roman" w:hAnsi="Times New Roman" w:cs="Times New Roman"/>
          <w:sz w:val="24"/>
          <w:szCs w:val="24"/>
        </w:rPr>
        <w:t>rus</w:t>
      </w:r>
      <w:proofErr w:type="spellEnd"/>
      <w:r w:rsidRPr="002B46C3">
        <w:rPr>
          <w:rFonts w:ascii="Times New Roman" w:hAnsi="Times New Roman" w:cs="Times New Roman"/>
          <w:sz w:val="24"/>
          <w:szCs w:val="24"/>
        </w:rPr>
        <w:t>/65/659-article.asp</w:t>
      </w:r>
    </w:p>
    <w:p w14:paraId="67F69E58" w14:textId="77777777" w:rsidR="003A541E" w:rsidRPr="002B46C3" w:rsidRDefault="003A541E" w:rsidP="003A541E">
      <w:pPr>
        <w:numPr>
          <w:ilvl w:val="0"/>
          <w:numId w:val="6"/>
        </w:numPr>
        <w:tabs>
          <w:tab w:val="left" w:pos="709"/>
        </w:tabs>
        <w:spacing w:after="0" w:line="240" w:lineRule="auto"/>
        <w:ind w:left="0" w:right="-284" w:firstLine="851"/>
        <w:jc w:val="both"/>
        <w:rPr>
          <w:rFonts w:ascii="Times New Roman" w:hAnsi="Times New Roman" w:cs="Times New Roman"/>
          <w:sz w:val="24"/>
          <w:szCs w:val="24"/>
        </w:rPr>
      </w:pPr>
      <w:r w:rsidRPr="002B46C3">
        <w:rPr>
          <w:rFonts w:ascii="Times New Roman" w:hAnsi="Times New Roman" w:cs="Times New Roman"/>
          <w:sz w:val="24"/>
          <w:szCs w:val="24"/>
        </w:rPr>
        <w:t xml:space="preserve">Рябова З. В. Метод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у розвитку якості початкової освіти / З. В. Рябова, Г. Ю. Кравченко. — Харків: Вид-во «Ранок», 2013. — 145 с.</w:t>
      </w:r>
    </w:p>
    <w:p w14:paraId="7B257B6B" w14:textId="77777777" w:rsidR="003A541E" w:rsidRPr="002B46C3" w:rsidRDefault="003A541E" w:rsidP="003A541E">
      <w:pPr>
        <w:numPr>
          <w:ilvl w:val="0"/>
          <w:numId w:val="6"/>
        </w:numPr>
        <w:tabs>
          <w:tab w:val="left" w:pos="709"/>
        </w:tabs>
        <w:spacing w:after="0" w:line="240" w:lineRule="auto"/>
        <w:ind w:left="0" w:right="-284" w:firstLine="851"/>
        <w:jc w:val="both"/>
        <w:rPr>
          <w:rFonts w:ascii="Times New Roman" w:hAnsi="Times New Roman" w:cs="Times New Roman"/>
          <w:sz w:val="24"/>
          <w:szCs w:val="24"/>
        </w:rPr>
      </w:pPr>
      <w:proofErr w:type="spellStart"/>
      <w:r w:rsidRPr="002B46C3">
        <w:rPr>
          <w:rFonts w:ascii="Times New Roman" w:hAnsi="Times New Roman" w:cs="Times New Roman"/>
          <w:sz w:val="24"/>
          <w:szCs w:val="24"/>
        </w:rPr>
        <w:t>Саламатова</w:t>
      </w:r>
      <w:proofErr w:type="spellEnd"/>
      <w:r w:rsidRPr="002B46C3">
        <w:rPr>
          <w:rFonts w:ascii="Times New Roman" w:hAnsi="Times New Roman" w:cs="Times New Roman"/>
          <w:sz w:val="24"/>
          <w:szCs w:val="24"/>
        </w:rPr>
        <w:t xml:space="preserve"> А. О. Ідентифікація загальних характеристик </w:t>
      </w:r>
      <w:proofErr w:type="spellStart"/>
      <w:r w:rsidRPr="002B46C3">
        <w:rPr>
          <w:rFonts w:ascii="Times New Roman" w:hAnsi="Times New Roman" w:cs="Times New Roman"/>
          <w:sz w:val="24"/>
          <w:szCs w:val="24"/>
        </w:rPr>
        <w:t>проєктно</w:t>
      </w:r>
      <w:proofErr w:type="spellEnd"/>
      <w:r w:rsidRPr="002B46C3">
        <w:rPr>
          <w:rFonts w:ascii="Times New Roman" w:hAnsi="Times New Roman" w:cs="Times New Roman"/>
          <w:sz w:val="24"/>
          <w:szCs w:val="24"/>
        </w:rPr>
        <w:t xml:space="preserve"> орієнтованих організацій / А. О. </w:t>
      </w:r>
      <w:proofErr w:type="spellStart"/>
      <w:r w:rsidRPr="002B46C3">
        <w:rPr>
          <w:rFonts w:ascii="Times New Roman" w:hAnsi="Times New Roman" w:cs="Times New Roman"/>
          <w:sz w:val="24"/>
          <w:szCs w:val="24"/>
        </w:rPr>
        <w:t>Саламатова</w:t>
      </w:r>
      <w:proofErr w:type="spellEnd"/>
      <w:r w:rsidRPr="002B46C3">
        <w:rPr>
          <w:rFonts w:ascii="Times New Roman" w:hAnsi="Times New Roman" w:cs="Times New Roman"/>
          <w:sz w:val="24"/>
          <w:szCs w:val="24"/>
        </w:rPr>
        <w:t xml:space="preserve"> // Формування ринкової економіки: наук. </w:t>
      </w:r>
      <w:proofErr w:type="spellStart"/>
      <w:r w:rsidRPr="002B46C3">
        <w:rPr>
          <w:rFonts w:ascii="Times New Roman" w:hAnsi="Times New Roman" w:cs="Times New Roman"/>
          <w:sz w:val="24"/>
          <w:szCs w:val="24"/>
        </w:rPr>
        <w:t>зб</w:t>
      </w:r>
      <w:proofErr w:type="spellEnd"/>
      <w:r w:rsidRPr="002B46C3">
        <w:rPr>
          <w:rFonts w:ascii="Times New Roman" w:hAnsi="Times New Roman" w:cs="Times New Roman"/>
          <w:sz w:val="24"/>
          <w:szCs w:val="24"/>
        </w:rPr>
        <w:t xml:space="preserve">. / М-во освіти і науки України, ДВНЗ «Київ. </w:t>
      </w:r>
      <w:proofErr w:type="spellStart"/>
      <w:r w:rsidRPr="002B46C3">
        <w:rPr>
          <w:rFonts w:ascii="Times New Roman" w:hAnsi="Times New Roman" w:cs="Times New Roman"/>
          <w:sz w:val="24"/>
          <w:szCs w:val="24"/>
        </w:rPr>
        <w:t>нац</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екон</w:t>
      </w:r>
      <w:proofErr w:type="spellEnd"/>
      <w:r w:rsidRPr="002B46C3">
        <w:rPr>
          <w:rFonts w:ascii="Times New Roman" w:hAnsi="Times New Roman" w:cs="Times New Roman"/>
          <w:sz w:val="24"/>
          <w:szCs w:val="24"/>
        </w:rPr>
        <w:t xml:space="preserve">. ун-т ім. Вадима Гетьмана»; відп. ред. О. О. Бєляєв. — 2010. — </w:t>
      </w:r>
      <w:proofErr w:type="spellStart"/>
      <w:r w:rsidRPr="002B46C3">
        <w:rPr>
          <w:rFonts w:ascii="Times New Roman" w:hAnsi="Times New Roman" w:cs="Times New Roman"/>
          <w:sz w:val="24"/>
          <w:szCs w:val="24"/>
        </w:rPr>
        <w:t>Вип</w:t>
      </w:r>
      <w:proofErr w:type="spellEnd"/>
      <w:r w:rsidRPr="002B46C3">
        <w:rPr>
          <w:rFonts w:ascii="Times New Roman" w:hAnsi="Times New Roman" w:cs="Times New Roman"/>
          <w:sz w:val="24"/>
          <w:szCs w:val="24"/>
        </w:rPr>
        <w:t>. — 24. — С. 244–258.</w:t>
      </w:r>
    </w:p>
    <w:p w14:paraId="67FCB5D3" w14:textId="77777777" w:rsidR="003A541E" w:rsidRPr="002B46C3" w:rsidRDefault="003A541E" w:rsidP="003A541E">
      <w:pPr>
        <w:numPr>
          <w:ilvl w:val="0"/>
          <w:numId w:val="6"/>
        </w:numPr>
        <w:tabs>
          <w:tab w:val="left" w:pos="709"/>
        </w:tabs>
        <w:spacing w:after="0" w:line="240" w:lineRule="auto"/>
        <w:ind w:left="0" w:right="-284" w:firstLine="851"/>
        <w:jc w:val="both"/>
        <w:rPr>
          <w:rFonts w:ascii="Times New Roman" w:hAnsi="Times New Roman" w:cs="Times New Roman"/>
          <w:sz w:val="24"/>
          <w:szCs w:val="24"/>
        </w:rPr>
      </w:pPr>
      <w:r w:rsidRPr="002B46C3">
        <w:rPr>
          <w:rFonts w:ascii="Times New Roman" w:hAnsi="Times New Roman" w:cs="Times New Roman"/>
          <w:sz w:val="24"/>
          <w:szCs w:val="24"/>
        </w:rPr>
        <w:t xml:space="preserve">Сутність </w:t>
      </w:r>
      <w:proofErr w:type="spellStart"/>
      <w:r w:rsidRPr="002B46C3">
        <w:rPr>
          <w:rFonts w:ascii="Times New Roman" w:hAnsi="Times New Roman" w:cs="Times New Roman"/>
          <w:sz w:val="24"/>
          <w:szCs w:val="24"/>
        </w:rPr>
        <w:t>проєктного</w:t>
      </w:r>
      <w:proofErr w:type="spellEnd"/>
      <w:r w:rsidRPr="002B46C3">
        <w:rPr>
          <w:rFonts w:ascii="Times New Roman" w:hAnsi="Times New Roman" w:cs="Times New Roman"/>
          <w:sz w:val="24"/>
          <w:szCs w:val="24"/>
        </w:rPr>
        <w:t xml:space="preserve"> підходу до управління організацією [електронний ресурс]. — Режим </w:t>
      </w:r>
      <w:proofErr w:type="spellStart"/>
      <w:r w:rsidRPr="002B46C3">
        <w:rPr>
          <w:rFonts w:ascii="Times New Roman" w:hAnsi="Times New Roman" w:cs="Times New Roman"/>
          <w:sz w:val="24"/>
          <w:szCs w:val="24"/>
        </w:rPr>
        <w:t>доступа</w:t>
      </w:r>
      <w:proofErr w:type="spellEnd"/>
      <w:r w:rsidRPr="002B46C3">
        <w:rPr>
          <w:rFonts w:ascii="Times New Roman" w:hAnsi="Times New Roman" w:cs="Times New Roman"/>
          <w:sz w:val="24"/>
          <w:szCs w:val="24"/>
        </w:rPr>
        <w:t>:  pidruchniki.com/19610401/</w:t>
      </w:r>
      <w:proofErr w:type="spellStart"/>
      <w:r w:rsidRPr="002B46C3">
        <w:rPr>
          <w:rFonts w:ascii="Times New Roman" w:hAnsi="Times New Roman" w:cs="Times New Roman"/>
          <w:sz w:val="24"/>
          <w:szCs w:val="24"/>
        </w:rPr>
        <w:t>menedzhment</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upravlinnya_proektami</w:t>
      </w:r>
      <w:proofErr w:type="spellEnd"/>
    </w:p>
    <w:p w14:paraId="450015C1" w14:textId="77777777" w:rsidR="002B46C3" w:rsidRDefault="002B46C3" w:rsidP="002B46C3">
      <w:pPr>
        <w:widowControl w:val="0"/>
        <w:overflowPunct w:val="0"/>
        <w:autoSpaceDE w:val="0"/>
        <w:autoSpaceDN w:val="0"/>
        <w:adjustRightInd w:val="0"/>
        <w:jc w:val="center"/>
        <w:textAlignment w:val="baseline"/>
        <w:rPr>
          <w:b/>
          <w:sz w:val="24"/>
          <w:szCs w:val="24"/>
        </w:rPr>
      </w:pPr>
    </w:p>
    <w:p w14:paraId="51AAEFC4" w14:textId="77777777" w:rsidR="003A541E" w:rsidRPr="00497FB1" w:rsidRDefault="003A541E" w:rsidP="003A541E">
      <w:pPr>
        <w:spacing w:after="0" w:line="240" w:lineRule="auto"/>
        <w:jc w:val="center"/>
        <w:rPr>
          <w:rFonts w:ascii="Times New Roman" w:hAnsi="Times New Roman" w:cs="Times New Roman"/>
          <w:b/>
          <w:bCs/>
          <w:sz w:val="24"/>
          <w:szCs w:val="24"/>
        </w:rPr>
      </w:pPr>
      <w:r w:rsidRPr="00497FB1">
        <w:rPr>
          <w:rFonts w:ascii="Times New Roman" w:hAnsi="Times New Roman" w:cs="Times New Roman"/>
          <w:b/>
          <w:bCs/>
          <w:sz w:val="24"/>
          <w:szCs w:val="24"/>
        </w:rPr>
        <w:t>ПРОФЕСІЙНА КОМПЕТЕНТНІСТЬ ВИКЛАДАЧА ЗАКЛАДУ ВИЩОЇ ОСВІТИ</w:t>
      </w:r>
    </w:p>
    <w:p w14:paraId="114D916C"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 xml:space="preserve">Змістовий модуль 1. </w:t>
      </w:r>
    </w:p>
    <w:p w14:paraId="67D0A271"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Теоретичні основи викладання і навчання в сучасній вищій освіті</w:t>
      </w:r>
    </w:p>
    <w:p w14:paraId="49F4AA75" w14:textId="77777777" w:rsidR="009B2E38" w:rsidRPr="009B2E38" w:rsidRDefault="009B2E38" w:rsidP="009B2E38">
      <w:pPr>
        <w:spacing w:after="0" w:line="240" w:lineRule="auto"/>
        <w:ind w:firstLine="709"/>
        <w:jc w:val="center"/>
        <w:rPr>
          <w:rFonts w:ascii="Times New Roman" w:hAnsi="Times New Roman" w:cs="Times New Roman"/>
          <w:sz w:val="24"/>
          <w:szCs w:val="24"/>
        </w:rPr>
      </w:pPr>
      <w:r w:rsidRPr="009B2E38">
        <w:rPr>
          <w:rFonts w:ascii="Times New Roman" w:hAnsi="Times New Roman" w:cs="Times New Roman"/>
          <w:b/>
          <w:i/>
          <w:sz w:val="24"/>
          <w:szCs w:val="24"/>
          <w:u w:val="single"/>
        </w:rPr>
        <w:t>Тема 1</w:t>
      </w:r>
      <w:r w:rsidRPr="009B2E38">
        <w:rPr>
          <w:rFonts w:ascii="Times New Roman" w:hAnsi="Times New Roman" w:cs="Times New Roman"/>
          <w:sz w:val="24"/>
          <w:szCs w:val="24"/>
        </w:rPr>
        <w:t xml:space="preserve">. </w:t>
      </w:r>
      <w:r w:rsidRPr="009B2E38">
        <w:rPr>
          <w:rFonts w:ascii="Times New Roman" w:hAnsi="Times New Roman" w:cs="Times New Roman"/>
          <w:b/>
          <w:i/>
          <w:sz w:val="24"/>
          <w:szCs w:val="24"/>
        </w:rPr>
        <w:t>Вища освіта України як система</w:t>
      </w:r>
    </w:p>
    <w:p w14:paraId="4A3C2970" w14:textId="77777777" w:rsidR="009B2E38" w:rsidRPr="009B2E38" w:rsidRDefault="009B2E38" w:rsidP="009B2E38">
      <w:pPr>
        <w:tabs>
          <w:tab w:val="left" w:pos="240"/>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Розбудова системи вищої освіти в Україні. Теоретичні основи системного, кібернетичного підходів до організації діяльності вищої освіти в Україні. Характеристика елементів системи вищої освіти в Україні: їх взаємозв’язок та вплив на формування стратегії розвитку закладу вищої освіти.</w:t>
      </w:r>
    </w:p>
    <w:p w14:paraId="010E8CDA" w14:textId="77777777" w:rsidR="009B2E38" w:rsidRPr="009B2E38" w:rsidRDefault="009B2E38" w:rsidP="009B2E38">
      <w:pPr>
        <w:pStyle w:val="a5"/>
        <w:spacing w:line="240" w:lineRule="auto"/>
        <w:ind w:firstLine="709"/>
        <w:jc w:val="both"/>
        <w:rPr>
          <w:sz w:val="24"/>
          <w:szCs w:val="24"/>
        </w:rPr>
      </w:pPr>
      <w:r w:rsidRPr="009B2E38">
        <w:rPr>
          <w:sz w:val="24"/>
          <w:szCs w:val="24"/>
        </w:rPr>
        <w:t xml:space="preserve"> Загальнонаукові підходи щодо створення освітніх програм (освітньо-професійних та </w:t>
      </w:r>
      <w:proofErr w:type="spellStart"/>
      <w:r w:rsidRPr="009B2E38">
        <w:rPr>
          <w:sz w:val="24"/>
          <w:szCs w:val="24"/>
        </w:rPr>
        <w:t>освітньо</w:t>
      </w:r>
      <w:proofErr w:type="spellEnd"/>
      <w:r w:rsidRPr="009B2E38">
        <w:rPr>
          <w:sz w:val="24"/>
          <w:szCs w:val="24"/>
        </w:rPr>
        <w:t>-наукових): основні підходи, структура, нормативне забезпечення, оформлення. Характеристика профілю освітньо-професійної програми. Вимоги до його оформлення та оприлюднення.</w:t>
      </w:r>
    </w:p>
    <w:p w14:paraId="263E2E89" w14:textId="77777777" w:rsidR="009B2E38" w:rsidRPr="009B2E38" w:rsidRDefault="009B2E38" w:rsidP="009B2E38">
      <w:pPr>
        <w:pStyle w:val="a5"/>
        <w:spacing w:line="240" w:lineRule="auto"/>
        <w:ind w:firstLine="709"/>
        <w:jc w:val="both"/>
        <w:rPr>
          <w:b/>
          <w:sz w:val="24"/>
          <w:szCs w:val="24"/>
          <w:u w:val="single"/>
        </w:rPr>
      </w:pPr>
      <w:r w:rsidRPr="009B2E38">
        <w:rPr>
          <w:b/>
          <w:sz w:val="24"/>
          <w:szCs w:val="24"/>
          <w:u w:val="single"/>
        </w:rPr>
        <w:t>Тема 2.</w:t>
      </w:r>
      <w:r w:rsidRPr="009B2E38">
        <w:rPr>
          <w:b/>
          <w:sz w:val="24"/>
          <w:szCs w:val="24"/>
        </w:rPr>
        <w:t xml:space="preserve"> </w:t>
      </w:r>
      <w:r w:rsidRPr="009B2E38">
        <w:rPr>
          <w:b/>
          <w:i/>
          <w:sz w:val="24"/>
          <w:szCs w:val="24"/>
        </w:rPr>
        <w:t>Нормативно-правове забезпечення діяльності системи вищої освіти</w:t>
      </w:r>
    </w:p>
    <w:p w14:paraId="3A8BFF1C" w14:textId="77777777" w:rsidR="009B2E38" w:rsidRPr="009B2E38" w:rsidRDefault="009B2E38" w:rsidP="009B2E38">
      <w:pPr>
        <w:pStyle w:val="a3"/>
        <w:tabs>
          <w:tab w:val="clear" w:pos="4153"/>
          <w:tab w:val="clear" w:pos="8306"/>
          <w:tab w:val="right" w:pos="6345"/>
        </w:tabs>
        <w:ind w:firstLine="709"/>
        <w:jc w:val="both"/>
        <w:rPr>
          <w:sz w:val="24"/>
          <w:szCs w:val="24"/>
        </w:rPr>
      </w:pPr>
      <w:r w:rsidRPr="009B2E38">
        <w:rPr>
          <w:sz w:val="24"/>
          <w:szCs w:val="24"/>
        </w:rPr>
        <w:t>Державна політика в галузі вищої освіти. Чинне нормативно-правового забезпечення діяльності системи вищої освіти. Терміни, які зазначені в Законах України «Про освіту»; «Про вищу освіту» та ін. Використання чинних нормативних документів для розв’язання суперечностей, що виявлені під час аналізу наукових джерел власного дисертаційного дослідження.</w:t>
      </w:r>
    </w:p>
    <w:p w14:paraId="27C6A323"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3</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Європейська кредитно-трансферна система організації освітнього процесу в національній вищій школі.</w:t>
      </w:r>
    </w:p>
    <w:p w14:paraId="0A6D3C4D"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Європейська кредитно-трансферна система організації освітнього процесу – як єдина система планування, реалізації та оцінювання освітніх програм і мобільності студентів за допомогою визнання навчальних досягнень, кваліфікацій та періодів навчання. Характеристика ЄКТС з позицій ключового інструменту Європейського простору вищої </w:t>
      </w:r>
      <w:r w:rsidRPr="009B2E38">
        <w:rPr>
          <w:rFonts w:ascii="Times New Roman" w:hAnsi="Times New Roman" w:cs="Times New Roman"/>
          <w:sz w:val="24"/>
          <w:szCs w:val="24"/>
        </w:rPr>
        <w:lastRenderedPageBreak/>
        <w:t xml:space="preserve">освіти. </w:t>
      </w:r>
      <w:proofErr w:type="spellStart"/>
      <w:r w:rsidRPr="009B2E38">
        <w:rPr>
          <w:rFonts w:ascii="Times New Roman" w:hAnsi="Times New Roman" w:cs="Times New Roman"/>
          <w:sz w:val="24"/>
          <w:szCs w:val="24"/>
        </w:rPr>
        <w:t>Метарамки</w:t>
      </w:r>
      <w:proofErr w:type="spellEnd"/>
      <w:r w:rsidRPr="009B2E38">
        <w:rPr>
          <w:rFonts w:ascii="Times New Roman" w:hAnsi="Times New Roman" w:cs="Times New Roman"/>
          <w:sz w:val="24"/>
          <w:szCs w:val="24"/>
        </w:rPr>
        <w:t xml:space="preserve"> «Рамка кваліфікацій Європейського простору вищої освіти» (РК ЄПВО) та «Європейська рамка кваліфікацій для навчання впродовж життя» (ЄРК): їх призначення та використання. Процедура використання ЄКТС для створення, реалізації та моніторингу освітніх програм для закладів вищої освіти. Навчання впродовж життя та роль ЄКТС у цьому процесі. Вітчизняний і світовий досвід освіти дорослих.</w:t>
      </w:r>
    </w:p>
    <w:p w14:paraId="1BAF0D7F"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 xml:space="preserve">Змістовий модуль 2. </w:t>
      </w:r>
    </w:p>
    <w:p w14:paraId="25A58B78"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Педагогіка вищої школи</w:t>
      </w:r>
    </w:p>
    <w:p w14:paraId="5AE43543" w14:textId="77777777" w:rsidR="009B2E38" w:rsidRPr="009B2E38" w:rsidRDefault="009B2E38" w:rsidP="009B2E38">
      <w:pPr>
        <w:spacing w:after="0" w:line="240" w:lineRule="auto"/>
        <w:ind w:firstLine="709"/>
        <w:jc w:val="both"/>
        <w:rPr>
          <w:rFonts w:ascii="Times New Roman" w:hAnsi="Times New Roman" w:cs="Times New Roman"/>
          <w:b/>
          <w:sz w:val="24"/>
          <w:szCs w:val="24"/>
        </w:rPr>
      </w:pPr>
      <w:r w:rsidRPr="009B2E38">
        <w:rPr>
          <w:rFonts w:ascii="Times New Roman" w:hAnsi="Times New Roman" w:cs="Times New Roman"/>
          <w:b/>
          <w:sz w:val="24"/>
          <w:szCs w:val="24"/>
          <w:u w:val="single"/>
        </w:rPr>
        <w:t>Тема 4</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Методологія організації освітнього процесу в закладах вищої освіти</w:t>
      </w:r>
    </w:p>
    <w:p w14:paraId="7FDC2DCB" w14:textId="77777777" w:rsidR="009B2E38" w:rsidRPr="009B2E38" w:rsidRDefault="009B2E38" w:rsidP="009B2E38">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B2E38">
        <w:rPr>
          <w:rFonts w:ascii="Times New Roman" w:hAnsi="Times New Roman" w:cs="Times New Roman"/>
          <w:spacing w:val="-6"/>
          <w:sz w:val="24"/>
          <w:szCs w:val="24"/>
        </w:rPr>
        <w:t xml:space="preserve">Характеристика освітнього процесу в закладах вищої освіти (його трикомпонентна основа: взаємодія викладача та студента щодо засвоєння змісту освіти). </w:t>
      </w:r>
      <w:r w:rsidRPr="009B2E38">
        <w:rPr>
          <w:rFonts w:ascii="Times New Roman" w:hAnsi="Times New Roman" w:cs="Times New Roman"/>
          <w:sz w:val="24"/>
          <w:szCs w:val="24"/>
        </w:rPr>
        <w:t xml:space="preserve">Особливості організації освітнього процесу в закладі вищої освіти. </w:t>
      </w:r>
      <w:r w:rsidRPr="009B2E38">
        <w:rPr>
          <w:rFonts w:ascii="Times New Roman" w:hAnsi="Times New Roman" w:cs="Times New Roman"/>
          <w:spacing w:val="-6"/>
          <w:sz w:val="24"/>
          <w:szCs w:val="24"/>
        </w:rPr>
        <w:t>Кращі практики. Дидактичний п’ятикутник, логіка засвоєння навчального матеріалу, структурно-логічна схема. Планування освітнього процесу. Характеристика базових понять: «Рамка кваліфікацій»; «Кваліфікація»; «Компетентності»; «Якість освіти»; «Якість кваліфікації»; «Результати навчання»; «Кредит ЄКТС». Їх значення під час формування змісту навчальних дисциплін.</w:t>
      </w:r>
      <w:r w:rsidRPr="009B2E38">
        <w:rPr>
          <w:rFonts w:ascii="Times New Roman" w:hAnsi="Times New Roman" w:cs="Times New Roman"/>
          <w:sz w:val="24"/>
          <w:szCs w:val="24"/>
        </w:rPr>
        <w:t xml:space="preserve"> Показники ефективності та результативності перебігу освітнього процесу в закладі вищої освіти.</w:t>
      </w:r>
    </w:p>
    <w:p w14:paraId="3CD5B883" w14:textId="77777777" w:rsidR="009B2E38" w:rsidRPr="009B2E38" w:rsidRDefault="009B2E38" w:rsidP="009B2E38">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5.</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Професійна компетентність науково-педагогічного працівника закладу вищої освіти</w:t>
      </w:r>
    </w:p>
    <w:p w14:paraId="6E14457D" w14:textId="77777777" w:rsidR="009B2E38" w:rsidRPr="009B2E38" w:rsidRDefault="009B2E38" w:rsidP="009B2E38">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spacing w:val="-6"/>
          <w:sz w:val="24"/>
          <w:szCs w:val="24"/>
        </w:rPr>
        <w:t xml:space="preserve">Характеристика професійної компетентності науково-педагогічного працівника закладу вищої освіти. Посадові обов’язки та права. </w:t>
      </w:r>
      <w:r w:rsidRPr="009B2E38">
        <w:rPr>
          <w:rFonts w:ascii="Times New Roman" w:hAnsi="Times New Roman" w:cs="Times New Roman"/>
          <w:sz w:val="24"/>
          <w:szCs w:val="24"/>
        </w:rPr>
        <w:t xml:space="preserve">Національна рамка кваліфікацій та професійна компетентність науково-педагогічного працівника закладу вищої освіти. Інтегральна компетентність, загальні та спеціальні компетентності. Моделювання професійного розвитку та кар’єрного зростання науково-педагогічного працівника закладу вищої освіти. </w:t>
      </w:r>
      <w:proofErr w:type="spellStart"/>
      <w:r w:rsidRPr="009B2E38">
        <w:rPr>
          <w:rFonts w:ascii="Times New Roman" w:hAnsi="Times New Roman" w:cs="Times New Roman"/>
          <w:sz w:val="24"/>
          <w:szCs w:val="24"/>
        </w:rPr>
        <w:t>Кваліметричний</w:t>
      </w:r>
      <w:proofErr w:type="spellEnd"/>
      <w:r w:rsidRPr="009B2E38">
        <w:rPr>
          <w:rFonts w:ascii="Times New Roman" w:hAnsi="Times New Roman" w:cs="Times New Roman"/>
          <w:sz w:val="24"/>
          <w:szCs w:val="24"/>
        </w:rPr>
        <w:t xml:space="preserve"> підхід до оцінювання стану професійної компетентності науково-педагогічного працівника закладу вищої освіти.</w:t>
      </w:r>
    </w:p>
    <w:p w14:paraId="1ABACCB1" w14:textId="77777777" w:rsidR="009B2E38" w:rsidRPr="009B2E38" w:rsidRDefault="009B2E38" w:rsidP="009B2E38">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 xml:space="preserve">Тема 6. </w:t>
      </w:r>
      <w:r w:rsidRPr="009B2E38">
        <w:rPr>
          <w:rFonts w:ascii="Times New Roman" w:hAnsi="Times New Roman" w:cs="Times New Roman"/>
          <w:b/>
          <w:i/>
          <w:sz w:val="24"/>
          <w:szCs w:val="24"/>
        </w:rPr>
        <w:t xml:space="preserve"> Організація навчальної взаємодії учасників освітнього процесу в закладі вищої освіти.</w:t>
      </w:r>
    </w:p>
    <w:p w14:paraId="0B4B5495" w14:textId="77777777" w:rsidR="009B2E38" w:rsidRPr="009B2E38" w:rsidRDefault="009B2E38" w:rsidP="009B2E38">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B2E38">
        <w:rPr>
          <w:rFonts w:ascii="Times New Roman" w:hAnsi="Times New Roman" w:cs="Times New Roman"/>
          <w:spacing w:val="-6"/>
          <w:sz w:val="24"/>
          <w:szCs w:val="24"/>
        </w:rPr>
        <w:t>Сутність і технологія навчальної взаємодії учасників освітнього процесу в закладі вищої освіти. Характеристика навчальної діяльності здобувачів освіти та відстеження рівня її сформованості. Методи та форми організації навчальної взаємодії учасників освітнього процесу в закладі вищої освіти. Комунікаційна культура суб’єктів навчальної взаємодії. Психолого-педагогічний супровід навчальної взаємодії учасників освітнього процесу в закладі вищої освіти.</w:t>
      </w:r>
      <w:r w:rsidRPr="009B2E38">
        <w:rPr>
          <w:rFonts w:ascii="Times New Roman" w:hAnsi="Times New Roman" w:cs="Times New Roman"/>
          <w:sz w:val="24"/>
          <w:szCs w:val="24"/>
        </w:rPr>
        <w:t xml:space="preserve"> Педагогічний консалтинг. Науково-методичний супровід діяльності науково-педагогічного працівника закладу вищої освіти. Використання ІТ для забезпечення ефективності організації навчальної взаємодії  </w:t>
      </w:r>
      <w:r w:rsidRPr="009B2E38">
        <w:rPr>
          <w:rFonts w:ascii="Times New Roman" w:hAnsi="Times New Roman" w:cs="Times New Roman"/>
          <w:spacing w:val="-6"/>
          <w:sz w:val="24"/>
          <w:szCs w:val="24"/>
        </w:rPr>
        <w:t xml:space="preserve">в освітньому процесі закладу вищої освіти. </w:t>
      </w:r>
      <w:r w:rsidRPr="009B2E38">
        <w:rPr>
          <w:rFonts w:ascii="Times New Roman" w:hAnsi="Times New Roman" w:cs="Times New Roman"/>
          <w:sz w:val="24"/>
          <w:szCs w:val="24"/>
          <w:lang w:val="en-US"/>
        </w:rPr>
        <w:t>Online</w:t>
      </w:r>
      <w:r w:rsidRPr="009B2E38">
        <w:rPr>
          <w:rFonts w:ascii="Times New Roman" w:hAnsi="Times New Roman" w:cs="Times New Roman"/>
          <w:sz w:val="24"/>
          <w:szCs w:val="24"/>
          <w:lang w:val="ru-RU"/>
        </w:rPr>
        <w:t>-дидактика.</w:t>
      </w:r>
      <w:r w:rsidRPr="009B2E38">
        <w:rPr>
          <w:rFonts w:ascii="Times New Roman" w:hAnsi="Times New Roman" w:cs="Times New Roman"/>
          <w:sz w:val="24"/>
          <w:szCs w:val="24"/>
        </w:rPr>
        <w:t xml:space="preserve"> Сутність, позитивні та негативні сторони e-</w:t>
      </w:r>
      <w:proofErr w:type="spellStart"/>
      <w:r w:rsidRPr="009B2E38">
        <w:rPr>
          <w:rFonts w:ascii="Times New Roman" w:hAnsi="Times New Roman" w:cs="Times New Roman"/>
          <w:sz w:val="24"/>
          <w:szCs w:val="24"/>
        </w:rPr>
        <w:t>learning</w:t>
      </w:r>
      <w:proofErr w:type="spellEnd"/>
      <w:r w:rsidRPr="009B2E38">
        <w:rPr>
          <w:rFonts w:ascii="Times New Roman" w:hAnsi="Times New Roman" w:cs="Times New Roman"/>
          <w:sz w:val="24"/>
          <w:szCs w:val="24"/>
        </w:rPr>
        <w:t>.</w:t>
      </w:r>
    </w:p>
    <w:p w14:paraId="63F88708" w14:textId="77777777" w:rsidR="009B2E38" w:rsidRPr="009B2E38" w:rsidRDefault="009B2E38" w:rsidP="009B2E38">
      <w:pPr>
        <w:tabs>
          <w:tab w:val="left" w:pos="6345"/>
        </w:tabs>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Змістовий модуль 3.</w:t>
      </w:r>
    </w:p>
    <w:p w14:paraId="506132DE" w14:textId="77777777" w:rsidR="009B2E38" w:rsidRPr="009B2E38" w:rsidRDefault="009B2E38" w:rsidP="009B2E38">
      <w:pPr>
        <w:spacing w:after="0" w:line="240" w:lineRule="auto"/>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Забезпечення якості  надання освітніх послуг закладом вищої освіти</w:t>
      </w:r>
    </w:p>
    <w:p w14:paraId="3BE95D3E"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b/>
          <w:sz w:val="24"/>
          <w:szCs w:val="24"/>
          <w:u w:val="single"/>
        </w:rPr>
        <w:t>Тема 7</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Внутрішня система забезпечення якості освіти</w:t>
      </w:r>
    </w:p>
    <w:p w14:paraId="02AAF143" w14:textId="77777777" w:rsidR="009B2E38" w:rsidRPr="009B2E38" w:rsidRDefault="009B2E38" w:rsidP="009B2E3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Характеристика системи забезпечення якості вищої освіти в Україні (внутрішня та зовнішня система). Система внутрішнього забезпечення якості. Характеристика процедур і заходів системи внутрішнього забезпечення якості освіти. Закон України «Про вищу освіту». Стаття 16.  «Система забезпечення якості вищої освіти». Виконання підпункту щодо «…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r w:rsidRPr="009B2E38">
        <w:rPr>
          <w:rFonts w:ascii="Times New Roman" w:hAnsi="Times New Roman" w:cs="Times New Roman"/>
          <w:i/>
          <w:sz w:val="24"/>
          <w:szCs w:val="24"/>
        </w:rPr>
        <w:t xml:space="preserve"> </w:t>
      </w:r>
      <w:r w:rsidRPr="009B2E38">
        <w:rPr>
          <w:rFonts w:ascii="Times New Roman" w:hAnsi="Times New Roman" w:cs="Times New Roman"/>
          <w:sz w:val="24"/>
          <w:szCs w:val="24"/>
        </w:rPr>
        <w:t>Дотримання академічної доброчесності науково-педагогічними працівниками закладів вищої освіти.</w:t>
      </w:r>
    </w:p>
    <w:p w14:paraId="72F653BB"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8.</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Маркетингові комунікації в професійній діяльності викладача закладу вищої освіти</w:t>
      </w:r>
    </w:p>
    <w:p w14:paraId="6EF71635"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bCs/>
          <w:sz w:val="24"/>
          <w:szCs w:val="24"/>
        </w:rPr>
        <w:t>Маркетингові комунікації: сутність, цілі, завдання, основні технології</w:t>
      </w:r>
      <w:r w:rsidRPr="009B2E38">
        <w:rPr>
          <w:rFonts w:ascii="Times New Roman" w:hAnsi="Times New Roman" w:cs="Times New Roman"/>
          <w:sz w:val="24"/>
          <w:szCs w:val="24"/>
        </w:rPr>
        <w:t>.</w:t>
      </w:r>
    </w:p>
    <w:p w14:paraId="181BE7F7" w14:textId="77777777" w:rsidR="009B2E38" w:rsidRDefault="009B2E38" w:rsidP="009B2E38">
      <w:pPr>
        <w:widowControl w:val="0"/>
        <w:tabs>
          <w:tab w:val="left" w:pos="709"/>
        </w:tab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Процедура визначення цільової аудиторії: організація спілкування та взаємодії в </w:t>
      </w:r>
      <w:r w:rsidRPr="009B2E38">
        <w:rPr>
          <w:rFonts w:ascii="Times New Roman" w:hAnsi="Times New Roman" w:cs="Times New Roman"/>
          <w:sz w:val="24"/>
          <w:szCs w:val="24"/>
        </w:rPr>
        <w:lastRenderedPageBreak/>
        <w:t xml:space="preserve">режимі реального часу та в </w:t>
      </w:r>
      <w:r w:rsidRPr="009B2E38">
        <w:rPr>
          <w:rFonts w:ascii="Times New Roman" w:hAnsi="Times New Roman" w:cs="Times New Roman"/>
          <w:sz w:val="24"/>
          <w:szCs w:val="24"/>
          <w:lang w:val="en-US"/>
        </w:rPr>
        <w:t>online</w:t>
      </w:r>
      <w:r w:rsidRPr="009B2E38">
        <w:rPr>
          <w:rFonts w:ascii="Times New Roman" w:hAnsi="Times New Roman" w:cs="Times New Roman"/>
          <w:sz w:val="24"/>
          <w:szCs w:val="24"/>
        </w:rPr>
        <w:t xml:space="preserve">-режимі. Презентаційна діяльність науково-педагогічного працівника. Використання сервісів Інтернет, зокрема сервісу </w:t>
      </w:r>
      <w:proofErr w:type="spellStart"/>
      <w:r w:rsidRPr="009B2E38">
        <w:rPr>
          <w:rFonts w:ascii="Times New Roman" w:hAnsi="Times New Roman" w:cs="Times New Roman"/>
          <w:sz w:val="24"/>
          <w:szCs w:val="24"/>
        </w:rPr>
        <w:t>Google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Scholar</w:t>
      </w:r>
      <w:proofErr w:type="spellEnd"/>
      <w:r w:rsidRPr="009B2E38">
        <w:rPr>
          <w:rFonts w:ascii="Times New Roman" w:hAnsi="Times New Roman" w:cs="Times New Roman"/>
          <w:sz w:val="24"/>
          <w:szCs w:val="24"/>
        </w:rPr>
        <w:t>. Маркетингова інформація в освіті: шляхи отримання та використання. Маркетингові дослідження в діяльності науково-педагогічних працівників закладу вищої освіти. Маркетингові комунікації закладу вищої освіти в формуванні позитивної репутації. Створити маркетингове дослідження з використанням сервісів Інтернет в  процесі роботи над дисертацією.</w:t>
      </w:r>
    </w:p>
    <w:p w14:paraId="019EBA30"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t xml:space="preserve"> Рекомендована література</w:t>
      </w:r>
    </w:p>
    <w:p w14:paraId="4159738B"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t>Базова література:</w:t>
      </w:r>
    </w:p>
    <w:p w14:paraId="099DEE5C" w14:textId="77777777" w:rsidR="004D5529" w:rsidRPr="009B2E38" w:rsidRDefault="004D5529" w:rsidP="004D5529">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Європейська кредитна </w:t>
      </w:r>
      <w:proofErr w:type="spellStart"/>
      <w:r w:rsidRPr="009B2E38">
        <w:rPr>
          <w:rFonts w:ascii="Times New Roman" w:hAnsi="Times New Roman" w:cs="Times New Roman"/>
          <w:sz w:val="24"/>
          <w:szCs w:val="24"/>
        </w:rPr>
        <w:t>трансферно</w:t>
      </w:r>
      <w:proofErr w:type="spellEnd"/>
      <w:r w:rsidRPr="009B2E38">
        <w:rPr>
          <w:rFonts w:ascii="Times New Roman" w:hAnsi="Times New Roman" w:cs="Times New Roman"/>
          <w:sz w:val="24"/>
          <w:szCs w:val="24"/>
        </w:rPr>
        <w:t>-накопичувальна система. Довідник користувача. URL: https://kpi.ua/files/ECTS.pdf</w:t>
      </w:r>
    </w:p>
    <w:p w14:paraId="0ACDE9FC" w14:textId="77777777" w:rsidR="004D5529" w:rsidRPr="009B2E38" w:rsidRDefault="004D5529" w:rsidP="004D5529">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Педагогіка вищої школи : </w:t>
      </w:r>
      <w:proofErr w:type="spellStart"/>
      <w:r w:rsidRPr="009B2E38">
        <w:rPr>
          <w:rFonts w:ascii="Times New Roman" w:hAnsi="Times New Roman" w:cs="Times New Roman"/>
          <w:sz w:val="24"/>
          <w:szCs w:val="24"/>
        </w:rPr>
        <w:t>навч</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посіб</w:t>
      </w:r>
      <w:proofErr w:type="spellEnd"/>
      <w:r w:rsidRPr="009B2E38">
        <w:rPr>
          <w:rFonts w:ascii="Times New Roman" w:hAnsi="Times New Roman" w:cs="Times New Roman"/>
          <w:sz w:val="24"/>
          <w:szCs w:val="24"/>
        </w:rPr>
        <w:t xml:space="preserve">. / З. В. Рябова, І. І. Драч, Н. О. </w:t>
      </w:r>
      <w:proofErr w:type="spellStart"/>
      <w:r w:rsidRPr="009B2E38">
        <w:rPr>
          <w:rFonts w:ascii="Times New Roman" w:hAnsi="Times New Roman" w:cs="Times New Roman"/>
          <w:sz w:val="24"/>
          <w:szCs w:val="24"/>
        </w:rPr>
        <w:t>Приходькіна</w:t>
      </w:r>
      <w:proofErr w:type="spellEnd"/>
      <w:r w:rsidRPr="009B2E38">
        <w:rPr>
          <w:rFonts w:ascii="Times New Roman" w:hAnsi="Times New Roman" w:cs="Times New Roman"/>
          <w:sz w:val="24"/>
          <w:szCs w:val="24"/>
        </w:rPr>
        <w:t>, Н. В. Любченко [та ін.]. – К. : НАПН України, ДВНЗ «Університет менеджменту освіти», 2017. – 316 с.</w:t>
      </w:r>
    </w:p>
    <w:p w14:paraId="1896229E" w14:textId="77777777" w:rsidR="004D5529" w:rsidRPr="009B2E38" w:rsidRDefault="004D5529" w:rsidP="004D5529">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Педагогічний консалтинг: </w:t>
      </w:r>
      <w:proofErr w:type="spellStart"/>
      <w:r w:rsidRPr="009B2E38">
        <w:rPr>
          <w:rFonts w:ascii="Times New Roman" w:hAnsi="Times New Roman" w:cs="Times New Roman"/>
          <w:sz w:val="24"/>
          <w:szCs w:val="24"/>
        </w:rPr>
        <w:t>навч</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посіб</w:t>
      </w:r>
      <w:proofErr w:type="spellEnd"/>
      <w:r w:rsidRPr="009B2E38">
        <w:rPr>
          <w:rFonts w:ascii="Times New Roman" w:hAnsi="Times New Roman" w:cs="Times New Roman"/>
          <w:sz w:val="24"/>
          <w:szCs w:val="24"/>
        </w:rPr>
        <w:t xml:space="preserve">. / Т. А. Борова, З. В. Рябова, Г. Ю. Кравченко, О. О. </w:t>
      </w:r>
      <w:proofErr w:type="spellStart"/>
      <w:r w:rsidRPr="009B2E38">
        <w:rPr>
          <w:rFonts w:ascii="Times New Roman" w:hAnsi="Times New Roman" w:cs="Times New Roman"/>
          <w:sz w:val="24"/>
          <w:szCs w:val="24"/>
        </w:rPr>
        <w:t>Почуєва</w:t>
      </w:r>
      <w:proofErr w:type="spellEnd"/>
      <w:r w:rsidRPr="009B2E38">
        <w:rPr>
          <w:rFonts w:ascii="Times New Roman" w:hAnsi="Times New Roman" w:cs="Times New Roman"/>
          <w:sz w:val="24"/>
          <w:szCs w:val="24"/>
        </w:rPr>
        <w:t>. – Луцьк; Терен. 2019. – 324 с.</w:t>
      </w:r>
    </w:p>
    <w:p w14:paraId="52BAD878" w14:textId="77777777" w:rsidR="004D5529" w:rsidRPr="009B2E38" w:rsidRDefault="004D5529" w:rsidP="004D5529">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Про вищу освіту: Відомості Верховної Ради (ВВР), 2014, № 37-38, ст.2004// </w:t>
      </w:r>
      <w:proofErr w:type="spellStart"/>
      <w:r w:rsidRPr="009B2E38">
        <w:rPr>
          <w:rFonts w:ascii="Times New Roman" w:hAnsi="Times New Roman" w:cs="Times New Roman"/>
          <w:sz w:val="24"/>
          <w:szCs w:val="24"/>
        </w:rPr>
        <w:t>Офіц</w:t>
      </w:r>
      <w:proofErr w:type="spellEnd"/>
      <w:r w:rsidRPr="009B2E38">
        <w:rPr>
          <w:rFonts w:ascii="Times New Roman" w:hAnsi="Times New Roman" w:cs="Times New Roman"/>
          <w:sz w:val="24"/>
          <w:szCs w:val="24"/>
        </w:rPr>
        <w:t>. веб-портал ВР України. URL: http://zakon2.rada.gov.ua/laws/show/1060-12</w:t>
      </w:r>
    </w:p>
    <w:p w14:paraId="650F61F6" w14:textId="77777777" w:rsidR="004D5529" w:rsidRPr="009B2E38" w:rsidRDefault="004D5529" w:rsidP="004D5529">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Про освіту: Відомості Верховної Ради (ВВР), 2017, № 38-39, ст.380// </w:t>
      </w:r>
      <w:proofErr w:type="spellStart"/>
      <w:r w:rsidRPr="009B2E38">
        <w:rPr>
          <w:rFonts w:ascii="Times New Roman" w:hAnsi="Times New Roman" w:cs="Times New Roman"/>
          <w:sz w:val="24"/>
          <w:szCs w:val="24"/>
        </w:rPr>
        <w:t>Офіц</w:t>
      </w:r>
      <w:proofErr w:type="spellEnd"/>
      <w:r w:rsidRPr="009B2E38">
        <w:rPr>
          <w:rFonts w:ascii="Times New Roman" w:hAnsi="Times New Roman" w:cs="Times New Roman"/>
          <w:sz w:val="24"/>
          <w:szCs w:val="24"/>
        </w:rPr>
        <w:t>. веб-портал ВР України. URL: https://zakon.rada.gov.ua/laws/show/2145-19</w:t>
      </w:r>
    </w:p>
    <w:p w14:paraId="1A2E0990" w14:textId="77777777" w:rsidR="004D5529" w:rsidRPr="009B2E38" w:rsidRDefault="004D5529" w:rsidP="004D5529">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Теоретичні основи і технологія професійного розвитку науково-педагогічних працівників університетів в умовах інтеграції вищої освіти і науки методичні рекомендації. Авторський колектив Н. </w:t>
      </w:r>
      <w:proofErr w:type="spellStart"/>
      <w:r w:rsidRPr="009B2E38">
        <w:rPr>
          <w:rFonts w:ascii="Times New Roman" w:hAnsi="Times New Roman" w:cs="Times New Roman"/>
          <w:sz w:val="24"/>
          <w:szCs w:val="24"/>
        </w:rPr>
        <w:t>Дівінська</w:t>
      </w:r>
      <w:proofErr w:type="spellEnd"/>
      <w:r w:rsidRPr="009B2E38">
        <w:rPr>
          <w:rFonts w:ascii="Times New Roman" w:hAnsi="Times New Roman" w:cs="Times New Roman"/>
          <w:sz w:val="24"/>
          <w:szCs w:val="24"/>
        </w:rPr>
        <w:t xml:space="preserve">, Н. Дяченко, О. </w:t>
      </w:r>
      <w:proofErr w:type="spellStart"/>
      <w:r w:rsidRPr="009B2E38">
        <w:rPr>
          <w:rFonts w:ascii="Times New Roman" w:hAnsi="Times New Roman" w:cs="Times New Roman"/>
          <w:sz w:val="24"/>
          <w:szCs w:val="24"/>
        </w:rPr>
        <w:t>Жабенко</w:t>
      </w:r>
      <w:proofErr w:type="spellEnd"/>
      <w:r w:rsidRPr="009B2E38">
        <w:rPr>
          <w:rFonts w:ascii="Times New Roman" w:hAnsi="Times New Roman" w:cs="Times New Roman"/>
          <w:sz w:val="24"/>
          <w:szCs w:val="24"/>
        </w:rPr>
        <w:t xml:space="preserve">, І. </w:t>
      </w:r>
      <w:proofErr w:type="spellStart"/>
      <w:r w:rsidRPr="009B2E38">
        <w:rPr>
          <w:rFonts w:ascii="Times New Roman" w:hAnsi="Times New Roman" w:cs="Times New Roman"/>
          <w:sz w:val="24"/>
          <w:szCs w:val="24"/>
        </w:rPr>
        <w:t>Регейло</w:t>
      </w:r>
      <w:proofErr w:type="spellEnd"/>
      <w:r w:rsidRPr="009B2E38">
        <w:rPr>
          <w:rFonts w:ascii="Times New Roman" w:hAnsi="Times New Roman" w:cs="Times New Roman"/>
          <w:sz w:val="24"/>
          <w:szCs w:val="24"/>
        </w:rPr>
        <w:t xml:space="preserve">, Ю. Скиба, Г. </w:t>
      </w:r>
      <w:proofErr w:type="spellStart"/>
      <w:r w:rsidRPr="009B2E38">
        <w:rPr>
          <w:rFonts w:ascii="Times New Roman" w:hAnsi="Times New Roman" w:cs="Times New Roman"/>
          <w:sz w:val="24"/>
          <w:szCs w:val="24"/>
        </w:rPr>
        <w:t>Чорнойван</w:t>
      </w:r>
      <w:proofErr w:type="spellEnd"/>
      <w:r w:rsidRPr="009B2E38">
        <w:rPr>
          <w:rFonts w:ascii="Times New Roman" w:hAnsi="Times New Roman" w:cs="Times New Roman"/>
          <w:sz w:val="24"/>
          <w:szCs w:val="24"/>
        </w:rPr>
        <w:t>, О. Ярошенко ; за ред. О. Ярошенко. – К. Інститут вищої освіти НАПН України, 2018. – 72 с.</w:t>
      </w:r>
    </w:p>
    <w:p w14:paraId="7331A211" w14:textId="77777777" w:rsidR="004D5529" w:rsidRPr="009B2E38" w:rsidRDefault="004D5529" w:rsidP="004D5529">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Теоретичні основи і технологія професійного розвитку науково-педагогічних працівників університетів в умовах інтеграції вищої освіти і науки : препринт (аналітичні матеріали) ; у 2-х частинах / Авторський колектив: Н. </w:t>
      </w:r>
      <w:proofErr w:type="spellStart"/>
      <w:r w:rsidRPr="009B2E38">
        <w:rPr>
          <w:rFonts w:ascii="Times New Roman" w:hAnsi="Times New Roman" w:cs="Times New Roman"/>
          <w:sz w:val="24"/>
          <w:szCs w:val="24"/>
        </w:rPr>
        <w:t>Дівінська</w:t>
      </w:r>
      <w:proofErr w:type="spellEnd"/>
      <w:r w:rsidRPr="009B2E38">
        <w:rPr>
          <w:rFonts w:ascii="Times New Roman" w:hAnsi="Times New Roman" w:cs="Times New Roman"/>
          <w:sz w:val="24"/>
          <w:szCs w:val="24"/>
        </w:rPr>
        <w:t xml:space="preserve">, Н. Дяченко, О. </w:t>
      </w:r>
      <w:proofErr w:type="spellStart"/>
      <w:r w:rsidRPr="009B2E38">
        <w:rPr>
          <w:rFonts w:ascii="Times New Roman" w:hAnsi="Times New Roman" w:cs="Times New Roman"/>
          <w:sz w:val="24"/>
          <w:szCs w:val="24"/>
        </w:rPr>
        <w:t>Жабенко</w:t>
      </w:r>
      <w:proofErr w:type="spellEnd"/>
      <w:r w:rsidRPr="009B2E38">
        <w:rPr>
          <w:rFonts w:ascii="Times New Roman" w:hAnsi="Times New Roman" w:cs="Times New Roman"/>
          <w:sz w:val="24"/>
          <w:szCs w:val="24"/>
        </w:rPr>
        <w:t xml:space="preserve">, І. </w:t>
      </w:r>
      <w:proofErr w:type="spellStart"/>
      <w:r w:rsidRPr="009B2E38">
        <w:rPr>
          <w:rFonts w:ascii="Times New Roman" w:hAnsi="Times New Roman" w:cs="Times New Roman"/>
          <w:sz w:val="24"/>
          <w:szCs w:val="24"/>
        </w:rPr>
        <w:t>Регейло</w:t>
      </w:r>
      <w:proofErr w:type="spellEnd"/>
      <w:r w:rsidRPr="009B2E38">
        <w:rPr>
          <w:rFonts w:ascii="Times New Roman" w:hAnsi="Times New Roman" w:cs="Times New Roman"/>
          <w:sz w:val="24"/>
          <w:szCs w:val="24"/>
        </w:rPr>
        <w:t xml:space="preserve">, Ю. Скиба, Г. </w:t>
      </w:r>
      <w:proofErr w:type="spellStart"/>
      <w:r w:rsidRPr="009B2E38">
        <w:rPr>
          <w:rFonts w:ascii="Times New Roman" w:hAnsi="Times New Roman" w:cs="Times New Roman"/>
          <w:sz w:val="24"/>
          <w:szCs w:val="24"/>
        </w:rPr>
        <w:t>Чорнойван</w:t>
      </w:r>
      <w:proofErr w:type="spellEnd"/>
      <w:r w:rsidRPr="009B2E38">
        <w:rPr>
          <w:rFonts w:ascii="Times New Roman" w:hAnsi="Times New Roman" w:cs="Times New Roman"/>
          <w:sz w:val="24"/>
          <w:szCs w:val="24"/>
        </w:rPr>
        <w:t>, О. Ярошенко ; за ред. О. Ярошенко. – К. : Інститут вищої освіти НАПН України, 2018. – Ч. 2. – 105 с</w:t>
      </w:r>
    </w:p>
    <w:p w14:paraId="52234E53" w14:textId="77777777" w:rsidR="004D5529" w:rsidRPr="009B2E38" w:rsidRDefault="004D5529" w:rsidP="004D5529">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Теоретичні та методичні засади управління підготовкою фахівців з педагогіки вищої школи на основі </w:t>
      </w:r>
      <w:proofErr w:type="spellStart"/>
      <w:r w:rsidRPr="009B2E38">
        <w:rPr>
          <w:rFonts w:ascii="Times New Roman" w:hAnsi="Times New Roman" w:cs="Times New Roman"/>
          <w:sz w:val="24"/>
          <w:szCs w:val="24"/>
        </w:rPr>
        <w:t>компетентнісного</w:t>
      </w:r>
      <w:proofErr w:type="spellEnd"/>
      <w:r w:rsidRPr="009B2E38">
        <w:rPr>
          <w:rFonts w:ascii="Times New Roman" w:hAnsi="Times New Roman" w:cs="Times New Roman"/>
          <w:sz w:val="24"/>
          <w:szCs w:val="24"/>
        </w:rPr>
        <w:t xml:space="preserve"> підходу в межах європейської кредитно-трансферної системи організації навчального процесу : монографія / З. В. Рябова, І. І. Драч, Н. О. </w:t>
      </w:r>
      <w:proofErr w:type="spellStart"/>
      <w:r w:rsidRPr="009B2E38">
        <w:rPr>
          <w:rFonts w:ascii="Times New Roman" w:hAnsi="Times New Roman" w:cs="Times New Roman"/>
          <w:sz w:val="24"/>
          <w:szCs w:val="24"/>
        </w:rPr>
        <w:t>Приходькіна</w:t>
      </w:r>
      <w:proofErr w:type="spellEnd"/>
      <w:r w:rsidRPr="009B2E38">
        <w:rPr>
          <w:rFonts w:ascii="Times New Roman" w:hAnsi="Times New Roman" w:cs="Times New Roman"/>
          <w:sz w:val="24"/>
          <w:szCs w:val="24"/>
        </w:rPr>
        <w:t xml:space="preserve"> [та ін.]. — К. : ТОВ «Альфа-Реклама», 2014. — 338 с.</w:t>
      </w:r>
    </w:p>
    <w:p w14:paraId="2F80B293" w14:textId="77777777" w:rsidR="004D5529" w:rsidRPr="009B2E38" w:rsidRDefault="004D5529" w:rsidP="004D5529">
      <w:pPr>
        <w:pStyle w:val="a7"/>
        <w:widowControl w:val="0"/>
        <w:tabs>
          <w:tab w:val="left" w:pos="1134"/>
          <w:tab w:val="left" w:pos="1276"/>
        </w:tabs>
        <w:ind w:left="709"/>
        <w:contextualSpacing/>
        <w:jc w:val="center"/>
        <w:rPr>
          <w:rFonts w:ascii="Times New Roman" w:hAnsi="Times New Roman" w:cs="Times New Roman"/>
          <w:b/>
          <w:i/>
          <w:color w:val="244061"/>
          <w:sz w:val="24"/>
          <w:szCs w:val="24"/>
        </w:rPr>
      </w:pPr>
    </w:p>
    <w:p w14:paraId="774F84DF" w14:textId="77777777" w:rsidR="004D5529" w:rsidRPr="009B2E38" w:rsidRDefault="004D5529" w:rsidP="004D5529">
      <w:pPr>
        <w:widowControl w:val="0"/>
        <w:tabs>
          <w:tab w:val="left" w:pos="709"/>
        </w:tabs>
        <w:overflowPunct w:val="0"/>
        <w:autoSpaceDE w:val="0"/>
        <w:autoSpaceDN w:val="0"/>
        <w:adjustRightInd w:val="0"/>
        <w:spacing w:after="0" w:line="240" w:lineRule="auto"/>
        <w:ind w:firstLine="567"/>
        <w:jc w:val="center"/>
        <w:textAlignment w:val="baseline"/>
        <w:outlineLvl w:val="1"/>
        <w:rPr>
          <w:rFonts w:ascii="Times New Roman" w:hAnsi="Times New Roman" w:cs="Times New Roman"/>
          <w:b/>
          <w:sz w:val="24"/>
          <w:szCs w:val="24"/>
        </w:rPr>
      </w:pPr>
      <w:r w:rsidRPr="009B2E38">
        <w:rPr>
          <w:rFonts w:ascii="Times New Roman" w:hAnsi="Times New Roman" w:cs="Times New Roman"/>
          <w:b/>
          <w:sz w:val="24"/>
          <w:szCs w:val="24"/>
        </w:rPr>
        <w:t xml:space="preserve"> Додаткова література:</w:t>
      </w:r>
    </w:p>
    <w:p w14:paraId="40A94630" w14:textId="77777777" w:rsidR="004D5529" w:rsidRPr="009B2E38" w:rsidRDefault="004D5529" w:rsidP="004D5529">
      <w:pPr>
        <w:widowControl w:val="0"/>
        <w:numPr>
          <w:ilvl w:val="0"/>
          <w:numId w:val="7"/>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Адаптивне управління: міжгалузеві зв’язки, науково-прикладний аспект: </w:t>
      </w:r>
      <w:proofErr w:type="spellStart"/>
      <w:r w:rsidRPr="009B2E38">
        <w:rPr>
          <w:rFonts w:ascii="Times New Roman" w:hAnsi="Times New Roman" w:cs="Times New Roman"/>
          <w:sz w:val="24"/>
          <w:szCs w:val="24"/>
        </w:rPr>
        <w:t>Кол</w:t>
      </w:r>
      <w:proofErr w:type="spellEnd"/>
      <w:r w:rsidRPr="009B2E38">
        <w:rPr>
          <w:rFonts w:ascii="Times New Roman" w:hAnsi="Times New Roman" w:cs="Times New Roman"/>
          <w:sz w:val="24"/>
          <w:szCs w:val="24"/>
        </w:rPr>
        <w:t>. Монографія / Г. В. </w:t>
      </w:r>
      <w:proofErr w:type="spellStart"/>
      <w:r w:rsidRPr="009B2E38">
        <w:rPr>
          <w:rFonts w:ascii="Times New Roman" w:hAnsi="Times New Roman" w:cs="Times New Roman"/>
          <w:sz w:val="24"/>
          <w:szCs w:val="24"/>
        </w:rPr>
        <w:t>Єльникова</w:t>
      </w:r>
      <w:proofErr w:type="spellEnd"/>
      <w:r w:rsidRPr="009B2E38">
        <w:rPr>
          <w:rFonts w:ascii="Times New Roman" w:hAnsi="Times New Roman" w:cs="Times New Roman"/>
          <w:sz w:val="24"/>
          <w:szCs w:val="24"/>
        </w:rPr>
        <w:t xml:space="preserve">, Т. А. Борова, З. В. Рябова та ін./ За </w:t>
      </w:r>
      <w:proofErr w:type="spellStart"/>
      <w:r w:rsidRPr="009B2E38">
        <w:rPr>
          <w:rFonts w:ascii="Times New Roman" w:hAnsi="Times New Roman" w:cs="Times New Roman"/>
          <w:sz w:val="24"/>
          <w:szCs w:val="24"/>
        </w:rPr>
        <w:t>заг</w:t>
      </w:r>
      <w:proofErr w:type="spellEnd"/>
      <w:r w:rsidRPr="009B2E38">
        <w:rPr>
          <w:rFonts w:ascii="Times New Roman" w:hAnsi="Times New Roman" w:cs="Times New Roman"/>
          <w:sz w:val="24"/>
          <w:szCs w:val="24"/>
        </w:rPr>
        <w:t>. і наук. ред. Г. В. </w:t>
      </w:r>
      <w:proofErr w:type="spellStart"/>
      <w:r w:rsidRPr="009B2E38">
        <w:rPr>
          <w:rFonts w:ascii="Times New Roman" w:hAnsi="Times New Roman" w:cs="Times New Roman"/>
          <w:sz w:val="24"/>
          <w:szCs w:val="24"/>
        </w:rPr>
        <w:t>Єльникової</w:t>
      </w:r>
      <w:proofErr w:type="spellEnd"/>
      <w:r w:rsidRPr="009B2E38">
        <w:rPr>
          <w:rFonts w:ascii="Times New Roman" w:hAnsi="Times New Roman" w:cs="Times New Roman"/>
          <w:sz w:val="24"/>
          <w:szCs w:val="24"/>
        </w:rPr>
        <w:t>. – Х.: </w:t>
      </w:r>
      <w:proofErr w:type="spellStart"/>
      <w:r w:rsidRPr="009B2E38">
        <w:rPr>
          <w:rFonts w:ascii="Times New Roman" w:hAnsi="Times New Roman" w:cs="Times New Roman"/>
          <w:sz w:val="24"/>
          <w:szCs w:val="24"/>
        </w:rPr>
        <w:t>Мачулін</w:t>
      </w:r>
      <w:proofErr w:type="spellEnd"/>
      <w:r w:rsidRPr="009B2E38">
        <w:rPr>
          <w:rFonts w:ascii="Times New Roman" w:hAnsi="Times New Roman" w:cs="Times New Roman"/>
          <w:sz w:val="24"/>
          <w:szCs w:val="24"/>
        </w:rPr>
        <w:t>, 2017. – 440 с.</w:t>
      </w:r>
    </w:p>
    <w:p w14:paraId="38F67DEC" w14:textId="77777777" w:rsidR="004D5529" w:rsidRPr="009B2E38" w:rsidRDefault="004D5529" w:rsidP="004D5529">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Аналіз нормативно-правового регулювання сфери вищої освіти щодо забезпечення системи якості освіти та основні аспекти його вдосконалення та подальшого розвитку. URL:   https://projects.lnu.edu.ua/quaere/wp-content/uploads/sites/6/2018/03/Аналіз-нормативно-правової-бази-IFNUL-draft.pdf</w:t>
      </w:r>
    </w:p>
    <w:p w14:paraId="6349A272" w14:textId="77777777" w:rsidR="004D5529" w:rsidRPr="009B2E38" w:rsidRDefault="004D5529" w:rsidP="004D5529">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Борова Т.А. Використання моделі </w:t>
      </w:r>
      <w:proofErr w:type="spellStart"/>
      <w:r w:rsidRPr="009B2E38">
        <w:rPr>
          <w:rFonts w:ascii="Times New Roman" w:hAnsi="Times New Roman" w:cs="Times New Roman"/>
          <w:sz w:val="24"/>
          <w:szCs w:val="24"/>
        </w:rPr>
        <w:t>коучингу</w:t>
      </w:r>
      <w:proofErr w:type="spellEnd"/>
      <w:r w:rsidRPr="009B2E38">
        <w:rPr>
          <w:rFonts w:ascii="Times New Roman" w:hAnsi="Times New Roman" w:cs="Times New Roman"/>
          <w:sz w:val="24"/>
          <w:szCs w:val="24"/>
        </w:rPr>
        <w:t xml:space="preserve"> із залученням моніторингових технологій // Всеукраїнський науково-практичний журнал «Директор школи, ліцею, гімназії». − 2006. − №6 − C.69−73.</w:t>
      </w:r>
    </w:p>
    <w:p w14:paraId="1AE9D5D8" w14:textId="77777777" w:rsidR="004D5529" w:rsidRPr="009B2E38" w:rsidRDefault="004D5529" w:rsidP="004D5529">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Відкрита освіта: інноваційні технології та менеджмент : </w:t>
      </w:r>
      <w:proofErr w:type="spellStart"/>
      <w:r w:rsidRPr="009B2E38">
        <w:rPr>
          <w:rFonts w:ascii="Times New Roman" w:hAnsi="Times New Roman" w:cs="Times New Roman"/>
          <w:sz w:val="24"/>
          <w:szCs w:val="24"/>
        </w:rPr>
        <w:t>кол</w:t>
      </w:r>
      <w:proofErr w:type="spellEnd"/>
      <w:r w:rsidRPr="009B2E38">
        <w:rPr>
          <w:rFonts w:ascii="Times New Roman" w:hAnsi="Times New Roman" w:cs="Times New Roman"/>
          <w:sz w:val="24"/>
          <w:szCs w:val="24"/>
        </w:rPr>
        <w:t xml:space="preserve">. монографія / за наук. ред. М. О. Кириченка, Л. М. </w:t>
      </w:r>
      <w:proofErr w:type="spellStart"/>
      <w:r w:rsidRPr="009B2E38">
        <w:rPr>
          <w:rFonts w:ascii="Times New Roman" w:hAnsi="Times New Roman" w:cs="Times New Roman"/>
          <w:sz w:val="24"/>
          <w:szCs w:val="24"/>
        </w:rPr>
        <w:t>Сергеєвої</w:t>
      </w:r>
      <w:proofErr w:type="spellEnd"/>
      <w:r w:rsidRPr="009B2E38">
        <w:rPr>
          <w:rFonts w:ascii="Times New Roman" w:hAnsi="Times New Roman" w:cs="Times New Roman"/>
          <w:sz w:val="24"/>
          <w:szCs w:val="24"/>
        </w:rPr>
        <w:t xml:space="preserve">. — Київ : </w:t>
      </w:r>
      <w:proofErr w:type="spellStart"/>
      <w:r w:rsidRPr="009B2E38">
        <w:rPr>
          <w:rFonts w:ascii="Times New Roman" w:hAnsi="Times New Roman" w:cs="Times New Roman"/>
          <w:sz w:val="24"/>
          <w:szCs w:val="24"/>
        </w:rPr>
        <w:t>Інтерсервіс</w:t>
      </w:r>
      <w:proofErr w:type="spellEnd"/>
      <w:r w:rsidRPr="009B2E38">
        <w:rPr>
          <w:rFonts w:ascii="Times New Roman" w:hAnsi="Times New Roman" w:cs="Times New Roman"/>
          <w:sz w:val="24"/>
          <w:szCs w:val="24"/>
        </w:rPr>
        <w:t>, 2018. — 540 с.</w:t>
      </w:r>
    </w:p>
    <w:p w14:paraId="17BD7E90" w14:textId="77777777" w:rsidR="004D5529" w:rsidRPr="009B2E38" w:rsidRDefault="004D5529" w:rsidP="004D5529">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Інноваційні педагогічні технології: теорія та практика використання у вищій школі : монографія / І. І. </w:t>
      </w:r>
      <w:proofErr w:type="spellStart"/>
      <w:r w:rsidRPr="009B2E38">
        <w:rPr>
          <w:rFonts w:ascii="Times New Roman" w:hAnsi="Times New Roman" w:cs="Times New Roman"/>
          <w:sz w:val="24"/>
          <w:szCs w:val="24"/>
        </w:rPr>
        <w:t>Доброскок</w:t>
      </w:r>
      <w:proofErr w:type="spellEnd"/>
      <w:r w:rsidRPr="009B2E38">
        <w:rPr>
          <w:rFonts w:ascii="Times New Roman" w:hAnsi="Times New Roman" w:cs="Times New Roman"/>
          <w:sz w:val="24"/>
          <w:szCs w:val="24"/>
        </w:rPr>
        <w:t xml:space="preserve">, В. П. </w:t>
      </w:r>
      <w:proofErr w:type="spellStart"/>
      <w:r w:rsidRPr="009B2E38">
        <w:rPr>
          <w:rFonts w:ascii="Times New Roman" w:hAnsi="Times New Roman" w:cs="Times New Roman"/>
          <w:sz w:val="24"/>
          <w:szCs w:val="24"/>
        </w:rPr>
        <w:t>Коцур</w:t>
      </w:r>
      <w:proofErr w:type="spellEnd"/>
      <w:r w:rsidRPr="009B2E38">
        <w:rPr>
          <w:rFonts w:ascii="Times New Roman" w:hAnsi="Times New Roman" w:cs="Times New Roman"/>
          <w:sz w:val="24"/>
          <w:szCs w:val="24"/>
        </w:rPr>
        <w:t xml:space="preserve">, С. О. </w:t>
      </w:r>
      <w:proofErr w:type="spellStart"/>
      <w:r w:rsidRPr="009B2E38">
        <w:rPr>
          <w:rFonts w:ascii="Times New Roman" w:hAnsi="Times New Roman" w:cs="Times New Roman"/>
          <w:sz w:val="24"/>
          <w:szCs w:val="24"/>
        </w:rPr>
        <w:t>Нікітчина</w:t>
      </w:r>
      <w:proofErr w:type="spellEnd"/>
      <w:r w:rsidRPr="009B2E38">
        <w:rPr>
          <w:rFonts w:ascii="Times New Roman" w:hAnsi="Times New Roman" w:cs="Times New Roman"/>
          <w:sz w:val="24"/>
          <w:szCs w:val="24"/>
        </w:rPr>
        <w:t xml:space="preserve"> [та ін.] ; Переяслав-</w:t>
      </w:r>
      <w:proofErr w:type="spellStart"/>
      <w:r w:rsidRPr="009B2E38">
        <w:rPr>
          <w:rFonts w:ascii="Times New Roman" w:hAnsi="Times New Roman" w:cs="Times New Roman"/>
          <w:sz w:val="24"/>
          <w:szCs w:val="24"/>
        </w:rPr>
        <w:t>Хмельниц</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держ</w:t>
      </w:r>
      <w:proofErr w:type="spellEnd"/>
      <w:r w:rsidRPr="009B2E38">
        <w:rPr>
          <w:rFonts w:ascii="Times New Roman" w:hAnsi="Times New Roman" w:cs="Times New Roman"/>
          <w:sz w:val="24"/>
          <w:szCs w:val="24"/>
        </w:rPr>
        <w:t>. пед. ун-т ім. Г. Сковороди, Ін-т пед. освіти і освіти дорослих АПН України. – Переяслав-</w:t>
      </w:r>
      <w:proofErr w:type="spellStart"/>
      <w:r w:rsidRPr="009B2E38">
        <w:rPr>
          <w:rFonts w:ascii="Times New Roman" w:hAnsi="Times New Roman" w:cs="Times New Roman"/>
          <w:sz w:val="24"/>
          <w:szCs w:val="24"/>
        </w:rPr>
        <w:t>Хмельниц</w:t>
      </w:r>
      <w:proofErr w:type="spellEnd"/>
      <w:r w:rsidRPr="009B2E38">
        <w:rPr>
          <w:rFonts w:ascii="Times New Roman" w:hAnsi="Times New Roman" w:cs="Times New Roman"/>
          <w:sz w:val="24"/>
          <w:szCs w:val="24"/>
        </w:rPr>
        <w:t xml:space="preserve">. : Вид-во С. В. </w:t>
      </w:r>
      <w:proofErr w:type="spellStart"/>
      <w:r w:rsidRPr="009B2E38">
        <w:rPr>
          <w:rFonts w:ascii="Times New Roman" w:hAnsi="Times New Roman" w:cs="Times New Roman"/>
          <w:sz w:val="24"/>
          <w:szCs w:val="24"/>
        </w:rPr>
        <w:t>Карпук</w:t>
      </w:r>
      <w:proofErr w:type="spellEnd"/>
      <w:r w:rsidRPr="009B2E38">
        <w:rPr>
          <w:rFonts w:ascii="Times New Roman" w:hAnsi="Times New Roman" w:cs="Times New Roman"/>
          <w:sz w:val="24"/>
          <w:szCs w:val="24"/>
        </w:rPr>
        <w:t>, 2008. – 284 с.</w:t>
      </w:r>
    </w:p>
    <w:p w14:paraId="5BAD0B8A" w14:textId="77777777" w:rsidR="004D5529" w:rsidRPr="009B2E38" w:rsidRDefault="004D5529" w:rsidP="004D5529">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lastRenderedPageBreak/>
        <w:t xml:space="preserve">Освітній менеджмент в умовах змін: Навчальний посібник / Л. Калініна, Л. </w:t>
      </w:r>
      <w:proofErr w:type="spellStart"/>
      <w:r w:rsidRPr="009B2E38">
        <w:rPr>
          <w:rFonts w:ascii="Times New Roman" w:hAnsi="Times New Roman" w:cs="Times New Roman"/>
          <w:sz w:val="24"/>
          <w:szCs w:val="24"/>
        </w:rPr>
        <w:t>Карамушка</w:t>
      </w:r>
      <w:proofErr w:type="spellEnd"/>
      <w:r w:rsidRPr="009B2E38">
        <w:rPr>
          <w:rFonts w:ascii="Times New Roman" w:hAnsi="Times New Roman" w:cs="Times New Roman"/>
          <w:sz w:val="24"/>
          <w:szCs w:val="24"/>
        </w:rPr>
        <w:t xml:space="preserve">, Т. </w:t>
      </w:r>
      <w:proofErr w:type="spellStart"/>
      <w:r w:rsidRPr="009B2E38">
        <w:rPr>
          <w:rFonts w:ascii="Times New Roman" w:hAnsi="Times New Roman" w:cs="Times New Roman"/>
          <w:sz w:val="24"/>
          <w:szCs w:val="24"/>
        </w:rPr>
        <w:t>Сорочан</w:t>
      </w:r>
      <w:proofErr w:type="spellEnd"/>
      <w:r w:rsidRPr="009B2E38">
        <w:rPr>
          <w:rFonts w:ascii="Times New Roman" w:hAnsi="Times New Roman" w:cs="Times New Roman"/>
          <w:sz w:val="24"/>
          <w:szCs w:val="24"/>
        </w:rPr>
        <w:t xml:space="preserve">, Р. Шиян та ін. / За ред. В. </w:t>
      </w:r>
      <w:proofErr w:type="spellStart"/>
      <w:r w:rsidRPr="009B2E38">
        <w:rPr>
          <w:rFonts w:ascii="Times New Roman" w:hAnsi="Times New Roman" w:cs="Times New Roman"/>
          <w:sz w:val="24"/>
          <w:szCs w:val="24"/>
        </w:rPr>
        <w:t>Олйника</w:t>
      </w:r>
      <w:proofErr w:type="spellEnd"/>
      <w:r w:rsidRPr="009B2E38">
        <w:rPr>
          <w:rFonts w:ascii="Times New Roman" w:hAnsi="Times New Roman" w:cs="Times New Roman"/>
          <w:sz w:val="24"/>
          <w:szCs w:val="24"/>
        </w:rPr>
        <w:t xml:space="preserve">, Н. Протасової. – Луганськ: СПД </w:t>
      </w:r>
      <w:proofErr w:type="spellStart"/>
      <w:r w:rsidRPr="009B2E38">
        <w:rPr>
          <w:rFonts w:ascii="Times New Roman" w:hAnsi="Times New Roman" w:cs="Times New Roman"/>
          <w:sz w:val="24"/>
          <w:szCs w:val="24"/>
        </w:rPr>
        <w:t>Рєзніков</w:t>
      </w:r>
      <w:proofErr w:type="spellEnd"/>
      <w:r w:rsidRPr="009B2E38">
        <w:rPr>
          <w:rFonts w:ascii="Times New Roman" w:hAnsi="Times New Roman" w:cs="Times New Roman"/>
          <w:sz w:val="24"/>
          <w:szCs w:val="24"/>
        </w:rPr>
        <w:t xml:space="preserve"> В. С., 2011. – 308 с.</w:t>
      </w:r>
    </w:p>
    <w:p w14:paraId="18A093F0" w14:textId="77777777" w:rsidR="004D5529" w:rsidRPr="009B2E38" w:rsidRDefault="004D5529" w:rsidP="004D5529">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Феномен інновації: освіта, суспільство, культура : монографія / В. Г. Кремень, В. В. Ільїн, С. В. </w:t>
      </w:r>
      <w:proofErr w:type="spellStart"/>
      <w:r w:rsidRPr="009B2E38">
        <w:rPr>
          <w:rFonts w:ascii="Times New Roman" w:hAnsi="Times New Roman" w:cs="Times New Roman"/>
          <w:sz w:val="24"/>
          <w:szCs w:val="24"/>
        </w:rPr>
        <w:t>Пролеєв</w:t>
      </w:r>
      <w:proofErr w:type="spellEnd"/>
      <w:r w:rsidRPr="009B2E38">
        <w:rPr>
          <w:rFonts w:ascii="Times New Roman" w:hAnsi="Times New Roman" w:cs="Times New Roman"/>
          <w:sz w:val="24"/>
          <w:szCs w:val="24"/>
        </w:rPr>
        <w:t xml:space="preserve"> [та ін.] ; Ін-т </w:t>
      </w:r>
      <w:proofErr w:type="spellStart"/>
      <w:r w:rsidRPr="009B2E38">
        <w:rPr>
          <w:rFonts w:ascii="Times New Roman" w:hAnsi="Times New Roman" w:cs="Times New Roman"/>
          <w:sz w:val="24"/>
          <w:szCs w:val="24"/>
        </w:rPr>
        <w:t>обдар</w:t>
      </w:r>
      <w:proofErr w:type="spellEnd"/>
      <w:r w:rsidRPr="009B2E38">
        <w:rPr>
          <w:rFonts w:ascii="Times New Roman" w:hAnsi="Times New Roman" w:cs="Times New Roman"/>
          <w:sz w:val="24"/>
          <w:szCs w:val="24"/>
        </w:rPr>
        <w:t>. дитини АПН України. – К. : Пед. думка, 2008. – 471 с.</w:t>
      </w:r>
    </w:p>
    <w:p w14:paraId="4B051CED" w14:textId="77777777" w:rsidR="004D5529" w:rsidRPr="00B25BA2" w:rsidRDefault="004D5529" w:rsidP="004D5529">
      <w:pPr>
        <w:spacing w:after="0" w:line="240" w:lineRule="auto"/>
        <w:jc w:val="center"/>
        <w:rPr>
          <w:rFonts w:ascii="Times New Roman" w:hAnsi="Times New Roman" w:cs="Times New Roman"/>
          <w:b/>
          <w:bCs/>
          <w:sz w:val="24"/>
          <w:szCs w:val="24"/>
        </w:rPr>
      </w:pPr>
      <w:r w:rsidRPr="00B25BA2">
        <w:rPr>
          <w:rFonts w:ascii="Times New Roman" w:hAnsi="Times New Roman" w:cs="Times New Roman"/>
          <w:b/>
          <w:bCs/>
          <w:sz w:val="24"/>
          <w:szCs w:val="24"/>
        </w:rPr>
        <w:t xml:space="preserve">НАУКОВІ ЕЛЕКТРОННІ КОМУНІКАЦІЇ </w:t>
      </w:r>
    </w:p>
    <w:p w14:paraId="1E338F09" w14:textId="77777777" w:rsidR="004D5529" w:rsidRPr="00B25BA2" w:rsidRDefault="004D5529" w:rsidP="004D5529">
      <w:pPr>
        <w:spacing w:after="0" w:line="240" w:lineRule="auto"/>
        <w:jc w:val="center"/>
        <w:rPr>
          <w:rFonts w:ascii="Times New Roman" w:hAnsi="Times New Roman" w:cs="Times New Roman"/>
          <w:b/>
          <w:bCs/>
          <w:sz w:val="24"/>
          <w:szCs w:val="24"/>
        </w:rPr>
      </w:pPr>
      <w:r w:rsidRPr="00B25BA2">
        <w:rPr>
          <w:rFonts w:ascii="Times New Roman" w:hAnsi="Times New Roman" w:cs="Times New Roman"/>
          <w:b/>
          <w:bCs/>
          <w:sz w:val="24"/>
          <w:szCs w:val="24"/>
        </w:rPr>
        <w:t>ТА ВІДКРИТІ ЖУРНАЛЬНІ СИСТЕМИ</w:t>
      </w:r>
    </w:p>
    <w:p w14:paraId="3B030511" w14:textId="77777777" w:rsidR="004D5529" w:rsidRPr="00B25BA2" w:rsidRDefault="004D5529" w:rsidP="004D5529">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7DE62ADF" w14:textId="77777777" w:rsidR="004D5529" w:rsidRPr="00B25BA2" w:rsidRDefault="004D5529" w:rsidP="004D5529">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Змістовий модуль 1.</w:t>
      </w:r>
    </w:p>
    <w:p w14:paraId="0207BB14" w14:textId="77777777" w:rsidR="004D5529" w:rsidRPr="00B25BA2" w:rsidRDefault="004D5529" w:rsidP="004D5529">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 xml:space="preserve">Системи </w:t>
      </w:r>
      <w:proofErr w:type="spellStart"/>
      <w:r w:rsidRPr="00B25BA2">
        <w:rPr>
          <w:rFonts w:ascii="Times New Roman" w:hAnsi="Times New Roman" w:cs="Times New Roman"/>
          <w:b/>
          <w:sz w:val="24"/>
          <w:szCs w:val="24"/>
          <w:u w:val="single"/>
        </w:rPr>
        <w:t>наукометрії</w:t>
      </w:r>
      <w:proofErr w:type="spellEnd"/>
      <w:r w:rsidRPr="00B25BA2">
        <w:rPr>
          <w:rFonts w:ascii="Times New Roman" w:hAnsi="Times New Roman" w:cs="Times New Roman"/>
          <w:b/>
          <w:sz w:val="24"/>
          <w:szCs w:val="24"/>
          <w:u w:val="single"/>
        </w:rPr>
        <w:t xml:space="preserve"> та наукової комунікації</w:t>
      </w:r>
    </w:p>
    <w:p w14:paraId="7DA0B0B9" w14:textId="77777777" w:rsidR="004D5529" w:rsidRPr="00B25BA2" w:rsidRDefault="004D5529" w:rsidP="004D5529">
      <w:pPr>
        <w:spacing w:after="0" w:line="240" w:lineRule="auto"/>
        <w:ind w:firstLine="567"/>
        <w:rPr>
          <w:rFonts w:ascii="Times New Roman" w:eastAsia="Calibri" w:hAnsi="Times New Roman" w:cs="Times New Roman"/>
          <w:b/>
          <w:i/>
          <w:sz w:val="24"/>
          <w:szCs w:val="24"/>
        </w:rPr>
      </w:pPr>
      <w:r w:rsidRPr="00B25BA2">
        <w:rPr>
          <w:rFonts w:ascii="Times New Roman" w:eastAsia="Calibri" w:hAnsi="Times New Roman" w:cs="Times New Roman"/>
          <w:b/>
          <w:sz w:val="24"/>
          <w:szCs w:val="24"/>
        </w:rPr>
        <w:t xml:space="preserve">Тема 1. </w:t>
      </w:r>
      <w:proofErr w:type="spellStart"/>
      <w:r w:rsidRPr="00B25BA2">
        <w:rPr>
          <w:rFonts w:ascii="Times New Roman" w:eastAsia="Calibri" w:hAnsi="Times New Roman" w:cs="Times New Roman"/>
          <w:b/>
          <w:i/>
          <w:sz w:val="24"/>
          <w:szCs w:val="24"/>
        </w:rPr>
        <w:t>Наукометрія</w:t>
      </w:r>
      <w:proofErr w:type="spellEnd"/>
      <w:r w:rsidRPr="00B25BA2">
        <w:rPr>
          <w:rFonts w:ascii="Times New Roman" w:eastAsia="Calibri" w:hAnsi="Times New Roman" w:cs="Times New Roman"/>
          <w:b/>
          <w:i/>
          <w:sz w:val="24"/>
          <w:szCs w:val="24"/>
        </w:rPr>
        <w:t>.</w:t>
      </w:r>
    </w:p>
    <w:p w14:paraId="18A8ADD6" w14:textId="77777777" w:rsidR="004D5529" w:rsidRPr="00B25BA2" w:rsidRDefault="004D5529" w:rsidP="004D5529">
      <w:pPr>
        <w:spacing w:after="0" w:line="240" w:lineRule="auto"/>
        <w:ind w:firstLine="709"/>
        <w:jc w:val="both"/>
        <w:rPr>
          <w:rFonts w:ascii="Times New Roman" w:eastAsia="Calibri" w:hAnsi="Times New Roman" w:cs="Times New Roman"/>
          <w:sz w:val="24"/>
          <w:szCs w:val="24"/>
        </w:rPr>
      </w:pPr>
      <w:proofErr w:type="spellStart"/>
      <w:r w:rsidRPr="00B25BA2">
        <w:rPr>
          <w:rFonts w:ascii="Times New Roman" w:eastAsia="Calibri" w:hAnsi="Times New Roman" w:cs="Times New Roman"/>
          <w:sz w:val="24"/>
          <w:szCs w:val="24"/>
        </w:rPr>
        <w:t>Наукометрія</w:t>
      </w:r>
      <w:proofErr w:type="spellEnd"/>
      <w:r w:rsidRPr="00B25BA2">
        <w:rPr>
          <w:rFonts w:ascii="Times New Roman" w:eastAsia="Calibri" w:hAnsi="Times New Roman" w:cs="Times New Roman"/>
          <w:sz w:val="24"/>
          <w:szCs w:val="24"/>
        </w:rPr>
        <w:t xml:space="preserve"> та її завдання. Лейденський маніфест </w:t>
      </w:r>
      <w:proofErr w:type="spellStart"/>
      <w:r w:rsidRPr="00B25BA2">
        <w:rPr>
          <w:rFonts w:ascii="Times New Roman" w:eastAsia="Calibri" w:hAnsi="Times New Roman" w:cs="Times New Roman"/>
          <w:sz w:val="24"/>
          <w:szCs w:val="24"/>
        </w:rPr>
        <w:t>наукометрії</w:t>
      </w:r>
      <w:proofErr w:type="spellEnd"/>
      <w:r w:rsidRPr="00B25BA2">
        <w:rPr>
          <w:rFonts w:ascii="Times New Roman" w:eastAsia="Calibri" w:hAnsi="Times New Roman" w:cs="Times New Roman"/>
          <w:sz w:val="24"/>
          <w:szCs w:val="24"/>
        </w:rPr>
        <w:t xml:space="preserve"> (2014). Бібліографічна та реферативна база даних з інструментами для відстеження </w:t>
      </w:r>
      <w:proofErr w:type="spellStart"/>
      <w:r w:rsidRPr="00B25BA2">
        <w:rPr>
          <w:rFonts w:ascii="Times New Roman" w:eastAsia="Calibri" w:hAnsi="Times New Roman" w:cs="Times New Roman"/>
          <w:sz w:val="24"/>
          <w:szCs w:val="24"/>
        </w:rPr>
        <w:t>цитованості</w:t>
      </w:r>
      <w:proofErr w:type="spellEnd"/>
      <w:r w:rsidRPr="00B25BA2">
        <w:rPr>
          <w:rFonts w:ascii="Times New Roman" w:eastAsia="Calibri" w:hAnsi="Times New Roman" w:cs="Times New Roman"/>
          <w:sz w:val="24"/>
          <w:szCs w:val="24"/>
        </w:rPr>
        <w:t xml:space="preserve"> статей. Альтернативні метрики та методологія оцінювання ефективності дослідницької діяльності.</w:t>
      </w:r>
    </w:p>
    <w:p w14:paraId="1A21A244" w14:textId="77777777" w:rsidR="004D5529" w:rsidRPr="00B25BA2" w:rsidRDefault="004D5529" w:rsidP="004D5529">
      <w:pPr>
        <w:spacing w:after="0" w:line="240" w:lineRule="auto"/>
        <w:ind w:firstLine="709"/>
        <w:jc w:val="both"/>
        <w:rPr>
          <w:rFonts w:ascii="Times New Roman" w:eastAsia="Calibri" w:hAnsi="Times New Roman" w:cs="Times New Roman"/>
          <w:b/>
          <w:i/>
          <w:sz w:val="24"/>
          <w:szCs w:val="24"/>
        </w:rPr>
      </w:pPr>
      <w:r w:rsidRPr="00B25BA2">
        <w:rPr>
          <w:rFonts w:ascii="Times New Roman" w:eastAsia="Calibri" w:hAnsi="Times New Roman" w:cs="Times New Roman"/>
          <w:b/>
          <w:sz w:val="24"/>
          <w:szCs w:val="24"/>
        </w:rPr>
        <w:t xml:space="preserve">Тема 2. </w:t>
      </w:r>
      <w:r w:rsidRPr="00B25BA2">
        <w:rPr>
          <w:rFonts w:ascii="Times New Roman" w:eastAsia="Calibri" w:hAnsi="Times New Roman" w:cs="Times New Roman"/>
          <w:b/>
          <w:i/>
          <w:sz w:val="24"/>
          <w:szCs w:val="24"/>
        </w:rPr>
        <w:t>Бази даних у науковій комунікації</w:t>
      </w:r>
    </w:p>
    <w:p w14:paraId="175AD509" w14:textId="77777777" w:rsidR="004D5529" w:rsidRPr="00B25BA2" w:rsidRDefault="004D5529" w:rsidP="004D5529">
      <w:pPr>
        <w:spacing w:after="0" w:line="240" w:lineRule="auto"/>
        <w:ind w:firstLine="709"/>
        <w:jc w:val="both"/>
        <w:rPr>
          <w:rFonts w:ascii="Times New Roman" w:eastAsia="Calibri" w:hAnsi="Times New Roman" w:cs="Times New Roman"/>
          <w:sz w:val="24"/>
          <w:szCs w:val="24"/>
        </w:rPr>
      </w:pPr>
      <w:r w:rsidRPr="00B25BA2">
        <w:rPr>
          <w:rFonts w:ascii="Times New Roman" w:eastAsia="Calibri" w:hAnsi="Times New Roman" w:cs="Times New Roman"/>
          <w:sz w:val="24"/>
          <w:szCs w:val="24"/>
        </w:rPr>
        <w:t xml:space="preserve">Пошук наукової інформації в мережі Інтернет. Пошукові системи. Основні завдання й функції пошукової системи та </w:t>
      </w:r>
      <w:proofErr w:type="spellStart"/>
      <w:r w:rsidRPr="00B25BA2">
        <w:rPr>
          <w:rFonts w:ascii="Times New Roman" w:eastAsia="Calibri" w:hAnsi="Times New Roman" w:cs="Times New Roman"/>
          <w:sz w:val="24"/>
          <w:szCs w:val="24"/>
        </w:rPr>
        <w:t>бібліометричної</w:t>
      </w:r>
      <w:proofErr w:type="spellEnd"/>
      <w:r w:rsidRPr="00B25BA2">
        <w:rPr>
          <w:rFonts w:ascii="Times New Roman" w:eastAsia="Calibri" w:hAnsi="Times New Roman" w:cs="Times New Roman"/>
          <w:sz w:val="24"/>
          <w:szCs w:val="24"/>
        </w:rPr>
        <w:t xml:space="preserve"> бази даних </w:t>
      </w:r>
      <w:proofErr w:type="spellStart"/>
      <w:r w:rsidRPr="00B25BA2">
        <w:rPr>
          <w:rFonts w:ascii="Times New Roman" w:eastAsia="Calibri" w:hAnsi="Times New Roman" w:cs="Times New Roman"/>
          <w:sz w:val="24"/>
          <w:szCs w:val="24"/>
        </w:rPr>
        <w:t>Google</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Scholar</w:t>
      </w:r>
      <w:proofErr w:type="spellEnd"/>
      <w:r w:rsidRPr="00B25BA2">
        <w:rPr>
          <w:rFonts w:ascii="Times New Roman" w:eastAsia="Calibri" w:hAnsi="Times New Roman" w:cs="Times New Roman"/>
          <w:sz w:val="24"/>
          <w:szCs w:val="24"/>
        </w:rPr>
        <w:t xml:space="preserve">. Робота з профілем у </w:t>
      </w:r>
      <w:proofErr w:type="spellStart"/>
      <w:r w:rsidRPr="00B25BA2">
        <w:rPr>
          <w:rFonts w:ascii="Times New Roman" w:eastAsia="Calibri" w:hAnsi="Times New Roman" w:cs="Times New Roman"/>
          <w:sz w:val="24"/>
          <w:szCs w:val="24"/>
        </w:rPr>
        <w:t>Google</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Scholar</w:t>
      </w:r>
      <w:proofErr w:type="spellEnd"/>
      <w:r w:rsidRPr="00B25BA2">
        <w:rPr>
          <w:rFonts w:ascii="Times New Roman" w:eastAsia="Calibri" w:hAnsi="Times New Roman" w:cs="Times New Roman"/>
          <w:sz w:val="24"/>
          <w:szCs w:val="24"/>
        </w:rPr>
        <w:t>: реєстрація, створення аканту, пошук, додавання і видалення статей. Інформаційно-аналітична система «</w:t>
      </w:r>
      <w:proofErr w:type="spellStart"/>
      <w:r w:rsidRPr="00B25BA2">
        <w:rPr>
          <w:rFonts w:ascii="Times New Roman" w:eastAsia="Calibri" w:hAnsi="Times New Roman" w:cs="Times New Roman"/>
          <w:sz w:val="24"/>
          <w:szCs w:val="24"/>
        </w:rPr>
        <w:t>Бібліометрика</w:t>
      </w:r>
      <w:proofErr w:type="spellEnd"/>
      <w:r w:rsidRPr="00B25BA2">
        <w:rPr>
          <w:rFonts w:ascii="Times New Roman" w:eastAsia="Calibri" w:hAnsi="Times New Roman" w:cs="Times New Roman"/>
          <w:sz w:val="24"/>
          <w:szCs w:val="24"/>
        </w:rPr>
        <w:t xml:space="preserve"> української науки». База даних повнотекстових періодичних видань компанії EBSCO </w:t>
      </w:r>
      <w:proofErr w:type="spellStart"/>
      <w:r w:rsidRPr="00B25BA2">
        <w:rPr>
          <w:rFonts w:ascii="Times New Roman" w:eastAsia="Calibri" w:hAnsi="Times New Roman" w:cs="Times New Roman"/>
          <w:sz w:val="24"/>
          <w:szCs w:val="24"/>
        </w:rPr>
        <w:t>Publishing</w:t>
      </w:r>
      <w:proofErr w:type="spellEnd"/>
      <w:r w:rsidRPr="00B25BA2">
        <w:rPr>
          <w:rFonts w:ascii="Times New Roman" w:eastAsia="Calibri" w:hAnsi="Times New Roman" w:cs="Times New Roman"/>
          <w:sz w:val="24"/>
          <w:szCs w:val="24"/>
        </w:rPr>
        <w:t xml:space="preserve">. Українська загальнодержавна реферативна база даних «Україніка наукова» Національної бібліотеки України імені Вернадського. </w:t>
      </w:r>
    </w:p>
    <w:p w14:paraId="12AB74F1" w14:textId="77777777" w:rsidR="004D5529" w:rsidRPr="00B25BA2" w:rsidRDefault="004D5529" w:rsidP="004D5529">
      <w:pPr>
        <w:spacing w:after="0" w:line="240" w:lineRule="auto"/>
        <w:ind w:firstLine="709"/>
        <w:rPr>
          <w:rFonts w:ascii="Times New Roman" w:eastAsia="Calibri" w:hAnsi="Times New Roman" w:cs="Times New Roman"/>
          <w:b/>
          <w:sz w:val="24"/>
          <w:szCs w:val="24"/>
        </w:rPr>
      </w:pPr>
      <w:r w:rsidRPr="00B25BA2">
        <w:rPr>
          <w:rFonts w:ascii="Times New Roman" w:eastAsia="Calibri" w:hAnsi="Times New Roman" w:cs="Times New Roman"/>
          <w:b/>
          <w:sz w:val="24"/>
          <w:szCs w:val="24"/>
        </w:rPr>
        <w:t xml:space="preserve">Тема 3. </w:t>
      </w:r>
      <w:proofErr w:type="spellStart"/>
      <w:r w:rsidRPr="00B25BA2">
        <w:rPr>
          <w:rFonts w:ascii="Times New Roman" w:eastAsia="Calibri" w:hAnsi="Times New Roman" w:cs="Times New Roman"/>
          <w:b/>
          <w:i/>
          <w:sz w:val="24"/>
          <w:szCs w:val="24"/>
        </w:rPr>
        <w:t>Наукометричні</w:t>
      </w:r>
      <w:proofErr w:type="spellEnd"/>
      <w:r w:rsidRPr="00B25BA2">
        <w:rPr>
          <w:rFonts w:ascii="Times New Roman" w:eastAsia="Calibri" w:hAnsi="Times New Roman" w:cs="Times New Roman"/>
          <w:b/>
          <w:i/>
          <w:sz w:val="24"/>
          <w:szCs w:val="24"/>
        </w:rPr>
        <w:t xml:space="preserve"> показники і міжнародні платформи</w:t>
      </w:r>
      <w:r w:rsidRPr="00B25BA2">
        <w:rPr>
          <w:rFonts w:ascii="Times New Roman" w:eastAsia="Calibri" w:hAnsi="Times New Roman" w:cs="Times New Roman"/>
          <w:b/>
          <w:sz w:val="24"/>
          <w:szCs w:val="24"/>
        </w:rPr>
        <w:t xml:space="preserve"> </w:t>
      </w:r>
    </w:p>
    <w:p w14:paraId="56B1FDA4" w14:textId="77777777" w:rsidR="004D5529" w:rsidRPr="00B25BA2" w:rsidRDefault="004D5529" w:rsidP="004D5529">
      <w:pPr>
        <w:spacing w:after="0" w:line="240" w:lineRule="auto"/>
        <w:ind w:firstLine="709"/>
        <w:jc w:val="both"/>
        <w:rPr>
          <w:rFonts w:ascii="Times New Roman" w:eastAsia="Calibri" w:hAnsi="Times New Roman" w:cs="Times New Roman"/>
          <w:sz w:val="24"/>
          <w:szCs w:val="24"/>
        </w:rPr>
      </w:pPr>
      <w:r w:rsidRPr="00B25BA2">
        <w:rPr>
          <w:rFonts w:ascii="Times New Roman" w:eastAsia="Calibri" w:hAnsi="Times New Roman" w:cs="Times New Roman"/>
          <w:sz w:val="24"/>
          <w:szCs w:val="24"/>
        </w:rPr>
        <w:t xml:space="preserve">Індекс </w:t>
      </w:r>
      <w:proofErr w:type="spellStart"/>
      <w:r w:rsidRPr="00B25BA2">
        <w:rPr>
          <w:rFonts w:ascii="Times New Roman" w:eastAsia="Calibri" w:hAnsi="Times New Roman" w:cs="Times New Roman"/>
          <w:sz w:val="24"/>
          <w:szCs w:val="24"/>
        </w:rPr>
        <w:t>Хірша</w:t>
      </w:r>
      <w:proofErr w:type="spellEnd"/>
      <w:r w:rsidRPr="00B25BA2">
        <w:rPr>
          <w:rFonts w:ascii="Times New Roman" w:eastAsia="Calibri" w:hAnsi="Times New Roman" w:cs="Times New Roman"/>
          <w:sz w:val="24"/>
          <w:szCs w:val="24"/>
        </w:rPr>
        <w:t xml:space="preserve">, або h-індекс, Індекс цитування, </w:t>
      </w:r>
      <w:proofErr w:type="spellStart"/>
      <w:r w:rsidRPr="00B25BA2">
        <w:rPr>
          <w:rFonts w:ascii="Times New Roman" w:eastAsia="Calibri" w:hAnsi="Times New Roman" w:cs="Times New Roman"/>
          <w:sz w:val="24"/>
          <w:szCs w:val="24"/>
        </w:rPr>
        <w:t>Імпакт</w:t>
      </w:r>
      <w:proofErr w:type="spellEnd"/>
      <w:r w:rsidRPr="00B25BA2">
        <w:rPr>
          <w:rFonts w:ascii="Times New Roman" w:eastAsia="Calibri" w:hAnsi="Times New Roman" w:cs="Times New Roman"/>
          <w:sz w:val="24"/>
          <w:szCs w:val="24"/>
        </w:rPr>
        <w:t xml:space="preserve">-фактор (ІФ або IF), </w:t>
      </w:r>
      <w:proofErr w:type="spellStart"/>
      <w:r w:rsidRPr="00B25BA2">
        <w:rPr>
          <w:rFonts w:ascii="Times New Roman" w:eastAsia="Calibri" w:hAnsi="Times New Roman" w:cs="Times New Roman"/>
          <w:sz w:val="24"/>
          <w:szCs w:val="24"/>
        </w:rPr>
        <w:t>Квартиль</w:t>
      </w:r>
      <w:proofErr w:type="spellEnd"/>
      <w:r w:rsidRPr="00B25BA2">
        <w:rPr>
          <w:rFonts w:ascii="Times New Roman" w:eastAsia="Calibri" w:hAnsi="Times New Roman" w:cs="Times New Roman"/>
          <w:sz w:val="24"/>
          <w:szCs w:val="24"/>
        </w:rPr>
        <w:t>. Український індекс наукового цитування (УІНЦ) як система науко метричного моніторингу суб’єктів наукової діяльності України.</w:t>
      </w:r>
    </w:p>
    <w:p w14:paraId="055C7059" w14:textId="77777777" w:rsidR="004D5529" w:rsidRPr="00B25BA2" w:rsidRDefault="004D5529" w:rsidP="004D5529">
      <w:pPr>
        <w:spacing w:after="0" w:line="240" w:lineRule="auto"/>
        <w:ind w:firstLine="709"/>
        <w:jc w:val="both"/>
        <w:rPr>
          <w:rFonts w:ascii="Times New Roman" w:eastAsia="Calibri" w:hAnsi="Times New Roman" w:cs="Times New Roman"/>
          <w:sz w:val="24"/>
          <w:szCs w:val="24"/>
        </w:rPr>
      </w:pPr>
      <w:r w:rsidRPr="00B25BA2">
        <w:rPr>
          <w:rFonts w:ascii="Times New Roman" w:eastAsia="Calibri" w:hAnsi="Times New Roman" w:cs="Times New Roman"/>
          <w:sz w:val="24"/>
          <w:szCs w:val="24"/>
        </w:rPr>
        <w:t xml:space="preserve">Основні завдання й функції </w:t>
      </w:r>
      <w:proofErr w:type="spellStart"/>
      <w:r w:rsidRPr="00B25BA2">
        <w:rPr>
          <w:rFonts w:ascii="Times New Roman" w:eastAsia="Calibri" w:hAnsi="Times New Roman" w:cs="Times New Roman"/>
          <w:sz w:val="24"/>
          <w:szCs w:val="24"/>
        </w:rPr>
        <w:t>наукометричної</w:t>
      </w:r>
      <w:proofErr w:type="spellEnd"/>
      <w:r w:rsidRPr="00B25BA2">
        <w:rPr>
          <w:rFonts w:ascii="Times New Roman" w:eastAsia="Calibri" w:hAnsi="Times New Roman" w:cs="Times New Roman"/>
          <w:sz w:val="24"/>
          <w:szCs w:val="24"/>
        </w:rPr>
        <w:t xml:space="preserve"> платформи </w:t>
      </w:r>
      <w:proofErr w:type="spellStart"/>
      <w:r w:rsidRPr="00B25BA2">
        <w:rPr>
          <w:rFonts w:ascii="Times New Roman" w:eastAsia="Calibri" w:hAnsi="Times New Roman" w:cs="Times New Roman"/>
          <w:sz w:val="24"/>
          <w:szCs w:val="24"/>
        </w:rPr>
        <w:t>Web</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of</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Science</w:t>
      </w:r>
      <w:proofErr w:type="spellEnd"/>
      <w:r w:rsidRPr="00B25BA2">
        <w:rPr>
          <w:rFonts w:ascii="Times New Roman" w:eastAsia="Calibri" w:hAnsi="Times New Roman" w:cs="Times New Roman"/>
          <w:sz w:val="24"/>
          <w:szCs w:val="24"/>
        </w:rPr>
        <w:t xml:space="preserve">. Пошук інформації у </w:t>
      </w:r>
      <w:proofErr w:type="spellStart"/>
      <w:r w:rsidRPr="00B25BA2">
        <w:rPr>
          <w:rFonts w:ascii="Times New Roman" w:eastAsia="Calibri" w:hAnsi="Times New Roman" w:cs="Times New Roman"/>
          <w:sz w:val="24"/>
          <w:szCs w:val="24"/>
        </w:rPr>
        <w:t>наукометричній</w:t>
      </w:r>
      <w:proofErr w:type="spellEnd"/>
      <w:r w:rsidRPr="00B25BA2">
        <w:rPr>
          <w:rFonts w:ascii="Times New Roman" w:eastAsia="Calibri" w:hAnsi="Times New Roman" w:cs="Times New Roman"/>
          <w:sz w:val="24"/>
          <w:szCs w:val="24"/>
        </w:rPr>
        <w:t xml:space="preserve"> платформі </w:t>
      </w:r>
      <w:proofErr w:type="spellStart"/>
      <w:r w:rsidRPr="00B25BA2">
        <w:rPr>
          <w:rFonts w:ascii="Times New Roman" w:eastAsia="Calibri" w:hAnsi="Times New Roman" w:cs="Times New Roman"/>
          <w:sz w:val="24"/>
          <w:szCs w:val="24"/>
        </w:rPr>
        <w:t>Web</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of</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Science</w:t>
      </w:r>
      <w:proofErr w:type="spellEnd"/>
      <w:r w:rsidRPr="00B25BA2">
        <w:rPr>
          <w:rFonts w:ascii="Times New Roman" w:eastAsia="Calibri" w:hAnsi="Times New Roman" w:cs="Times New Roman"/>
          <w:sz w:val="24"/>
          <w:szCs w:val="24"/>
        </w:rPr>
        <w:t xml:space="preserve">. Українські журнали у </w:t>
      </w:r>
      <w:proofErr w:type="spellStart"/>
      <w:r w:rsidRPr="00B25BA2">
        <w:rPr>
          <w:rFonts w:ascii="Times New Roman" w:eastAsia="Calibri" w:hAnsi="Times New Roman" w:cs="Times New Roman"/>
          <w:sz w:val="24"/>
          <w:szCs w:val="24"/>
        </w:rPr>
        <w:t>наукометричній</w:t>
      </w:r>
      <w:proofErr w:type="spellEnd"/>
      <w:r w:rsidRPr="00B25BA2">
        <w:rPr>
          <w:rFonts w:ascii="Times New Roman" w:eastAsia="Calibri" w:hAnsi="Times New Roman" w:cs="Times New Roman"/>
          <w:sz w:val="24"/>
          <w:szCs w:val="24"/>
        </w:rPr>
        <w:t xml:space="preserve"> платформі </w:t>
      </w:r>
      <w:proofErr w:type="spellStart"/>
      <w:r w:rsidRPr="00B25BA2">
        <w:rPr>
          <w:rFonts w:ascii="Times New Roman" w:eastAsia="Calibri" w:hAnsi="Times New Roman" w:cs="Times New Roman"/>
          <w:sz w:val="24"/>
          <w:szCs w:val="24"/>
        </w:rPr>
        <w:t>Web</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of</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Science</w:t>
      </w:r>
      <w:proofErr w:type="spellEnd"/>
      <w:r w:rsidRPr="00B25BA2">
        <w:rPr>
          <w:rFonts w:ascii="Times New Roman" w:eastAsia="Calibri" w:hAnsi="Times New Roman" w:cs="Times New Roman"/>
          <w:sz w:val="24"/>
          <w:szCs w:val="24"/>
        </w:rPr>
        <w:t xml:space="preserve">. </w:t>
      </w:r>
    </w:p>
    <w:p w14:paraId="464EABCC" w14:textId="77777777" w:rsidR="004D5529" w:rsidRPr="00B25BA2" w:rsidRDefault="004D5529" w:rsidP="004D5529">
      <w:pPr>
        <w:spacing w:after="0" w:line="240" w:lineRule="auto"/>
        <w:ind w:firstLine="709"/>
        <w:jc w:val="both"/>
        <w:rPr>
          <w:rFonts w:ascii="Times New Roman" w:eastAsia="Calibri" w:hAnsi="Times New Roman" w:cs="Times New Roman"/>
          <w:sz w:val="24"/>
          <w:szCs w:val="24"/>
        </w:rPr>
      </w:pPr>
      <w:r w:rsidRPr="00B25BA2">
        <w:rPr>
          <w:rFonts w:ascii="Times New Roman" w:eastAsia="Calibri" w:hAnsi="Times New Roman" w:cs="Times New Roman"/>
          <w:sz w:val="24"/>
          <w:szCs w:val="24"/>
        </w:rPr>
        <w:t xml:space="preserve">Характеристика, можливості і завдання </w:t>
      </w:r>
      <w:proofErr w:type="spellStart"/>
      <w:r w:rsidRPr="00B25BA2">
        <w:rPr>
          <w:rFonts w:ascii="Times New Roman" w:eastAsia="Calibri" w:hAnsi="Times New Roman" w:cs="Times New Roman"/>
          <w:sz w:val="24"/>
          <w:szCs w:val="24"/>
        </w:rPr>
        <w:t>наукометричної</w:t>
      </w:r>
      <w:proofErr w:type="spellEnd"/>
      <w:r w:rsidRPr="00B25BA2">
        <w:rPr>
          <w:rFonts w:ascii="Times New Roman" w:eastAsia="Calibri" w:hAnsi="Times New Roman" w:cs="Times New Roman"/>
          <w:sz w:val="24"/>
          <w:szCs w:val="24"/>
        </w:rPr>
        <w:t xml:space="preserve"> платформи </w:t>
      </w:r>
      <w:proofErr w:type="spellStart"/>
      <w:r w:rsidRPr="00B25BA2">
        <w:rPr>
          <w:rFonts w:ascii="Times New Roman" w:eastAsia="Calibri" w:hAnsi="Times New Roman" w:cs="Times New Roman"/>
          <w:sz w:val="24"/>
          <w:szCs w:val="24"/>
        </w:rPr>
        <w:t>Scopus</w:t>
      </w:r>
      <w:proofErr w:type="spellEnd"/>
      <w:r w:rsidRPr="00B25BA2">
        <w:rPr>
          <w:rFonts w:ascii="Times New Roman" w:eastAsia="Calibri" w:hAnsi="Times New Roman" w:cs="Times New Roman"/>
          <w:sz w:val="24"/>
          <w:szCs w:val="24"/>
        </w:rPr>
        <w:t xml:space="preserve">. Основні функції </w:t>
      </w:r>
      <w:proofErr w:type="spellStart"/>
      <w:r w:rsidRPr="00B25BA2">
        <w:rPr>
          <w:rFonts w:ascii="Times New Roman" w:eastAsia="Calibri" w:hAnsi="Times New Roman" w:cs="Times New Roman"/>
          <w:sz w:val="24"/>
          <w:szCs w:val="24"/>
        </w:rPr>
        <w:t>наукометричної</w:t>
      </w:r>
      <w:proofErr w:type="spellEnd"/>
      <w:r w:rsidRPr="00B25BA2">
        <w:rPr>
          <w:rFonts w:ascii="Times New Roman" w:eastAsia="Calibri" w:hAnsi="Times New Roman" w:cs="Times New Roman"/>
          <w:sz w:val="24"/>
          <w:szCs w:val="24"/>
        </w:rPr>
        <w:t xml:space="preserve"> платформи </w:t>
      </w:r>
      <w:proofErr w:type="spellStart"/>
      <w:r w:rsidRPr="00B25BA2">
        <w:rPr>
          <w:rFonts w:ascii="Times New Roman" w:eastAsia="Calibri" w:hAnsi="Times New Roman" w:cs="Times New Roman"/>
          <w:sz w:val="24"/>
          <w:szCs w:val="24"/>
        </w:rPr>
        <w:t>Scopus</w:t>
      </w:r>
      <w:proofErr w:type="spellEnd"/>
      <w:r w:rsidRPr="00B25BA2">
        <w:rPr>
          <w:rFonts w:ascii="Times New Roman" w:eastAsia="Calibri" w:hAnsi="Times New Roman" w:cs="Times New Roman"/>
          <w:sz w:val="24"/>
          <w:szCs w:val="24"/>
        </w:rPr>
        <w:t xml:space="preserve">. Представлення українських видань у </w:t>
      </w:r>
      <w:proofErr w:type="spellStart"/>
      <w:r w:rsidRPr="00B25BA2">
        <w:rPr>
          <w:rFonts w:ascii="Times New Roman" w:eastAsia="Calibri" w:hAnsi="Times New Roman" w:cs="Times New Roman"/>
          <w:sz w:val="24"/>
          <w:szCs w:val="24"/>
        </w:rPr>
        <w:t>Scopus</w:t>
      </w:r>
      <w:proofErr w:type="spellEnd"/>
      <w:r w:rsidRPr="00B25BA2">
        <w:rPr>
          <w:rFonts w:ascii="Times New Roman" w:eastAsia="Calibri" w:hAnsi="Times New Roman" w:cs="Times New Roman"/>
          <w:sz w:val="24"/>
          <w:szCs w:val="24"/>
        </w:rPr>
        <w:t>.</w:t>
      </w:r>
    </w:p>
    <w:p w14:paraId="5321840E" w14:textId="77777777" w:rsidR="004D5529" w:rsidRPr="00B25BA2" w:rsidRDefault="004D5529" w:rsidP="004D5529">
      <w:pPr>
        <w:spacing w:after="0" w:line="240" w:lineRule="auto"/>
        <w:ind w:firstLine="709"/>
        <w:jc w:val="both"/>
        <w:rPr>
          <w:rFonts w:ascii="Times New Roman" w:hAnsi="Times New Roman" w:cs="Times New Roman"/>
          <w:b/>
          <w:i/>
          <w:sz w:val="24"/>
          <w:szCs w:val="24"/>
          <w:lang w:eastAsia="uk-UA"/>
        </w:rPr>
      </w:pPr>
      <w:r w:rsidRPr="00B25BA2">
        <w:rPr>
          <w:rFonts w:ascii="Times New Roman" w:hAnsi="Times New Roman" w:cs="Times New Roman"/>
          <w:b/>
          <w:sz w:val="24"/>
          <w:szCs w:val="24"/>
          <w:lang w:eastAsia="uk-UA"/>
        </w:rPr>
        <w:t xml:space="preserve">Тема 4. </w:t>
      </w:r>
      <w:r w:rsidRPr="00B25BA2">
        <w:rPr>
          <w:rFonts w:ascii="Times New Roman" w:hAnsi="Times New Roman" w:cs="Times New Roman"/>
          <w:b/>
          <w:i/>
          <w:sz w:val="24"/>
          <w:szCs w:val="24"/>
          <w:lang w:eastAsia="uk-UA"/>
        </w:rPr>
        <w:t xml:space="preserve">Відкриті системи ідентифікації та підтримки наукової діяльності </w:t>
      </w:r>
    </w:p>
    <w:p w14:paraId="47D3E9D9" w14:textId="77777777" w:rsidR="004D5529" w:rsidRPr="00B25BA2" w:rsidRDefault="004D5529" w:rsidP="004D5529">
      <w:pPr>
        <w:spacing w:after="0" w:line="240" w:lineRule="auto"/>
        <w:ind w:firstLine="709"/>
        <w:jc w:val="both"/>
        <w:rPr>
          <w:rFonts w:ascii="Times New Roman" w:hAnsi="Times New Roman" w:cs="Times New Roman"/>
          <w:sz w:val="24"/>
          <w:szCs w:val="24"/>
          <w:lang w:eastAsia="uk-UA"/>
        </w:rPr>
      </w:pPr>
      <w:r w:rsidRPr="00B25BA2">
        <w:rPr>
          <w:rFonts w:ascii="Times New Roman" w:hAnsi="Times New Roman" w:cs="Times New Roman"/>
          <w:sz w:val="24"/>
          <w:szCs w:val="24"/>
          <w:lang w:eastAsia="uk-UA"/>
        </w:rPr>
        <w:t>Міжнародні стандартні ідентифікатори. Цифрові ідентифікатори об’єктів DOI (</w:t>
      </w:r>
      <w:proofErr w:type="spellStart"/>
      <w:r w:rsidRPr="00B25BA2">
        <w:rPr>
          <w:rFonts w:ascii="Times New Roman" w:hAnsi="Times New Roman" w:cs="Times New Roman"/>
          <w:sz w:val="24"/>
          <w:szCs w:val="24"/>
          <w:lang w:eastAsia="uk-UA"/>
        </w:rPr>
        <w:t>Digital</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Object</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Identifier</w:t>
      </w:r>
      <w:proofErr w:type="spellEnd"/>
      <w:r w:rsidRPr="00B25BA2">
        <w:rPr>
          <w:rFonts w:ascii="Times New Roman" w:hAnsi="Times New Roman" w:cs="Times New Roman"/>
          <w:sz w:val="24"/>
          <w:szCs w:val="24"/>
          <w:lang w:eastAsia="uk-UA"/>
        </w:rPr>
        <w:t xml:space="preserve">). Сучасні проблеми ідентифікації авторів та наукових публікацій в мережі Інтернет. Підходи до унікальної ідентифікації авторів. </w:t>
      </w:r>
      <w:bookmarkStart w:id="2" w:name="_Hlk42958699"/>
      <w:r w:rsidRPr="00B25BA2">
        <w:rPr>
          <w:rFonts w:ascii="Times New Roman" w:hAnsi="Times New Roman" w:cs="Times New Roman"/>
          <w:sz w:val="24"/>
          <w:szCs w:val="24"/>
          <w:lang w:eastAsia="uk-UA"/>
        </w:rPr>
        <w:t>ORCID</w:t>
      </w:r>
      <w:r w:rsidRPr="00B25BA2">
        <w:rPr>
          <w:rFonts w:ascii="Times New Roman" w:hAnsi="Times New Roman" w:cs="Times New Roman"/>
          <w:sz w:val="24"/>
          <w:szCs w:val="24"/>
        </w:rPr>
        <w:t xml:space="preserve"> </w:t>
      </w:r>
      <w:r w:rsidRPr="00B25BA2">
        <w:rPr>
          <w:rFonts w:ascii="Times New Roman" w:hAnsi="Times New Roman" w:cs="Times New Roman"/>
          <w:sz w:val="24"/>
          <w:szCs w:val="24"/>
          <w:lang w:eastAsia="uk-UA"/>
        </w:rPr>
        <w:t>(</w:t>
      </w:r>
      <w:proofErr w:type="spellStart"/>
      <w:r w:rsidRPr="00B25BA2">
        <w:rPr>
          <w:rFonts w:ascii="Times New Roman" w:hAnsi="Times New Roman" w:cs="Times New Roman"/>
          <w:sz w:val="24"/>
          <w:szCs w:val="24"/>
          <w:lang w:eastAsia="uk-UA"/>
        </w:rPr>
        <w:t>Open</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Researcher</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and</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Contributor</w:t>
      </w:r>
      <w:proofErr w:type="spellEnd"/>
      <w:r w:rsidRPr="00B25BA2">
        <w:rPr>
          <w:rFonts w:ascii="Times New Roman" w:hAnsi="Times New Roman" w:cs="Times New Roman"/>
          <w:sz w:val="24"/>
          <w:szCs w:val="24"/>
          <w:lang w:eastAsia="uk-UA"/>
        </w:rPr>
        <w:t xml:space="preserve"> ID) як складова рейтингу вченого. </w:t>
      </w:r>
      <w:bookmarkEnd w:id="2"/>
      <w:r w:rsidRPr="00B25BA2">
        <w:rPr>
          <w:rFonts w:ascii="Times New Roman" w:hAnsi="Times New Roman" w:cs="Times New Roman"/>
          <w:sz w:val="24"/>
          <w:szCs w:val="24"/>
          <w:lang w:eastAsia="uk-UA"/>
        </w:rPr>
        <w:t xml:space="preserve">Імпорт ресурсів в ORCID з </w:t>
      </w:r>
      <w:proofErr w:type="spellStart"/>
      <w:r w:rsidRPr="00B25BA2">
        <w:rPr>
          <w:rFonts w:ascii="Times New Roman" w:hAnsi="Times New Roman" w:cs="Times New Roman"/>
          <w:sz w:val="24"/>
          <w:szCs w:val="24"/>
          <w:lang w:eastAsia="uk-UA"/>
        </w:rPr>
        <w:t>Google</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Scholar</w:t>
      </w:r>
      <w:proofErr w:type="spellEnd"/>
      <w:r w:rsidRPr="00B25BA2">
        <w:rPr>
          <w:rFonts w:ascii="Times New Roman" w:hAnsi="Times New Roman" w:cs="Times New Roman"/>
          <w:sz w:val="24"/>
          <w:szCs w:val="24"/>
          <w:lang w:eastAsia="uk-UA"/>
        </w:rPr>
        <w:t xml:space="preserve">. </w:t>
      </w:r>
    </w:p>
    <w:p w14:paraId="27BEFEBA" w14:textId="77777777" w:rsidR="004D5529" w:rsidRPr="00B25BA2" w:rsidRDefault="004D5529" w:rsidP="004D5529">
      <w:pPr>
        <w:spacing w:after="0" w:line="240" w:lineRule="auto"/>
        <w:ind w:firstLine="709"/>
        <w:jc w:val="both"/>
        <w:rPr>
          <w:rFonts w:ascii="Times New Roman" w:hAnsi="Times New Roman" w:cs="Times New Roman"/>
          <w:sz w:val="24"/>
          <w:szCs w:val="24"/>
          <w:lang w:eastAsia="uk-UA"/>
        </w:rPr>
      </w:pPr>
      <w:r w:rsidRPr="00B25BA2">
        <w:rPr>
          <w:rFonts w:ascii="Times New Roman" w:hAnsi="Times New Roman" w:cs="Times New Roman"/>
          <w:sz w:val="24"/>
          <w:szCs w:val="24"/>
          <w:lang w:eastAsia="uk-UA"/>
        </w:rPr>
        <w:t xml:space="preserve">Платформа </w:t>
      </w:r>
      <w:proofErr w:type="spellStart"/>
      <w:r w:rsidRPr="00B25BA2">
        <w:rPr>
          <w:rFonts w:ascii="Times New Roman" w:hAnsi="Times New Roman" w:cs="Times New Roman"/>
          <w:sz w:val="24"/>
          <w:szCs w:val="24"/>
          <w:lang w:eastAsia="uk-UA"/>
        </w:rPr>
        <w:t>Publons</w:t>
      </w:r>
      <w:proofErr w:type="spellEnd"/>
      <w:r w:rsidRPr="00B25BA2">
        <w:rPr>
          <w:rFonts w:ascii="Times New Roman" w:hAnsi="Times New Roman" w:cs="Times New Roman"/>
          <w:sz w:val="24"/>
          <w:szCs w:val="24"/>
          <w:lang w:eastAsia="uk-UA"/>
        </w:rPr>
        <w:t xml:space="preserve"> як засіб підтримки наукової діяльності. Особливості використання профілю </w:t>
      </w:r>
      <w:proofErr w:type="spellStart"/>
      <w:r w:rsidRPr="00B25BA2">
        <w:rPr>
          <w:rFonts w:ascii="Times New Roman" w:hAnsi="Times New Roman" w:cs="Times New Roman"/>
          <w:sz w:val="24"/>
          <w:szCs w:val="24"/>
          <w:lang w:eastAsia="uk-UA"/>
        </w:rPr>
        <w:t>Publons</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Publons</w:t>
      </w:r>
      <w:proofErr w:type="spellEnd"/>
      <w:r w:rsidRPr="00B25BA2">
        <w:rPr>
          <w:rFonts w:ascii="Times New Roman" w:hAnsi="Times New Roman" w:cs="Times New Roman"/>
          <w:sz w:val="24"/>
          <w:szCs w:val="24"/>
          <w:lang w:eastAsia="uk-UA"/>
        </w:rPr>
        <w:t xml:space="preserve"> для вченого, створення профілю, коригування та налаштування профілю </w:t>
      </w:r>
      <w:proofErr w:type="spellStart"/>
      <w:r w:rsidRPr="00B25BA2">
        <w:rPr>
          <w:rFonts w:ascii="Times New Roman" w:hAnsi="Times New Roman" w:cs="Times New Roman"/>
          <w:sz w:val="24"/>
          <w:szCs w:val="24"/>
          <w:lang w:eastAsia="uk-UA"/>
        </w:rPr>
        <w:t>Publons</w:t>
      </w:r>
      <w:proofErr w:type="spellEnd"/>
      <w:r w:rsidRPr="00B25BA2">
        <w:rPr>
          <w:rFonts w:ascii="Times New Roman" w:hAnsi="Times New Roman" w:cs="Times New Roman"/>
          <w:sz w:val="24"/>
          <w:szCs w:val="24"/>
          <w:lang w:eastAsia="uk-UA"/>
        </w:rPr>
        <w:t xml:space="preserve">. </w:t>
      </w:r>
    </w:p>
    <w:p w14:paraId="653EF7B1" w14:textId="77777777" w:rsidR="004D5529" w:rsidRPr="00B25BA2" w:rsidRDefault="004D5529" w:rsidP="004D5529">
      <w:pPr>
        <w:spacing w:after="0" w:line="240" w:lineRule="auto"/>
        <w:ind w:firstLine="709"/>
        <w:jc w:val="both"/>
        <w:rPr>
          <w:rFonts w:ascii="Times New Roman" w:hAnsi="Times New Roman" w:cs="Times New Roman"/>
          <w:sz w:val="24"/>
          <w:szCs w:val="24"/>
          <w:lang w:eastAsia="uk-UA"/>
        </w:rPr>
      </w:pPr>
      <w:r w:rsidRPr="00B25BA2">
        <w:rPr>
          <w:rFonts w:ascii="Times New Roman" w:hAnsi="Times New Roman" w:cs="Times New Roman"/>
          <w:sz w:val="24"/>
          <w:szCs w:val="24"/>
          <w:lang w:eastAsia="uk-UA"/>
        </w:rPr>
        <w:t xml:space="preserve">Платформа </w:t>
      </w:r>
      <w:r w:rsidRPr="00B25BA2">
        <w:rPr>
          <w:rFonts w:ascii="Times New Roman" w:hAnsi="Times New Roman" w:cs="Times New Roman"/>
          <w:sz w:val="24"/>
          <w:szCs w:val="24"/>
          <w:lang w:val="en-US" w:eastAsia="uk-UA"/>
        </w:rPr>
        <w:t>R</w:t>
      </w:r>
      <w:proofErr w:type="spellStart"/>
      <w:r w:rsidRPr="00B25BA2">
        <w:rPr>
          <w:rFonts w:ascii="Times New Roman" w:hAnsi="Times New Roman" w:cs="Times New Roman"/>
          <w:sz w:val="24"/>
          <w:szCs w:val="24"/>
          <w:lang w:eastAsia="uk-UA"/>
        </w:rPr>
        <w:t>esearchGate</w:t>
      </w:r>
      <w:proofErr w:type="spellEnd"/>
      <w:r w:rsidRPr="00B25BA2">
        <w:rPr>
          <w:rFonts w:ascii="Times New Roman" w:hAnsi="Times New Roman" w:cs="Times New Roman"/>
          <w:sz w:val="24"/>
          <w:szCs w:val="24"/>
          <w:lang w:eastAsia="uk-UA"/>
        </w:rPr>
        <w:t xml:space="preserve"> як науковий портал та соціальна мережа дослідників. Основні сервіси. </w:t>
      </w:r>
      <w:r w:rsidRPr="00B25BA2">
        <w:rPr>
          <w:rFonts w:ascii="Times New Roman" w:hAnsi="Times New Roman" w:cs="Times New Roman"/>
          <w:sz w:val="24"/>
          <w:szCs w:val="24"/>
          <w:lang w:val="en-US" w:eastAsia="uk-UA"/>
        </w:rPr>
        <w:t>R</w:t>
      </w:r>
      <w:proofErr w:type="spellStart"/>
      <w:r w:rsidRPr="00B25BA2">
        <w:rPr>
          <w:rFonts w:ascii="Times New Roman" w:hAnsi="Times New Roman" w:cs="Times New Roman"/>
          <w:sz w:val="24"/>
          <w:szCs w:val="24"/>
          <w:lang w:eastAsia="uk-UA"/>
        </w:rPr>
        <w:t>esearchGate</w:t>
      </w:r>
      <w:proofErr w:type="spellEnd"/>
      <w:r w:rsidRPr="00B25BA2">
        <w:rPr>
          <w:rFonts w:ascii="Times New Roman" w:hAnsi="Times New Roman" w:cs="Times New Roman"/>
          <w:sz w:val="24"/>
          <w:szCs w:val="24"/>
          <w:lang w:eastAsia="uk-UA"/>
        </w:rPr>
        <w:t xml:space="preserve"> для вченого, створення профілю, коригування та налаштування профілю. Особливості використання профілю </w:t>
      </w:r>
      <w:r w:rsidRPr="00B25BA2">
        <w:rPr>
          <w:rFonts w:ascii="Times New Roman" w:hAnsi="Times New Roman" w:cs="Times New Roman"/>
          <w:sz w:val="24"/>
          <w:szCs w:val="24"/>
          <w:lang w:val="en-US" w:eastAsia="uk-UA"/>
        </w:rPr>
        <w:t>R</w:t>
      </w:r>
      <w:proofErr w:type="spellStart"/>
      <w:r w:rsidRPr="00B25BA2">
        <w:rPr>
          <w:rFonts w:ascii="Times New Roman" w:hAnsi="Times New Roman" w:cs="Times New Roman"/>
          <w:sz w:val="24"/>
          <w:szCs w:val="24"/>
          <w:lang w:eastAsia="uk-UA"/>
        </w:rPr>
        <w:t>esearchGate</w:t>
      </w:r>
      <w:proofErr w:type="spellEnd"/>
      <w:r w:rsidRPr="00B25BA2">
        <w:rPr>
          <w:rFonts w:ascii="Times New Roman" w:hAnsi="Times New Roman" w:cs="Times New Roman"/>
          <w:sz w:val="24"/>
          <w:szCs w:val="24"/>
          <w:lang w:eastAsia="uk-UA"/>
        </w:rPr>
        <w:t xml:space="preserve"> для підтримки наукової діяльності та наукової комунікації. </w:t>
      </w:r>
    </w:p>
    <w:p w14:paraId="3BB11E23" w14:textId="77777777" w:rsidR="004D5529" w:rsidRPr="00B25BA2" w:rsidRDefault="004D5529" w:rsidP="004D5529">
      <w:pPr>
        <w:spacing w:after="0" w:line="240" w:lineRule="auto"/>
        <w:ind w:firstLine="709"/>
        <w:jc w:val="both"/>
        <w:rPr>
          <w:rFonts w:ascii="Times New Roman" w:hAnsi="Times New Roman" w:cs="Times New Roman"/>
          <w:sz w:val="24"/>
          <w:szCs w:val="24"/>
          <w:lang w:eastAsia="uk-UA"/>
        </w:rPr>
      </w:pPr>
      <w:r w:rsidRPr="00B25BA2">
        <w:rPr>
          <w:rFonts w:ascii="Times New Roman" w:hAnsi="Times New Roman" w:cs="Times New Roman"/>
          <w:sz w:val="24"/>
          <w:szCs w:val="24"/>
          <w:lang w:eastAsia="uk-UA"/>
        </w:rPr>
        <w:t xml:space="preserve">Програма </w:t>
      </w:r>
      <w:proofErr w:type="spellStart"/>
      <w:r w:rsidRPr="00B25BA2">
        <w:rPr>
          <w:rFonts w:ascii="Times New Roman" w:hAnsi="Times New Roman" w:cs="Times New Roman"/>
          <w:sz w:val="24"/>
          <w:szCs w:val="24"/>
          <w:lang w:eastAsia="uk-UA"/>
        </w:rPr>
        <w:t>VOSviewer</w:t>
      </w:r>
      <w:proofErr w:type="spellEnd"/>
      <w:r w:rsidRPr="00B25BA2">
        <w:rPr>
          <w:rFonts w:ascii="Times New Roman" w:hAnsi="Times New Roman" w:cs="Times New Roman"/>
          <w:sz w:val="24"/>
          <w:szCs w:val="24"/>
          <w:lang w:eastAsia="uk-UA"/>
        </w:rPr>
        <w:t xml:space="preserve"> як інструмент для побудови і візуалізації </w:t>
      </w:r>
      <w:proofErr w:type="spellStart"/>
      <w:r w:rsidRPr="00B25BA2">
        <w:rPr>
          <w:rFonts w:ascii="Times New Roman" w:hAnsi="Times New Roman" w:cs="Times New Roman"/>
          <w:sz w:val="24"/>
          <w:szCs w:val="24"/>
          <w:lang w:eastAsia="uk-UA"/>
        </w:rPr>
        <w:t>бібліометричних</w:t>
      </w:r>
      <w:proofErr w:type="spellEnd"/>
      <w:r w:rsidRPr="00B25BA2">
        <w:rPr>
          <w:rFonts w:ascii="Times New Roman" w:hAnsi="Times New Roman" w:cs="Times New Roman"/>
          <w:sz w:val="24"/>
          <w:szCs w:val="24"/>
          <w:lang w:eastAsia="uk-UA"/>
        </w:rPr>
        <w:t xml:space="preserve"> мереж.</w:t>
      </w:r>
    </w:p>
    <w:p w14:paraId="14DE0094" w14:textId="77777777" w:rsidR="004D5529" w:rsidRPr="00B25BA2" w:rsidRDefault="004D5529" w:rsidP="004D5529">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Змістовий модуль 2.</w:t>
      </w:r>
    </w:p>
    <w:p w14:paraId="23C8FBC5" w14:textId="77777777" w:rsidR="004D5529" w:rsidRPr="00B25BA2" w:rsidRDefault="004D5529" w:rsidP="004D5529">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Наукові електронні бібліотечні системи</w:t>
      </w:r>
    </w:p>
    <w:p w14:paraId="706F6B69" w14:textId="77777777" w:rsidR="004D5529" w:rsidRPr="00B25BA2" w:rsidRDefault="004D5529" w:rsidP="004D5529">
      <w:pPr>
        <w:spacing w:after="0" w:line="240" w:lineRule="auto"/>
        <w:ind w:firstLine="709"/>
        <w:jc w:val="both"/>
        <w:rPr>
          <w:rFonts w:ascii="Times New Roman" w:hAnsi="Times New Roman" w:cs="Times New Roman"/>
          <w:b/>
          <w:i/>
          <w:sz w:val="24"/>
          <w:szCs w:val="24"/>
          <w:lang w:eastAsia="uk-UA"/>
        </w:rPr>
      </w:pPr>
      <w:r w:rsidRPr="00B25BA2">
        <w:rPr>
          <w:rFonts w:ascii="Times New Roman" w:hAnsi="Times New Roman" w:cs="Times New Roman"/>
          <w:b/>
          <w:sz w:val="24"/>
          <w:szCs w:val="24"/>
          <w:lang w:eastAsia="uk-UA"/>
        </w:rPr>
        <w:t xml:space="preserve">Тема 5. </w:t>
      </w:r>
      <w:r w:rsidRPr="00B25BA2">
        <w:rPr>
          <w:rFonts w:ascii="Times New Roman" w:hAnsi="Times New Roman" w:cs="Times New Roman"/>
          <w:b/>
          <w:i/>
          <w:sz w:val="24"/>
          <w:szCs w:val="24"/>
          <w:lang w:eastAsia="uk-UA"/>
        </w:rPr>
        <w:t>Мета, завдання та функціональні можливості сучасних електронних бібліотек.</w:t>
      </w:r>
    </w:p>
    <w:p w14:paraId="7D7899D8" w14:textId="77777777" w:rsidR="004D5529" w:rsidRPr="00B25BA2" w:rsidRDefault="004D5529" w:rsidP="004D5529">
      <w:pPr>
        <w:spacing w:after="0" w:line="240" w:lineRule="auto"/>
        <w:ind w:firstLine="709"/>
        <w:jc w:val="both"/>
        <w:rPr>
          <w:rFonts w:ascii="Times New Roman" w:hAnsi="Times New Roman" w:cs="Times New Roman"/>
          <w:sz w:val="24"/>
          <w:szCs w:val="24"/>
          <w:lang w:eastAsia="uk-UA"/>
        </w:rPr>
      </w:pPr>
      <w:r w:rsidRPr="00B25BA2">
        <w:rPr>
          <w:rFonts w:ascii="Times New Roman" w:hAnsi="Times New Roman" w:cs="Times New Roman"/>
          <w:sz w:val="24"/>
          <w:szCs w:val="24"/>
          <w:lang w:eastAsia="uk-UA"/>
        </w:rPr>
        <w:lastRenderedPageBreak/>
        <w:t xml:space="preserve">Бібліотеки в системі наукової електронної комунікації. Типологічні особливості електронних бібліотек світу. Українські електронні бібліотеки. Організація і технологія роботи електронних бібліотек. Інституційні </w:t>
      </w:r>
      <w:proofErr w:type="spellStart"/>
      <w:r w:rsidRPr="00B25BA2">
        <w:rPr>
          <w:rFonts w:ascii="Times New Roman" w:hAnsi="Times New Roman" w:cs="Times New Roman"/>
          <w:sz w:val="24"/>
          <w:szCs w:val="24"/>
          <w:lang w:eastAsia="uk-UA"/>
        </w:rPr>
        <w:t>репозитарії</w:t>
      </w:r>
      <w:proofErr w:type="spellEnd"/>
      <w:r w:rsidRPr="00B25BA2">
        <w:rPr>
          <w:rFonts w:ascii="Times New Roman" w:hAnsi="Times New Roman" w:cs="Times New Roman"/>
          <w:sz w:val="24"/>
          <w:szCs w:val="24"/>
          <w:lang w:eastAsia="uk-UA"/>
        </w:rPr>
        <w:t>. Електронні ресурси: визначення, типологія і характеристики. Аналіз програмних платформ для створення наукових електронних бібліотек. Електронна бібліотека НАПН України як засіб впровадження результатів науково-педагогічних досліджень.</w:t>
      </w:r>
    </w:p>
    <w:p w14:paraId="16B2F9AB" w14:textId="77777777" w:rsidR="004D5529" w:rsidRPr="00B25BA2" w:rsidRDefault="004D5529" w:rsidP="004D5529">
      <w:pPr>
        <w:spacing w:after="0" w:line="240" w:lineRule="auto"/>
        <w:ind w:firstLine="709"/>
        <w:jc w:val="both"/>
        <w:rPr>
          <w:rFonts w:ascii="Times New Roman" w:hAnsi="Times New Roman" w:cs="Times New Roman"/>
          <w:i/>
          <w:sz w:val="24"/>
          <w:szCs w:val="24"/>
          <w:lang w:eastAsia="uk-UA"/>
        </w:rPr>
      </w:pPr>
      <w:r w:rsidRPr="00B25BA2">
        <w:rPr>
          <w:rFonts w:ascii="Times New Roman" w:hAnsi="Times New Roman" w:cs="Times New Roman"/>
          <w:b/>
          <w:sz w:val="24"/>
          <w:szCs w:val="24"/>
          <w:lang w:eastAsia="uk-UA"/>
        </w:rPr>
        <w:t xml:space="preserve">Тема 6. </w:t>
      </w:r>
      <w:r w:rsidRPr="00B25BA2">
        <w:rPr>
          <w:rFonts w:ascii="Times New Roman" w:hAnsi="Times New Roman" w:cs="Times New Roman"/>
          <w:b/>
          <w:i/>
          <w:sz w:val="24"/>
          <w:szCs w:val="24"/>
          <w:lang w:eastAsia="uk-UA"/>
        </w:rPr>
        <w:t xml:space="preserve">Сервіси наукових електронних бібліотек. Опис депозиту та внесення ресурсу до сховища. </w:t>
      </w:r>
    </w:p>
    <w:p w14:paraId="6B20D4E2" w14:textId="77777777" w:rsidR="004D5529" w:rsidRPr="00B25BA2" w:rsidRDefault="004D5529" w:rsidP="004D5529">
      <w:pPr>
        <w:spacing w:after="0" w:line="240" w:lineRule="auto"/>
        <w:ind w:firstLine="709"/>
        <w:jc w:val="both"/>
        <w:rPr>
          <w:rFonts w:ascii="Times New Roman" w:hAnsi="Times New Roman" w:cs="Times New Roman"/>
          <w:sz w:val="24"/>
          <w:szCs w:val="24"/>
          <w:lang w:eastAsia="uk-UA"/>
        </w:rPr>
      </w:pPr>
      <w:r w:rsidRPr="00B25BA2">
        <w:rPr>
          <w:rFonts w:ascii="Times New Roman" w:hAnsi="Times New Roman" w:cs="Times New Roman"/>
          <w:sz w:val="24"/>
          <w:szCs w:val="24"/>
          <w:lang w:eastAsia="uk-UA"/>
        </w:rPr>
        <w:t xml:space="preserve">Сервіси: основні навігаційні, пошукові, реєстрації та підтримки користувача. Імпорт та експорт ресурсів між електронними бібліотеками. Навігація по сайту, за ресурсами, сервіси перегляду. Реєстрація: аутентифікація, ідентифікація та авторизація користувача. </w:t>
      </w:r>
    </w:p>
    <w:p w14:paraId="6593D20B" w14:textId="77777777" w:rsidR="004D5529" w:rsidRPr="00B25BA2" w:rsidRDefault="004D5529" w:rsidP="004D5529">
      <w:pPr>
        <w:spacing w:after="0" w:line="240" w:lineRule="auto"/>
        <w:ind w:firstLine="709"/>
        <w:jc w:val="both"/>
        <w:rPr>
          <w:rFonts w:ascii="Times New Roman" w:eastAsia="Calibri" w:hAnsi="Times New Roman" w:cs="Times New Roman"/>
          <w:b/>
          <w:sz w:val="24"/>
          <w:szCs w:val="24"/>
        </w:rPr>
      </w:pPr>
      <w:r w:rsidRPr="00B25BA2">
        <w:rPr>
          <w:rFonts w:ascii="Times New Roman" w:hAnsi="Times New Roman" w:cs="Times New Roman"/>
          <w:sz w:val="24"/>
          <w:szCs w:val="24"/>
          <w:lang w:eastAsia="uk-UA"/>
        </w:rPr>
        <w:t xml:space="preserve">Функції, вимоги, фактори бібліографічного опису. Формати файлів завантаження до електронної бібліотеки. Етапи опису депозиту і алгоритм внесення ресурсу. Основні завдання бібліотечної статистики для моніторингу впровадження результатів досліджень. Особливості використання статистичного модуля </w:t>
      </w:r>
      <w:proofErr w:type="spellStart"/>
      <w:r w:rsidRPr="00B25BA2">
        <w:rPr>
          <w:rFonts w:ascii="Times New Roman" w:hAnsi="Times New Roman" w:cs="Times New Roman"/>
          <w:sz w:val="24"/>
          <w:szCs w:val="24"/>
          <w:lang w:eastAsia="uk-UA"/>
        </w:rPr>
        <w:t>IRStat</w:t>
      </w:r>
      <w:proofErr w:type="spellEnd"/>
      <w:r w:rsidRPr="00B25BA2">
        <w:rPr>
          <w:rFonts w:ascii="Times New Roman" w:hAnsi="Times New Roman" w:cs="Times New Roman"/>
          <w:sz w:val="24"/>
          <w:szCs w:val="24"/>
          <w:lang w:val="en-US" w:eastAsia="uk-UA"/>
        </w:rPr>
        <w:t>s</w:t>
      </w:r>
      <w:r w:rsidRPr="00B25BA2">
        <w:rPr>
          <w:rFonts w:ascii="Times New Roman" w:hAnsi="Times New Roman" w:cs="Times New Roman"/>
          <w:sz w:val="24"/>
          <w:szCs w:val="24"/>
          <w:lang w:eastAsia="uk-UA"/>
        </w:rPr>
        <w:t xml:space="preserve">2. </w:t>
      </w:r>
    </w:p>
    <w:p w14:paraId="72EDD838" w14:textId="77777777" w:rsidR="004D5529" w:rsidRPr="00B25BA2" w:rsidRDefault="004D5529" w:rsidP="004D5529">
      <w:pPr>
        <w:spacing w:after="0" w:line="240" w:lineRule="auto"/>
        <w:ind w:firstLine="709"/>
        <w:jc w:val="center"/>
        <w:rPr>
          <w:rFonts w:ascii="Times New Roman" w:hAnsi="Times New Roman" w:cs="Times New Roman"/>
          <w:b/>
          <w:sz w:val="24"/>
          <w:szCs w:val="24"/>
        </w:rPr>
      </w:pPr>
    </w:p>
    <w:p w14:paraId="298CCF96" w14:textId="77777777" w:rsidR="004D5529" w:rsidRPr="00B25BA2" w:rsidRDefault="004D5529" w:rsidP="004D5529">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Змістовий модуль 3.</w:t>
      </w:r>
    </w:p>
    <w:p w14:paraId="1A046F0F" w14:textId="77777777" w:rsidR="004D5529" w:rsidRPr="00B25BA2" w:rsidRDefault="004D5529" w:rsidP="004D5529">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 xml:space="preserve">Електронні журнальні системи </w:t>
      </w:r>
    </w:p>
    <w:p w14:paraId="37254374" w14:textId="77777777" w:rsidR="004D5529" w:rsidRPr="00B25BA2" w:rsidRDefault="004D5529" w:rsidP="004D5529">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та технології підготовки і подання наукових статей до друку</w:t>
      </w:r>
    </w:p>
    <w:p w14:paraId="2B998B0A" w14:textId="77777777" w:rsidR="004D5529" w:rsidRPr="00B25BA2" w:rsidRDefault="004D5529" w:rsidP="004D5529">
      <w:pPr>
        <w:spacing w:after="0" w:line="240" w:lineRule="auto"/>
        <w:ind w:firstLine="709"/>
        <w:jc w:val="center"/>
        <w:rPr>
          <w:rFonts w:ascii="Times New Roman" w:hAnsi="Times New Roman" w:cs="Times New Roman"/>
          <w:b/>
          <w:i/>
          <w:sz w:val="24"/>
          <w:szCs w:val="24"/>
        </w:rPr>
      </w:pPr>
    </w:p>
    <w:p w14:paraId="3C77C691" w14:textId="77777777" w:rsidR="004D5529" w:rsidRPr="00B25BA2" w:rsidRDefault="004D5529" w:rsidP="004D5529">
      <w:pPr>
        <w:spacing w:after="0" w:line="240" w:lineRule="auto"/>
        <w:ind w:firstLine="709"/>
        <w:jc w:val="both"/>
        <w:rPr>
          <w:rFonts w:ascii="Times New Roman" w:hAnsi="Times New Roman" w:cs="Times New Roman"/>
          <w:b/>
          <w:i/>
          <w:sz w:val="24"/>
          <w:szCs w:val="24"/>
        </w:rPr>
      </w:pPr>
      <w:r w:rsidRPr="00B25BA2">
        <w:rPr>
          <w:rFonts w:ascii="Times New Roman" w:hAnsi="Times New Roman" w:cs="Times New Roman"/>
          <w:b/>
          <w:sz w:val="24"/>
          <w:szCs w:val="24"/>
        </w:rPr>
        <w:t xml:space="preserve">Тема 7. </w:t>
      </w:r>
      <w:r w:rsidRPr="00B25BA2">
        <w:rPr>
          <w:rFonts w:ascii="Times New Roman" w:hAnsi="Times New Roman" w:cs="Times New Roman"/>
          <w:b/>
          <w:i/>
          <w:sz w:val="24"/>
          <w:szCs w:val="24"/>
        </w:rPr>
        <w:t xml:space="preserve">Стандарти оформлення </w:t>
      </w:r>
      <w:proofErr w:type="spellStart"/>
      <w:r w:rsidRPr="00B25BA2">
        <w:rPr>
          <w:rFonts w:ascii="Times New Roman" w:hAnsi="Times New Roman" w:cs="Times New Roman"/>
          <w:b/>
          <w:i/>
          <w:sz w:val="24"/>
          <w:szCs w:val="24"/>
        </w:rPr>
        <w:t>пристатейних</w:t>
      </w:r>
      <w:proofErr w:type="spellEnd"/>
      <w:r w:rsidRPr="00B25BA2">
        <w:rPr>
          <w:rFonts w:ascii="Times New Roman" w:hAnsi="Times New Roman" w:cs="Times New Roman"/>
          <w:b/>
          <w:i/>
          <w:sz w:val="24"/>
          <w:szCs w:val="24"/>
        </w:rPr>
        <w:t xml:space="preserve"> списків наукових джерел. </w:t>
      </w:r>
    </w:p>
    <w:p w14:paraId="5A096A89" w14:textId="77777777" w:rsidR="004D5529" w:rsidRPr="00B25BA2" w:rsidRDefault="004D5529" w:rsidP="004D5529">
      <w:pPr>
        <w:spacing w:after="0" w:line="240" w:lineRule="auto"/>
        <w:ind w:firstLine="709"/>
        <w:jc w:val="both"/>
        <w:rPr>
          <w:rFonts w:ascii="Times New Roman" w:hAnsi="Times New Roman" w:cs="Times New Roman"/>
          <w:bCs/>
          <w:sz w:val="24"/>
          <w:szCs w:val="24"/>
        </w:rPr>
      </w:pPr>
      <w:r w:rsidRPr="00B25BA2">
        <w:rPr>
          <w:rFonts w:ascii="Times New Roman" w:hAnsi="Times New Roman" w:cs="Times New Roman"/>
          <w:bCs/>
          <w:sz w:val="24"/>
          <w:szCs w:val="24"/>
        </w:rPr>
        <w:t xml:space="preserve">Бібліографічний опис. ДСТУ 8302:2015 «Інформація та документація. Бібліографічне посилання. Загальні положення та правила складання». Зарубіжні стандарти оформлення бібліографічних описів: APA, IEEE та ін. Програмний інструментарій для генерування </w:t>
      </w:r>
      <w:proofErr w:type="spellStart"/>
      <w:r w:rsidRPr="00B25BA2">
        <w:rPr>
          <w:rFonts w:ascii="Times New Roman" w:hAnsi="Times New Roman" w:cs="Times New Roman"/>
          <w:bCs/>
          <w:sz w:val="24"/>
          <w:szCs w:val="24"/>
        </w:rPr>
        <w:t>пристатейних</w:t>
      </w:r>
      <w:proofErr w:type="spellEnd"/>
      <w:r w:rsidRPr="00B25BA2">
        <w:rPr>
          <w:rFonts w:ascii="Times New Roman" w:hAnsi="Times New Roman" w:cs="Times New Roman"/>
          <w:bCs/>
          <w:sz w:val="24"/>
          <w:szCs w:val="24"/>
        </w:rPr>
        <w:t xml:space="preserve"> списків наукових джерел: VAK.in.ua, </w:t>
      </w:r>
      <w:proofErr w:type="spellStart"/>
      <w:r w:rsidRPr="00B25BA2">
        <w:rPr>
          <w:rFonts w:ascii="Times New Roman" w:hAnsi="Times New Roman" w:cs="Times New Roman"/>
          <w:bCs/>
          <w:sz w:val="24"/>
          <w:szCs w:val="24"/>
        </w:rPr>
        <w:t>Bibtex</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EndNote</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RefMan</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RefWorks</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Mendeley</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Papers</w:t>
      </w:r>
      <w:proofErr w:type="spellEnd"/>
      <w:r w:rsidRPr="00B25BA2">
        <w:rPr>
          <w:rFonts w:ascii="Times New Roman" w:hAnsi="Times New Roman" w:cs="Times New Roman"/>
          <w:bCs/>
          <w:sz w:val="24"/>
          <w:szCs w:val="24"/>
        </w:rPr>
        <w:t xml:space="preserve">, модуль бібліографії ICI Publisher </w:t>
      </w:r>
      <w:proofErr w:type="spellStart"/>
      <w:r w:rsidRPr="00B25BA2">
        <w:rPr>
          <w:rFonts w:ascii="Times New Roman" w:hAnsi="Times New Roman" w:cs="Times New Roman"/>
          <w:bCs/>
          <w:sz w:val="24"/>
          <w:szCs w:val="24"/>
        </w:rPr>
        <w:t>Panel</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BibMe</w:t>
      </w:r>
      <w:proofErr w:type="spellEnd"/>
      <w:r w:rsidRPr="00B25BA2">
        <w:rPr>
          <w:rFonts w:ascii="Times New Roman" w:hAnsi="Times New Roman" w:cs="Times New Roman"/>
          <w:bCs/>
          <w:sz w:val="24"/>
          <w:szCs w:val="24"/>
        </w:rPr>
        <w:t xml:space="preserve"> (http://www.bibme.org), «</w:t>
      </w:r>
      <w:proofErr w:type="spellStart"/>
      <w:r w:rsidRPr="00B25BA2">
        <w:rPr>
          <w:rFonts w:ascii="Times New Roman" w:hAnsi="Times New Roman" w:cs="Times New Roman"/>
          <w:bCs/>
          <w:sz w:val="24"/>
          <w:szCs w:val="24"/>
        </w:rPr>
        <w:t>Сite</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this</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for</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me</w:t>
      </w:r>
      <w:proofErr w:type="spellEnd"/>
      <w:r w:rsidRPr="00B25BA2">
        <w:rPr>
          <w:rFonts w:ascii="Times New Roman" w:hAnsi="Times New Roman" w:cs="Times New Roman"/>
          <w:bCs/>
          <w:sz w:val="24"/>
          <w:szCs w:val="24"/>
        </w:rPr>
        <w:t xml:space="preserve">» (http://www.citethisforme.com), </w:t>
      </w:r>
      <w:proofErr w:type="spellStart"/>
      <w:r w:rsidRPr="00B25BA2">
        <w:rPr>
          <w:rFonts w:ascii="Times New Roman" w:hAnsi="Times New Roman" w:cs="Times New Roman"/>
          <w:bCs/>
          <w:sz w:val="24"/>
          <w:szCs w:val="24"/>
        </w:rPr>
        <w:t>Citefast</w:t>
      </w:r>
      <w:proofErr w:type="spellEnd"/>
      <w:r w:rsidRPr="00B25BA2">
        <w:rPr>
          <w:rFonts w:ascii="Times New Roman" w:hAnsi="Times New Roman" w:cs="Times New Roman"/>
          <w:bCs/>
          <w:sz w:val="24"/>
          <w:szCs w:val="24"/>
        </w:rPr>
        <w:t xml:space="preserve"> (http://www.citefast.com), </w:t>
      </w:r>
      <w:proofErr w:type="spellStart"/>
      <w:r w:rsidRPr="00B25BA2">
        <w:rPr>
          <w:rFonts w:ascii="Times New Roman" w:hAnsi="Times New Roman" w:cs="Times New Roman"/>
          <w:bCs/>
          <w:sz w:val="24"/>
          <w:szCs w:val="24"/>
        </w:rPr>
        <w:t>Citation</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Machine</w:t>
      </w:r>
      <w:proofErr w:type="spellEnd"/>
      <w:r w:rsidRPr="00B25BA2">
        <w:rPr>
          <w:rFonts w:ascii="Times New Roman" w:hAnsi="Times New Roman" w:cs="Times New Roman"/>
          <w:bCs/>
          <w:sz w:val="24"/>
          <w:szCs w:val="24"/>
        </w:rPr>
        <w:t xml:space="preserve"> (http://www.citationmachine.net), </w:t>
      </w:r>
      <w:proofErr w:type="spellStart"/>
      <w:r w:rsidRPr="00B25BA2">
        <w:rPr>
          <w:rFonts w:ascii="Times New Roman" w:hAnsi="Times New Roman" w:cs="Times New Roman"/>
          <w:bCs/>
          <w:sz w:val="24"/>
          <w:szCs w:val="24"/>
        </w:rPr>
        <w:t>EasyBib</w:t>
      </w:r>
      <w:proofErr w:type="spellEnd"/>
      <w:r w:rsidRPr="00B25BA2">
        <w:rPr>
          <w:rFonts w:ascii="Times New Roman" w:hAnsi="Times New Roman" w:cs="Times New Roman"/>
          <w:bCs/>
          <w:sz w:val="24"/>
          <w:szCs w:val="24"/>
        </w:rPr>
        <w:t xml:space="preserve"> (http://www.easybib.com), </w:t>
      </w:r>
      <w:proofErr w:type="spellStart"/>
      <w:r w:rsidRPr="00B25BA2">
        <w:rPr>
          <w:rFonts w:ascii="Times New Roman" w:hAnsi="Times New Roman" w:cs="Times New Roman"/>
          <w:bCs/>
          <w:sz w:val="24"/>
          <w:szCs w:val="24"/>
        </w:rPr>
        <w:t>Zotero</w:t>
      </w:r>
      <w:proofErr w:type="spellEnd"/>
      <w:r w:rsidRPr="00B25BA2">
        <w:rPr>
          <w:rFonts w:ascii="Times New Roman" w:hAnsi="Times New Roman" w:cs="Times New Roman"/>
          <w:bCs/>
          <w:sz w:val="24"/>
          <w:szCs w:val="24"/>
        </w:rPr>
        <w:t xml:space="preserve"> (http://www.zotero.org) та ін. Автоматизоване генерування слухачами бібліографічних описів різних стандартів за допомогою онлайн ресурсів.</w:t>
      </w:r>
    </w:p>
    <w:p w14:paraId="3648FD03" w14:textId="77777777" w:rsidR="004D5529" w:rsidRPr="00B25BA2" w:rsidRDefault="004D5529" w:rsidP="004D5529">
      <w:pPr>
        <w:keepNext/>
        <w:spacing w:after="0" w:line="240" w:lineRule="auto"/>
        <w:ind w:firstLine="709"/>
        <w:jc w:val="both"/>
        <w:rPr>
          <w:rFonts w:ascii="Times New Roman" w:hAnsi="Times New Roman" w:cs="Times New Roman"/>
          <w:b/>
          <w:i/>
          <w:sz w:val="24"/>
          <w:szCs w:val="24"/>
        </w:rPr>
      </w:pPr>
      <w:r w:rsidRPr="00B25BA2">
        <w:rPr>
          <w:rFonts w:ascii="Times New Roman" w:hAnsi="Times New Roman" w:cs="Times New Roman"/>
          <w:b/>
          <w:sz w:val="24"/>
          <w:szCs w:val="24"/>
        </w:rPr>
        <w:t xml:space="preserve">Тема 8. </w:t>
      </w:r>
      <w:r w:rsidRPr="00B25BA2">
        <w:rPr>
          <w:rFonts w:ascii="Times New Roman" w:hAnsi="Times New Roman" w:cs="Times New Roman"/>
          <w:b/>
          <w:i/>
          <w:sz w:val="24"/>
          <w:szCs w:val="24"/>
        </w:rPr>
        <w:t xml:space="preserve">Транслітерація. Онлайн ресурси транслітерації </w:t>
      </w:r>
    </w:p>
    <w:p w14:paraId="291F1D81" w14:textId="77777777" w:rsidR="004D5529" w:rsidRPr="00B25BA2" w:rsidRDefault="004D5529" w:rsidP="004D5529">
      <w:pPr>
        <w:spacing w:after="0" w:line="240" w:lineRule="auto"/>
        <w:ind w:firstLine="709"/>
        <w:jc w:val="both"/>
        <w:rPr>
          <w:rFonts w:ascii="Times New Roman" w:hAnsi="Times New Roman" w:cs="Times New Roman"/>
          <w:bCs/>
          <w:sz w:val="24"/>
          <w:szCs w:val="24"/>
        </w:rPr>
      </w:pPr>
      <w:r w:rsidRPr="00B25BA2">
        <w:rPr>
          <w:rFonts w:ascii="Times New Roman" w:hAnsi="Times New Roman" w:cs="Times New Roman"/>
          <w:bCs/>
          <w:sz w:val="24"/>
          <w:szCs w:val="24"/>
        </w:rPr>
        <w:t>Транслітерація. Стандарти україномовної транслітерації (Паспортний (КМУ 2010). Онлайн ресурси транслітерації української мови: СЛОВНИК.ua (http://www.slovnyk.ua/services/translit.php), УКРЛІТ.ORG (http://ukrlit.org/transliteratsiia), «Стандартна українська транслітерація» (http://translit.kh.ua). Транслітерування текстів з української мови у різних форматах за допомогою онлайн ресурсів транслітерації.</w:t>
      </w:r>
    </w:p>
    <w:p w14:paraId="29BBA74B" w14:textId="77777777" w:rsidR="004D5529" w:rsidRPr="00B25BA2" w:rsidRDefault="004D5529" w:rsidP="004D5529">
      <w:pPr>
        <w:spacing w:after="0" w:line="240" w:lineRule="auto"/>
        <w:ind w:firstLine="709"/>
        <w:jc w:val="both"/>
        <w:rPr>
          <w:rFonts w:ascii="Times New Roman" w:hAnsi="Times New Roman" w:cs="Times New Roman"/>
          <w:b/>
          <w:sz w:val="24"/>
          <w:szCs w:val="24"/>
        </w:rPr>
      </w:pPr>
      <w:r w:rsidRPr="00B25BA2">
        <w:rPr>
          <w:rFonts w:ascii="Times New Roman" w:hAnsi="Times New Roman" w:cs="Times New Roman"/>
          <w:b/>
          <w:sz w:val="24"/>
          <w:szCs w:val="24"/>
        </w:rPr>
        <w:t xml:space="preserve">Тема 9. </w:t>
      </w:r>
      <w:r w:rsidRPr="00B25BA2">
        <w:rPr>
          <w:rFonts w:ascii="Times New Roman" w:hAnsi="Times New Roman" w:cs="Times New Roman"/>
          <w:b/>
          <w:i/>
          <w:sz w:val="24"/>
          <w:szCs w:val="24"/>
        </w:rPr>
        <w:t xml:space="preserve">Плагіат у науці. Програмні засоби перевірки текстів на збіг. </w:t>
      </w:r>
    </w:p>
    <w:p w14:paraId="1F0DC263" w14:textId="77777777" w:rsidR="004D5529" w:rsidRPr="00B25BA2" w:rsidRDefault="004D5529" w:rsidP="004D5529">
      <w:pPr>
        <w:spacing w:after="0" w:line="240" w:lineRule="auto"/>
        <w:ind w:firstLine="709"/>
        <w:jc w:val="both"/>
        <w:rPr>
          <w:rFonts w:ascii="Times New Roman" w:hAnsi="Times New Roman" w:cs="Times New Roman"/>
          <w:bCs/>
          <w:sz w:val="24"/>
          <w:szCs w:val="24"/>
        </w:rPr>
      </w:pPr>
      <w:r w:rsidRPr="00B25BA2">
        <w:rPr>
          <w:rFonts w:ascii="Times New Roman" w:hAnsi="Times New Roman" w:cs="Times New Roman"/>
          <w:bCs/>
          <w:sz w:val="24"/>
          <w:szCs w:val="24"/>
        </w:rPr>
        <w:t xml:space="preserve">Поняття плагіату, </w:t>
      </w:r>
      <w:proofErr w:type="spellStart"/>
      <w:r w:rsidRPr="00B25BA2">
        <w:rPr>
          <w:rFonts w:ascii="Times New Roman" w:hAnsi="Times New Roman" w:cs="Times New Roman"/>
          <w:bCs/>
          <w:sz w:val="24"/>
          <w:szCs w:val="24"/>
        </w:rPr>
        <w:t>самоплагіату</w:t>
      </w:r>
      <w:proofErr w:type="spellEnd"/>
      <w:r w:rsidRPr="00B25BA2">
        <w:rPr>
          <w:rFonts w:ascii="Times New Roman" w:hAnsi="Times New Roman" w:cs="Times New Roman"/>
          <w:bCs/>
          <w:sz w:val="24"/>
          <w:szCs w:val="24"/>
        </w:rPr>
        <w:t xml:space="preserve"> та їх основні види. Плагіат у науці: текстовий, програмних кодів, у нетекстових джерелах. Популярні програмні засоби та онлайн ресурси автоматичного відстеження плагіату у текстових документах. Рекомендований інструментарій: UNICHECK, </w:t>
      </w:r>
      <w:proofErr w:type="spellStart"/>
      <w:r w:rsidRPr="00B25BA2">
        <w:rPr>
          <w:rFonts w:ascii="Times New Roman" w:hAnsi="Times New Roman" w:cs="Times New Roman"/>
          <w:bCs/>
          <w:sz w:val="24"/>
          <w:szCs w:val="24"/>
        </w:rPr>
        <w:t>eTXT</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Антиплагиат</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Viper</w:t>
      </w:r>
      <w:proofErr w:type="spellEnd"/>
      <w:r w:rsidRPr="00B25BA2">
        <w:rPr>
          <w:rFonts w:ascii="Times New Roman" w:hAnsi="Times New Roman" w:cs="Times New Roman"/>
          <w:bCs/>
          <w:sz w:val="24"/>
          <w:szCs w:val="24"/>
        </w:rPr>
        <w:t xml:space="preserve">. Перевірка слухачами наукових текстів на плагіат за допомогою вказаних засобів. </w:t>
      </w:r>
    </w:p>
    <w:p w14:paraId="6DE71725" w14:textId="77777777" w:rsidR="004D5529" w:rsidRPr="00B25BA2" w:rsidRDefault="004D5529" w:rsidP="004D5529">
      <w:pPr>
        <w:spacing w:after="0" w:line="240" w:lineRule="auto"/>
        <w:ind w:firstLine="709"/>
        <w:jc w:val="both"/>
        <w:rPr>
          <w:rFonts w:ascii="Times New Roman" w:hAnsi="Times New Roman" w:cs="Times New Roman"/>
          <w:b/>
          <w:sz w:val="24"/>
          <w:szCs w:val="24"/>
        </w:rPr>
      </w:pPr>
      <w:r w:rsidRPr="00B25BA2">
        <w:rPr>
          <w:rFonts w:ascii="Times New Roman" w:hAnsi="Times New Roman" w:cs="Times New Roman"/>
          <w:b/>
          <w:sz w:val="24"/>
          <w:szCs w:val="24"/>
        </w:rPr>
        <w:t xml:space="preserve">Тема 10. </w:t>
      </w:r>
      <w:r w:rsidRPr="00B25BA2">
        <w:rPr>
          <w:rFonts w:ascii="Times New Roman" w:hAnsi="Times New Roman" w:cs="Times New Roman"/>
          <w:b/>
          <w:i/>
          <w:sz w:val="24"/>
          <w:szCs w:val="24"/>
        </w:rPr>
        <w:t xml:space="preserve">Етапи редакційно-видавничого процесу. Відкрита журнальна система </w:t>
      </w:r>
      <w:proofErr w:type="spellStart"/>
      <w:r w:rsidRPr="00B25BA2">
        <w:rPr>
          <w:rFonts w:ascii="Times New Roman" w:hAnsi="Times New Roman" w:cs="Times New Roman"/>
          <w:b/>
          <w:i/>
          <w:sz w:val="24"/>
          <w:szCs w:val="24"/>
        </w:rPr>
        <w:t>Open</w:t>
      </w:r>
      <w:proofErr w:type="spellEnd"/>
      <w:r w:rsidRPr="00B25BA2">
        <w:rPr>
          <w:rFonts w:ascii="Times New Roman" w:hAnsi="Times New Roman" w:cs="Times New Roman"/>
          <w:b/>
          <w:i/>
          <w:sz w:val="24"/>
          <w:szCs w:val="24"/>
        </w:rPr>
        <w:t xml:space="preserve"> </w:t>
      </w:r>
      <w:proofErr w:type="spellStart"/>
      <w:r w:rsidRPr="00B25BA2">
        <w:rPr>
          <w:rFonts w:ascii="Times New Roman" w:hAnsi="Times New Roman" w:cs="Times New Roman"/>
          <w:b/>
          <w:i/>
          <w:sz w:val="24"/>
          <w:szCs w:val="24"/>
        </w:rPr>
        <w:t>Journal</w:t>
      </w:r>
      <w:proofErr w:type="spellEnd"/>
      <w:r w:rsidRPr="00B25BA2">
        <w:rPr>
          <w:rFonts w:ascii="Times New Roman" w:hAnsi="Times New Roman" w:cs="Times New Roman"/>
          <w:b/>
          <w:i/>
          <w:sz w:val="24"/>
          <w:szCs w:val="24"/>
        </w:rPr>
        <w:t xml:space="preserve"> </w:t>
      </w:r>
      <w:proofErr w:type="spellStart"/>
      <w:r w:rsidRPr="00B25BA2">
        <w:rPr>
          <w:rFonts w:ascii="Times New Roman" w:hAnsi="Times New Roman" w:cs="Times New Roman"/>
          <w:b/>
          <w:i/>
          <w:sz w:val="24"/>
          <w:szCs w:val="24"/>
        </w:rPr>
        <w:t>Systems</w:t>
      </w:r>
      <w:proofErr w:type="spellEnd"/>
    </w:p>
    <w:p w14:paraId="556FD5B5" w14:textId="77777777" w:rsidR="004D5529" w:rsidRPr="00B25BA2" w:rsidRDefault="004D5529" w:rsidP="004D5529">
      <w:pPr>
        <w:spacing w:after="0" w:line="240" w:lineRule="auto"/>
        <w:ind w:firstLine="709"/>
        <w:jc w:val="both"/>
        <w:rPr>
          <w:rFonts w:ascii="Times New Roman" w:hAnsi="Times New Roman" w:cs="Times New Roman"/>
          <w:bCs/>
          <w:sz w:val="24"/>
          <w:szCs w:val="24"/>
        </w:rPr>
      </w:pPr>
      <w:r w:rsidRPr="00B25BA2">
        <w:rPr>
          <w:rFonts w:ascii="Times New Roman" w:hAnsi="Times New Roman" w:cs="Times New Roman"/>
          <w:bCs/>
          <w:sz w:val="24"/>
          <w:szCs w:val="24"/>
        </w:rPr>
        <w:t>Огляд етапів редакційно-видавничого процесу. Завантаження рукопису в електронній відкритій журнальній системі OJS; дії автора на етапі рецензування та редагування. Відхилення рукопису: можливі причини; процедура апеляції. Схвалення до друку: взаємодія автора з редакційною групою (редактором розділу, коректором, літ. редактором) на різних етапах. Поширення та популяризація статті в мережі засобами ІКТ (архівування, індексування, поширення в соціальних мережах).</w:t>
      </w:r>
    </w:p>
    <w:p w14:paraId="3E6676EB" w14:textId="77777777" w:rsidR="004D5529" w:rsidRPr="00B25BA2" w:rsidRDefault="004D5529" w:rsidP="004D5529">
      <w:pPr>
        <w:keepNext/>
        <w:overflowPunct w:val="0"/>
        <w:spacing w:after="0" w:line="240" w:lineRule="auto"/>
        <w:jc w:val="center"/>
        <w:rPr>
          <w:rFonts w:ascii="Times New Roman" w:hAnsi="Times New Roman" w:cs="Times New Roman"/>
          <w:b/>
          <w:bCs/>
          <w:color w:val="000000"/>
          <w:spacing w:val="-7"/>
          <w:sz w:val="24"/>
          <w:szCs w:val="24"/>
        </w:rPr>
      </w:pPr>
      <w:r w:rsidRPr="00B25BA2">
        <w:rPr>
          <w:rFonts w:ascii="Times New Roman" w:hAnsi="Times New Roman" w:cs="Times New Roman"/>
          <w:b/>
          <w:bCs/>
          <w:color w:val="000000"/>
          <w:spacing w:val="-7"/>
          <w:sz w:val="24"/>
          <w:szCs w:val="24"/>
        </w:rPr>
        <w:lastRenderedPageBreak/>
        <w:t>Рекомендована література</w:t>
      </w:r>
    </w:p>
    <w:p w14:paraId="7BECDA01" w14:textId="77777777" w:rsidR="004D5529" w:rsidRPr="00B25BA2" w:rsidRDefault="004D5529" w:rsidP="004D5529">
      <w:pPr>
        <w:keepNext/>
        <w:shd w:val="clear" w:color="auto" w:fill="FFFFFF"/>
        <w:spacing w:after="0" w:line="240" w:lineRule="auto"/>
        <w:jc w:val="center"/>
        <w:rPr>
          <w:rFonts w:ascii="Times New Roman" w:hAnsi="Times New Roman" w:cs="Times New Roman"/>
          <w:b/>
          <w:bCs/>
          <w:spacing w:val="-6"/>
          <w:sz w:val="24"/>
          <w:szCs w:val="24"/>
        </w:rPr>
      </w:pPr>
      <w:r w:rsidRPr="00B25BA2">
        <w:rPr>
          <w:rFonts w:ascii="Times New Roman" w:hAnsi="Times New Roman" w:cs="Times New Roman"/>
          <w:b/>
          <w:bCs/>
          <w:spacing w:val="-6"/>
          <w:sz w:val="24"/>
          <w:szCs w:val="24"/>
        </w:rPr>
        <w:t>Базова</w:t>
      </w:r>
    </w:p>
    <w:p w14:paraId="487440E3" w14:textId="77777777" w:rsidR="004D5529" w:rsidRPr="00B25BA2" w:rsidRDefault="004D5529" w:rsidP="004D5529">
      <w:pPr>
        <w:keepNext/>
        <w:shd w:val="clear" w:color="auto" w:fill="FFFFFF"/>
        <w:spacing w:after="0" w:line="240" w:lineRule="auto"/>
        <w:jc w:val="center"/>
        <w:rPr>
          <w:rFonts w:ascii="Times New Roman" w:hAnsi="Times New Roman" w:cs="Times New Roman"/>
          <w:b/>
          <w:bCs/>
          <w:spacing w:val="-6"/>
          <w:sz w:val="24"/>
          <w:szCs w:val="24"/>
        </w:rPr>
      </w:pPr>
    </w:p>
    <w:p w14:paraId="2EEA2D4A" w14:textId="77777777" w:rsidR="004D5529" w:rsidRPr="00B25BA2" w:rsidRDefault="004D5529" w:rsidP="004D5529">
      <w:pPr>
        <w:keepNext/>
        <w:shd w:val="clear" w:color="auto" w:fill="FFFFFF"/>
        <w:spacing w:after="0" w:line="240" w:lineRule="auto"/>
        <w:jc w:val="center"/>
        <w:rPr>
          <w:rFonts w:ascii="Times New Roman" w:hAnsi="Times New Roman" w:cs="Times New Roman"/>
          <w:b/>
          <w:bCs/>
          <w:spacing w:val="-6"/>
          <w:sz w:val="24"/>
          <w:szCs w:val="24"/>
        </w:rPr>
      </w:pPr>
      <w:r w:rsidRPr="00B25BA2">
        <w:rPr>
          <w:rFonts w:ascii="Times New Roman" w:hAnsi="Times New Roman" w:cs="Times New Roman"/>
          <w:b/>
          <w:bCs/>
          <w:spacing w:val="-6"/>
          <w:sz w:val="24"/>
          <w:szCs w:val="24"/>
        </w:rPr>
        <w:t>Монографії</w:t>
      </w:r>
    </w:p>
    <w:p w14:paraId="68D84E24" w14:textId="77777777" w:rsidR="004D5529" w:rsidRPr="00B25BA2" w:rsidRDefault="004D5529" w:rsidP="004D5529">
      <w:pPr>
        <w:keepNext/>
        <w:numPr>
          <w:ilvl w:val="0"/>
          <w:numId w:val="23"/>
        </w:numPr>
        <w:tabs>
          <w:tab w:val="left" w:pos="426"/>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Електронні бібліотечні інформаційні системи наукових і навчальних закладів: монографія / [</w:t>
      </w:r>
      <w:proofErr w:type="spellStart"/>
      <w:r w:rsidRPr="00B25BA2">
        <w:rPr>
          <w:rFonts w:ascii="Times New Roman" w:hAnsi="Times New Roman" w:cs="Times New Roman"/>
          <w:sz w:val="24"/>
          <w:szCs w:val="24"/>
        </w:rPr>
        <w:t>Спірін</w:t>
      </w:r>
      <w:proofErr w:type="spellEnd"/>
      <w:r w:rsidRPr="00B25BA2">
        <w:rPr>
          <w:rFonts w:ascii="Times New Roman" w:hAnsi="Times New Roman" w:cs="Times New Roman"/>
          <w:sz w:val="24"/>
          <w:szCs w:val="24"/>
        </w:rPr>
        <w:t> О. М., Іванова С. М., Яцишин А. В. та ін.]; за наук. ред. проф. В. Ю. Бикова, О. М. </w:t>
      </w:r>
      <w:proofErr w:type="spellStart"/>
      <w:r w:rsidRPr="00B25BA2">
        <w:rPr>
          <w:rFonts w:ascii="Times New Roman" w:hAnsi="Times New Roman" w:cs="Times New Roman"/>
          <w:sz w:val="24"/>
          <w:szCs w:val="24"/>
        </w:rPr>
        <w:t>Спіріна</w:t>
      </w:r>
      <w:proofErr w:type="spellEnd"/>
      <w:r w:rsidRPr="00B25BA2">
        <w:rPr>
          <w:rFonts w:ascii="Times New Roman" w:hAnsi="Times New Roman" w:cs="Times New Roman"/>
          <w:sz w:val="24"/>
          <w:szCs w:val="24"/>
        </w:rPr>
        <w:t>. К.: Педагогічна думка, 2012. 176 с.</w:t>
      </w:r>
    </w:p>
    <w:p w14:paraId="4D3AA840" w14:textId="77777777" w:rsidR="004D5529" w:rsidRPr="00B25BA2" w:rsidRDefault="004D5529" w:rsidP="004D5529">
      <w:pPr>
        <w:widowControl w:val="0"/>
        <w:numPr>
          <w:ilvl w:val="0"/>
          <w:numId w:val="23"/>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Інформаційно-аналітична підтримка педагогічних досліджень на основі електронних систем відкритого доступу: посібник / за наук. ред. О. М. </w:t>
      </w:r>
      <w:proofErr w:type="spellStart"/>
      <w:r w:rsidRPr="00B25BA2">
        <w:rPr>
          <w:rFonts w:ascii="Times New Roman" w:hAnsi="Times New Roman" w:cs="Times New Roman"/>
          <w:sz w:val="24"/>
          <w:szCs w:val="24"/>
        </w:rPr>
        <w:t>Спіріна</w:t>
      </w:r>
      <w:proofErr w:type="spellEnd"/>
      <w:r w:rsidRPr="00B25BA2">
        <w:rPr>
          <w:rFonts w:ascii="Times New Roman" w:hAnsi="Times New Roman" w:cs="Times New Roman"/>
          <w:sz w:val="24"/>
          <w:szCs w:val="24"/>
        </w:rPr>
        <w:t xml:space="preserve">. Київ: ФОП </w:t>
      </w:r>
      <w:proofErr w:type="spellStart"/>
      <w:r w:rsidRPr="00B25BA2">
        <w:rPr>
          <w:rFonts w:ascii="Times New Roman" w:hAnsi="Times New Roman" w:cs="Times New Roman"/>
          <w:sz w:val="24"/>
          <w:szCs w:val="24"/>
        </w:rPr>
        <w:t>Ямчинський</w:t>
      </w:r>
      <w:proofErr w:type="spellEnd"/>
      <w:r w:rsidRPr="00B25BA2">
        <w:rPr>
          <w:rFonts w:ascii="Times New Roman" w:hAnsi="Times New Roman" w:cs="Times New Roman"/>
          <w:sz w:val="24"/>
          <w:szCs w:val="24"/>
        </w:rPr>
        <w:t xml:space="preserve"> О. В. 2019. 157 с. URL: </w:t>
      </w:r>
      <w:hyperlink r:id="rId19" w:history="1">
        <w:r w:rsidRPr="00B25BA2">
          <w:rPr>
            <w:rStyle w:val="ac"/>
            <w:rFonts w:ascii="Times New Roman" w:hAnsi="Times New Roman" w:cs="Times New Roman"/>
            <w:sz w:val="24"/>
            <w:szCs w:val="24"/>
          </w:rPr>
          <w:t>https://lib.iitta.gov.ua/711103</w:t>
        </w:r>
      </w:hyperlink>
    </w:p>
    <w:p w14:paraId="5E556BAD" w14:textId="77777777" w:rsidR="004D5529" w:rsidRPr="00B25BA2" w:rsidRDefault="004D5529" w:rsidP="004D5529">
      <w:pPr>
        <w:shd w:val="clear" w:color="auto" w:fill="FFFFFF"/>
        <w:spacing w:after="0" w:line="240" w:lineRule="auto"/>
        <w:jc w:val="center"/>
        <w:rPr>
          <w:rFonts w:ascii="Times New Roman" w:hAnsi="Times New Roman" w:cs="Times New Roman"/>
          <w:b/>
          <w:bCs/>
          <w:spacing w:val="-6"/>
          <w:sz w:val="24"/>
          <w:szCs w:val="24"/>
        </w:rPr>
      </w:pPr>
    </w:p>
    <w:p w14:paraId="0E10B02E" w14:textId="77777777" w:rsidR="004D5529" w:rsidRPr="00B25BA2" w:rsidRDefault="004D5529" w:rsidP="004D5529">
      <w:pPr>
        <w:shd w:val="clear" w:color="auto" w:fill="FFFFFF"/>
        <w:spacing w:after="0" w:line="240" w:lineRule="auto"/>
        <w:jc w:val="center"/>
        <w:rPr>
          <w:rFonts w:ascii="Times New Roman" w:hAnsi="Times New Roman" w:cs="Times New Roman"/>
          <w:b/>
          <w:bCs/>
          <w:spacing w:val="-6"/>
          <w:sz w:val="24"/>
          <w:szCs w:val="24"/>
        </w:rPr>
      </w:pPr>
      <w:r w:rsidRPr="00B25BA2">
        <w:rPr>
          <w:rFonts w:ascii="Times New Roman" w:hAnsi="Times New Roman" w:cs="Times New Roman"/>
          <w:b/>
          <w:bCs/>
          <w:spacing w:val="-6"/>
          <w:sz w:val="24"/>
          <w:szCs w:val="24"/>
        </w:rPr>
        <w:t>Посібники, рекомендації</w:t>
      </w:r>
    </w:p>
    <w:p w14:paraId="31439081" w14:textId="77777777" w:rsidR="004D5529" w:rsidRPr="00B25BA2" w:rsidRDefault="004D5529" w:rsidP="004D5529">
      <w:pPr>
        <w:widowControl w:val="0"/>
        <w:numPr>
          <w:ilvl w:val="0"/>
          <w:numId w:val="23"/>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Інформаційно-аналітична підтримка педагогічних досліджень на основі електронних систем відкритого доступу: посібник [Електронний ресурс] / [Іванова С. М., </w:t>
      </w:r>
      <w:proofErr w:type="spellStart"/>
      <w:r w:rsidRPr="00B25BA2">
        <w:rPr>
          <w:rFonts w:ascii="Times New Roman" w:hAnsi="Times New Roman" w:cs="Times New Roman"/>
          <w:sz w:val="24"/>
          <w:szCs w:val="24"/>
        </w:rPr>
        <w:t>Кільченко</w:t>
      </w:r>
      <w:proofErr w:type="spellEnd"/>
      <w:r w:rsidRPr="00B25BA2">
        <w:rPr>
          <w:rFonts w:ascii="Times New Roman" w:hAnsi="Times New Roman" w:cs="Times New Roman"/>
          <w:sz w:val="24"/>
          <w:szCs w:val="24"/>
        </w:rPr>
        <w:t xml:space="preserve"> А. В., </w:t>
      </w:r>
      <w:proofErr w:type="spellStart"/>
      <w:r w:rsidRPr="00B25BA2">
        <w:rPr>
          <w:rFonts w:ascii="Times New Roman" w:hAnsi="Times New Roman" w:cs="Times New Roman"/>
          <w:sz w:val="24"/>
          <w:szCs w:val="24"/>
        </w:rPr>
        <w:t>Лабжинський</w:t>
      </w:r>
      <w:proofErr w:type="spellEnd"/>
      <w:r w:rsidRPr="00B25BA2">
        <w:rPr>
          <w:rFonts w:ascii="Times New Roman" w:hAnsi="Times New Roman" w:cs="Times New Roman"/>
          <w:sz w:val="24"/>
          <w:szCs w:val="24"/>
        </w:rPr>
        <w:t xml:space="preserve"> Ю. А., </w:t>
      </w:r>
      <w:proofErr w:type="spellStart"/>
      <w:r w:rsidRPr="00B25BA2">
        <w:rPr>
          <w:rFonts w:ascii="Times New Roman" w:hAnsi="Times New Roman" w:cs="Times New Roman"/>
          <w:sz w:val="24"/>
          <w:szCs w:val="24"/>
        </w:rPr>
        <w:t>Лупаренко</w:t>
      </w:r>
      <w:proofErr w:type="spellEnd"/>
      <w:r w:rsidRPr="00B25BA2">
        <w:rPr>
          <w:rFonts w:ascii="Times New Roman" w:hAnsi="Times New Roman" w:cs="Times New Roman"/>
          <w:sz w:val="24"/>
          <w:szCs w:val="24"/>
        </w:rPr>
        <w:t xml:space="preserve"> Л. А. та ін.</w:t>
      </w:r>
      <w:r w:rsidRPr="00B25BA2">
        <w:rPr>
          <w:rFonts w:ascii="Times New Roman" w:hAnsi="Times New Roman" w:cs="Times New Roman"/>
          <w:sz w:val="24"/>
          <w:szCs w:val="24"/>
          <w:lang w:val="ru-RU"/>
        </w:rPr>
        <w:t>]</w:t>
      </w:r>
      <w:r w:rsidRPr="00B25BA2">
        <w:rPr>
          <w:rFonts w:ascii="Times New Roman" w:hAnsi="Times New Roman" w:cs="Times New Roman"/>
          <w:sz w:val="24"/>
          <w:szCs w:val="24"/>
        </w:rPr>
        <w:t xml:space="preserve"> ; за наук. ред. проф. </w:t>
      </w:r>
      <w:proofErr w:type="spellStart"/>
      <w:r w:rsidRPr="00B25BA2">
        <w:rPr>
          <w:rFonts w:ascii="Times New Roman" w:hAnsi="Times New Roman" w:cs="Times New Roman"/>
          <w:sz w:val="24"/>
          <w:szCs w:val="24"/>
        </w:rPr>
        <w:t>Спіріна</w:t>
      </w:r>
      <w:proofErr w:type="spellEnd"/>
      <w:r w:rsidRPr="00B25BA2">
        <w:rPr>
          <w:rFonts w:ascii="Times New Roman" w:hAnsi="Times New Roman" w:cs="Times New Roman"/>
          <w:sz w:val="24"/>
          <w:szCs w:val="24"/>
        </w:rPr>
        <w:t xml:space="preserve"> О. М. – К.: ФОП </w:t>
      </w:r>
      <w:proofErr w:type="spellStart"/>
      <w:r w:rsidRPr="00B25BA2">
        <w:rPr>
          <w:rFonts w:ascii="Times New Roman" w:hAnsi="Times New Roman" w:cs="Times New Roman"/>
          <w:sz w:val="24"/>
          <w:szCs w:val="24"/>
        </w:rPr>
        <w:t>Ямчинський</w:t>
      </w:r>
      <w:proofErr w:type="spellEnd"/>
      <w:r w:rsidRPr="00B25BA2">
        <w:rPr>
          <w:rFonts w:ascii="Times New Roman" w:hAnsi="Times New Roman" w:cs="Times New Roman"/>
          <w:sz w:val="24"/>
          <w:szCs w:val="24"/>
        </w:rPr>
        <w:t xml:space="preserve"> О.В., 2019. – 157 с.  – Режим доступу : </w:t>
      </w:r>
      <w:hyperlink r:id="rId20" w:history="1">
        <w:r w:rsidRPr="00B25BA2">
          <w:rPr>
            <w:rStyle w:val="ac"/>
            <w:rFonts w:ascii="Times New Roman" w:hAnsi="Times New Roman" w:cs="Times New Roman"/>
            <w:sz w:val="24"/>
            <w:szCs w:val="24"/>
          </w:rPr>
          <w:t>https://lib.iitta.gov.ua/719178</w:t>
        </w:r>
      </w:hyperlink>
      <w:r w:rsidRPr="00B25BA2">
        <w:rPr>
          <w:rFonts w:ascii="Times New Roman" w:hAnsi="Times New Roman" w:cs="Times New Roman"/>
          <w:sz w:val="24"/>
          <w:szCs w:val="24"/>
        </w:rPr>
        <w:t xml:space="preserve">  </w:t>
      </w:r>
    </w:p>
    <w:p w14:paraId="080B7CC2" w14:textId="77777777" w:rsidR="004D5529" w:rsidRPr="00B25BA2" w:rsidRDefault="004D5529" w:rsidP="004D5529">
      <w:pPr>
        <w:widowControl w:val="0"/>
        <w:numPr>
          <w:ilvl w:val="0"/>
          <w:numId w:val="23"/>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Краткое</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пособие</w:t>
      </w:r>
      <w:proofErr w:type="spellEnd"/>
      <w:r w:rsidRPr="00B25BA2">
        <w:rPr>
          <w:rFonts w:ascii="Times New Roman" w:hAnsi="Times New Roman" w:cs="Times New Roman"/>
          <w:sz w:val="24"/>
          <w:szCs w:val="24"/>
        </w:rPr>
        <w:t xml:space="preserve"> по </w:t>
      </w:r>
      <w:proofErr w:type="spellStart"/>
      <w:r w:rsidRPr="00B25BA2">
        <w:rPr>
          <w:rFonts w:ascii="Times New Roman" w:hAnsi="Times New Roman" w:cs="Times New Roman"/>
          <w:sz w:val="24"/>
          <w:szCs w:val="24"/>
        </w:rPr>
        <w:t>поиску</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информации</w:t>
      </w:r>
      <w:proofErr w:type="spellEnd"/>
      <w:r w:rsidRPr="00B25BA2">
        <w:rPr>
          <w:rFonts w:ascii="Times New Roman" w:hAnsi="Times New Roman" w:cs="Times New Roman"/>
          <w:sz w:val="24"/>
          <w:szCs w:val="24"/>
        </w:rPr>
        <w:t xml:space="preserve"> в </w:t>
      </w:r>
      <w:proofErr w:type="spellStart"/>
      <w:r w:rsidRPr="00B25BA2">
        <w:rPr>
          <w:rFonts w:ascii="Times New Roman" w:hAnsi="Times New Roman" w:cs="Times New Roman"/>
          <w:sz w:val="24"/>
          <w:szCs w:val="24"/>
        </w:rPr>
        <w:t>Web</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of</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Science</w:t>
      </w:r>
      <w:proofErr w:type="spellEnd"/>
      <w:r w:rsidRPr="00B25BA2">
        <w:rPr>
          <w:rFonts w:ascii="Times New Roman" w:hAnsi="Times New Roman" w:cs="Times New Roman"/>
          <w:sz w:val="24"/>
          <w:szCs w:val="24"/>
        </w:rPr>
        <w:t xml:space="preserve">. URL: http://library.kubg.edu.ua/images/stories/ </w:t>
      </w:r>
      <w:proofErr w:type="spellStart"/>
      <w:r w:rsidRPr="00B25BA2">
        <w:rPr>
          <w:rFonts w:ascii="Times New Roman" w:hAnsi="Times New Roman" w:cs="Times New Roman"/>
          <w:sz w:val="24"/>
          <w:szCs w:val="24"/>
        </w:rPr>
        <w:t>Departaments</w:t>
      </w:r>
      <w:proofErr w:type="spellEnd"/>
      <w:r w:rsidRPr="00B25BA2">
        <w:rPr>
          <w:rFonts w:ascii="Times New Roman" w:hAnsi="Times New Roman" w:cs="Times New Roman"/>
          <w:sz w:val="24"/>
          <w:szCs w:val="24"/>
        </w:rPr>
        <w:t>/</w:t>
      </w:r>
      <w:proofErr w:type="spellStart"/>
      <w:r w:rsidRPr="00B25BA2">
        <w:rPr>
          <w:rFonts w:ascii="Times New Roman" w:hAnsi="Times New Roman" w:cs="Times New Roman"/>
          <w:sz w:val="24"/>
          <w:szCs w:val="24"/>
        </w:rPr>
        <w:t>biblio</w:t>
      </w:r>
      <w:proofErr w:type="spellEnd"/>
      <w:r w:rsidRPr="00B25BA2">
        <w:rPr>
          <w:rFonts w:ascii="Times New Roman" w:hAnsi="Times New Roman" w:cs="Times New Roman"/>
          <w:sz w:val="24"/>
          <w:szCs w:val="24"/>
        </w:rPr>
        <w:t>/PDF/wok5_wos_qrc_ru.pdf</w:t>
      </w:r>
    </w:p>
    <w:p w14:paraId="3BBDD46D" w14:textId="77777777" w:rsidR="004D5529" w:rsidRPr="00B25BA2" w:rsidRDefault="004D5529" w:rsidP="004D5529">
      <w:pPr>
        <w:widowControl w:val="0"/>
        <w:numPr>
          <w:ilvl w:val="0"/>
          <w:numId w:val="23"/>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Новицька Т. Л. Використання статистичного модуля IRStats2: методичні рекомендації  /за наук. ред. С. М. Іванової. К.: ІІТЗН НАПН України, 2016. 35 с. URL: </w:t>
      </w:r>
      <w:hyperlink r:id="rId21" w:history="1">
        <w:r w:rsidRPr="00B25BA2">
          <w:rPr>
            <w:rStyle w:val="ac"/>
            <w:rFonts w:ascii="Times New Roman" w:hAnsi="Times New Roman" w:cs="Times New Roman"/>
            <w:sz w:val="24"/>
            <w:szCs w:val="24"/>
          </w:rPr>
          <w:t>http://lib.iitta.gov.ua</w:t>
        </w:r>
      </w:hyperlink>
      <w:r w:rsidRPr="00B25BA2">
        <w:rPr>
          <w:rFonts w:ascii="Times New Roman" w:hAnsi="Times New Roman" w:cs="Times New Roman"/>
          <w:sz w:val="24"/>
          <w:szCs w:val="24"/>
        </w:rPr>
        <w:t xml:space="preserve"> </w:t>
      </w:r>
    </w:p>
    <w:p w14:paraId="7C8B2B0B" w14:textId="77777777" w:rsidR="004D5529" w:rsidRPr="00B25BA2" w:rsidRDefault="004D5529" w:rsidP="004D5529">
      <w:pPr>
        <w:shd w:val="clear" w:color="auto" w:fill="FFFFFF"/>
        <w:spacing w:after="0" w:line="240" w:lineRule="auto"/>
        <w:jc w:val="center"/>
        <w:rPr>
          <w:rFonts w:ascii="Times New Roman" w:hAnsi="Times New Roman" w:cs="Times New Roman"/>
          <w:b/>
          <w:bCs/>
          <w:spacing w:val="-6"/>
          <w:sz w:val="24"/>
          <w:szCs w:val="24"/>
        </w:rPr>
      </w:pPr>
      <w:r w:rsidRPr="00B25BA2">
        <w:rPr>
          <w:rFonts w:ascii="Times New Roman" w:hAnsi="Times New Roman" w:cs="Times New Roman"/>
          <w:b/>
          <w:bCs/>
          <w:spacing w:val="-6"/>
          <w:sz w:val="24"/>
          <w:szCs w:val="24"/>
        </w:rPr>
        <w:t xml:space="preserve">Статті </w:t>
      </w:r>
    </w:p>
    <w:p w14:paraId="01FF2FD9" w14:textId="77777777" w:rsidR="004D5529" w:rsidRPr="00B25BA2" w:rsidRDefault="004D5529" w:rsidP="004D5529">
      <w:pPr>
        <w:widowControl w:val="0"/>
        <w:numPr>
          <w:ilvl w:val="0"/>
          <w:numId w:val="23"/>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Бібліометрика</w:t>
      </w:r>
      <w:proofErr w:type="spellEnd"/>
      <w:r w:rsidRPr="00B25BA2">
        <w:rPr>
          <w:rFonts w:ascii="Times New Roman" w:hAnsi="Times New Roman" w:cs="Times New Roman"/>
          <w:sz w:val="24"/>
          <w:szCs w:val="24"/>
        </w:rPr>
        <w:t xml:space="preserve"> української науки: інформаційно-аналітична система / Л. І. Костенко, О. І. </w:t>
      </w:r>
      <w:proofErr w:type="spellStart"/>
      <w:r w:rsidRPr="00B25BA2">
        <w:rPr>
          <w:rFonts w:ascii="Times New Roman" w:hAnsi="Times New Roman" w:cs="Times New Roman"/>
          <w:sz w:val="24"/>
          <w:szCs w:val="24"/>
        </w:rPr>
        <w:t>Жабін</w:t>
      </w:r>
      <w:proofErr w:type="spellEnd"/>
      <w:r w:rsidRPr="00B25BA2">
        <w:rPr>
          <w:rFonts w:ascii="Times New Roman" w:hAnsi="Times New Roman" w:cs="Times New Roman"/>
          <w:sz w:val="24"/>
          <w:szCs w:val="24"/>
        </w:rPr>
        <w:t xml:space="preserve">, О. Ю. Кузнєцов [та ін.] Бібл. </w:t>
      </w:r>
      <w:proofErr w:type="spellStart"/>
      <w:r w:rsidRPr="00B25BA2">
        <w:rPr>
          <w:rFonts w:ascii="Times New Roman" w:hAnsi="Times New Roman" w:cs="Times New Roman"/>
          <w:sz w:val="24"/>
          <w:szCs w:val="24"/>
        </w:rPr>
        <w:t>вісн</w:t>
      </w:r>
      <w:proofErr w:type="spellEnd"/>
      <w:r w:rsidRPr="00B25BA2">
        <w:rPr>
          <w:rFonts w:ascii="Times New Roman" w:hAnsi="Times New Roman" w:cs="Times New Roman"/>
          <w:sz w:val="24"/>
          <w:szCs w:val="24"/>
        </w:rPr>
        <w:t>. 2014. № 4. С. 8–12.</w:t>
      </w:r>
    </w:p>
    <w:p w14:paraId="35DB4C35" w14:textId="77777777" w:rsidR="004D5529" w:rsidRPr="00B25BA2" w:rsidRDefault="004D5529" w:rsidP="004D5529">
      <w:pPr>
        <w:widowControl w:val="0"/>
        <w:numPr>
          <w:ilvl w:val="0"/>
          <w:numId w:val="23"/>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Бушуєв</w:t>
      </w:r>
      <w:proofErr w:type="spellEnd"/>
      <w:r w:rsidRPr="00B25BA2">
        <w:rPr>
          <w:rFonts w:ascii="Times New Roman" w:hAnsi="Times New Roman" w:cs="Times New Roman"/>
          <w:sz w:val="24"/>
          <w:szCs w:val="24"/>
        </w:rPr>
        <w:t xml:space="preserve"> С., </w:t>
      </w:r>
      <w:proofErr w:type="spellStart"/>
      <w:r w:rsidRPr="00B25BA2">
        <w:rPr>
          <w:rFonts w:ascii="Times New Roman" w:hAnsi="Times New Roman" w:cs="Times New Roman"/>
          <w:sz w:val="24"/>
          <w:szCs w:val="24"/>
        </w:rPr>
        <w:t>Білощицький</w:t>
      </w:r>
      <w:proofErr w:type="spellEnd"/>
      <w:r w:rsidRPr="00B25BA2">
        <w:rPr>
          <w:rFonts w:ascii="Times New Roman" w:hAnsi="Times New Roman" w:cs="Times New Roman"/>
          <w:sz w:val="24"/>
          <w:szCs w:val="24"/>
        </w:rPr>
        <w:t xml:space="preserve"> А., </w:t>
      </w:r>
      <w:proofErr w:type="spellStart"/>
      <w:r w:rsidRPr="00B25BA2">
        <w:rPr>
          <w:rFonts w:ascii="Times New Roman" w:hAnsi="Times New Roman" w:cs="Times New Roman"/>
          <w:sz w:val="24"/>
          <w:szCs w:val="24"/>
        </w:rPr>
        <w:t>Гогунський</w:t>
      </w:r>
      <w:proofErr w:type="spellEnd"/>
      <w:r w:rsidRPr="00B25BA2">
        <w:rPr>
          <w:rFonts w:ascii="Times New Roman" w:hAnsi="Times New Roman" w:cs="Times New Roman"/>
          <w:sz w:val="24"/>
          <w:szCs w:val="24"/>
        </w:rPr>
        <w:t xml:space="preserve"> В. </w:t>
      </w:r>
      <w:proofErr w:type="spellStart"/>
      <w:r w:rsidRPr="00B25BA2">
        <w:rPr>
          <w:rFonts w:ascii="Times New Roman" w:hAnsi="Times New Roman" w:cs="Times New Roman"/>
          <w:sz w:val="24"/>
          <w:szCs w:val="24"/>
        </w:rPr>
        <w:t>Наукометричні</w:t>
      </w:r>
      <w:proofErr w:type="spellEnd"/>
      <w:r w:rsidRPr="00B25BA2">
        <w:rPr>
          <w:rFonts w:ascii="Times New Roman" w:hAnsi="Times New Roman" w:cs="Times New Roman"/>
          <w:sz w:val="24"/>
          <w:szCs w:val="24"/>
        </w:rPr>
        <w:t xml:space="preserve"> бази: характеристика, можливості і завдання. Управління розвитком складних систем, № 18, 2014 URL: http://journals.uran.ua/urss/article/view/38667.</w:t>
      </w:r>
    </w:p>
    <w:p w14:paraId="390765D2" w14:textId="77777777" w:rsidR="004D5529" w:rsidRPr="00B25BA2" w:rsidRDefault="004D5529" w:rsidP="004D5529">
      <w:pPr>
        <w:numPr>
          <w:ilvl w:val="0"/>
          <w:numId w:val="23"/>
        </w:numPr>
        <w:tabs>
          <w:tab w:val="left" w:pos="426"/>
          <w:tab w:val="left" w:pos="993"/>
        </w:tabs>
        <w:spacing w:after="0" w:line="240" w:lineRule="auto"/>
        <w:ind w:left="0" w:right="-5" w:firstLine="567"/>
        <w:jc w:val="both"/>
        <w:rPr>
          <w:rFonts w:ascii="Times New Roman" w:hAnsi="Times New Roman" w:cs="Times New Roman"/>
          <w:sz w:val="24"/>
          <w:szCs w:val="24"/>
        </w:rPr>
      </w:pPr>
      <w:r w:rsidRPr="00B25BA2">
        <w:rPr>
          <w:rFonts w:ascii="Times New Roman" w:hAnsi="Times New Roman" w:cs="Times New Roman"/>
          <w:sz w:val="24"/>
          <w:szCs w:val="24"/>
        </w:rPr>
        <w:t>Іванова С.</w:t>
      </w:r>
      <w:r w:rsidRPr="00B25BA2">
        <w:rPr>
          <w:rFonts w:ascii="Times New Roman" w:hAnsi="Times New Roman" w:cs="Times New Roman"/>
          <w:b/>
          <w:sz w:val="24"/>
          <w:szCs w:val="24"/>
        </w:rPr>
        <w:t> </w:t>
      </w:r>
      <w:r w:rsidRPr="00B25BA2">
        <w:rPr>
          <w:rFonts w:ascii="Times New Roman" w:hAnsi="Times New Roman" w:cs="Times New Roman"/>
          <w:sz w:val="24"/>
          <w:szCs w:val="24"/>
        </w:rPr>
        <w:t xml:space="preserve">М. Проблема розвитку інформаційно-дослідницької компетентності наукових і науково-педагогічних працівників з використанням відкритих електронних науково-освітніх систем. </w:t>
      </w:r>
      <w:r w:rsidRPr="00B25BA2">
        <w:rPr>
          <w:rFonts w:ascii="Times New Roman" w:hAnsi="Times New Roman" w:cs="Times New Roman"/>
          <w:i/>
          <w:sz w:val="24"/>
          <w:szCs w:val="24"/>
        </w:rPr>
        <w:t>Інформаційні технології і засоби навчання</w:t>
      </w:r>
      <w:r w:rsidRPr="00B25BA2">
        <w:rPr>
          <w:rFonts w:ascii="Times New Roman" w:hAnsi="Times New Roman" w:cs="Times New Roman"/>
          <w:sz w:val="24"/>
          <w:szCs w:val="24"/>
        </w:rPr>
        <w:t xml:space="preserve">. 2018. № 6 (68). С. 291-305. URL: </w:t>
      </w:r>
      <w:hyperlink r:id="rId22" w:history="1">
        <w:r w:rsidRPr="00B25BA2">
          <w:rPr>
            <w:rStyle w:val="ac"/>
            <w:rFonts w:ascii="Times New Roman" w:hAnsi="Times New Roman" w:cs="Times New Roman"/>
            <w:sz w:val="24"/>
            <w:szCs w:val="24"/>
          </w:rPr>
          <w:t>http://journal.iitta.gov.ua/index.php/itlt/article/view/2693</w:t>
        </w:r>
      </w:hyperlink>
      <w:r w:rsidRPr="00B25BA2">
        <w:rPr>
          <w:rFonts w:ascii="Times New Roman" w:hAnsi="Times New Roman" w:cs="Times New Roman"/>
          <w:sz w:val="24"/>
          <w:szCs w:val="24"/>
        </w:rPr>
        <w:t>.</w:t>
      </w:r>
    </w:p>
    <w:p w14:paraId="6BDA0E97" w14:textId="77777777" w:rsidR="004D5529" w:rsidRPr="00B25BA2" w:rsidRDefault="004D5529" w:rsidP="004D5529">
      <w:pPr>
        <w:widowControl w:val="0"/>
        <w:numPr>
          <w:ilvl w:val="0"/>
          <w:numId w:val="23"/>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Лупаренко</w:t>
      </w:r>
      <w:proofErr w:type="spellEnd"/>
      <w:r w:rsidRPr="00B25BA2">
        <w:rPr>
          <w:rFonts w:ascii="Times New Roman" w:hAnsi="Times New Roman" w:cs="Times New Roman"/>
          <w:sz w:val="24"/>
          <w:szCs w:val="24"/>
        </w:rPr>
        <w:t xml:space="preserve"> Л. А., Рекомендації з інсталяції та використання програми для пошуку плагіату </w:t>
      </w:r>
      <w:proofErr w:type="spellStart"/>
      <w:r w:rsidRPr="00B25BA2">
        <w:rPr>
          <w:rFonts w:ascii="Times New Roman" w:hAnsi="Times New Roman" w:cs="Times New Roman"/>
          <w:sz w:val="24"/>
          <w:szCs w:val="24"/>
        </w:rPr>
        <w:t>Etxt</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Антиплагиат</w:t>
      </w:r>
      <w:proofErr w:type="spellEnd"/>
      <w:r w:rsidRPr="00B25BA2">
        <w:rPr>
          <w:rFonts w:ascii="Times New Roman" w:hAnsi="Times New Roman" w:cs="Times New Roman"/>
          <w:sz w:val="24"/>
          <w:szCs w:val="24"/>
        </w:rPr>
        <w:t xml:space="preserve">, Київ, Україна: ІІТЗН НАПН України, 2014. [Електронний ресурс]. Доступно: </w:t>
      </w:r>
      <w:hyperlink r:id="rId23" w:history="1">
        <w:r w:rsidRPr="00B25BA2">
          <w:rPr>
            <w:rStyle w:val="ac"/>
            <w:rFonts w:ascii="Times New Roman" w:hAnsi="Times New Roman" w:cs="Times New Roman"/>
            <w:sz w:val="24"/>
            <w:szCs w:val="24"/>
          </w:rPr>
          <w:t>http://eprints.zu.edu.ua/16566</w:t>
        </w:r>
      </w:hyperlink>
    </w:p>
    <w:p w14:paraId="276EA6E0" w14:textId="77777777" w:rsidR="004D5529" w:rsidRPr="00B25BA2" w:rsidRDefault="004D5529" w:rsidP="004D5529">
      <w:pPr>
        <w:widowControl w:val="0"/>
        <w:numPr>
          <w:ilvl w:val="0"/>
          <w:numId w:val="23"/>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Солов’яненко Д. Політика індексації видань у </w:t>
      </w:r>
      <w:proofErr w:type="spellStart"/>
      <w:r w:rsidRPr="00B25BA2">
        <w:rPr>
          <w:rFonts w:ascii="Times New Roman" w:hAnsi="Times New Roman" w:cs="Times New Roman"/>
          <w:sz w:val="24"/>
          <w:szCs w:val="24"/>
        </w:rPr>
        <w:t>наукометричних</w:t>
      </w:r>
      <w:proofErr w:type="spellEnd"/>
      <w:r w:rsidRPr="00B25BA2">
        <w:rPr>
          <w:rFonts w:ascii="Times New Roman" w:hAnsi="Times New Roman" w:cs="Times New Roman"/>
          <w:sz w:val="24"/>
          <w:szCs w:val="24"/>
        </w:rPr>
        <w:t xml:space="preserve"> базах даних </w:t>
      </w:r>
      <w:proofErr w:type="spellStart"/>
      <w:r w:rsidRPr="00B25BA2">
        <w:rPr>
          <w:rFonts w:ascii="Times New Roman" w:hAnsi="Times New Roman" w:cs="Times New Roman"/>
          <w:sz w:val="24"/>
          <w:szCs w:val="24"/>
        </w:rPr>
        <w:t>Web</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of</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Science</w:t>
      </w:r>
      <w:proofErr w:type="spellEnd"/>
      <w:r w:rsidRPr="00B25BA2">
        <w:rPr>
          <w:rFonts w:ascii="Times New Roman" w:hAnsi="Times New Roman" w:cs="Times New Roman"/>
          <w:sz w:val="24"/>
          <w:szCs w:val="24"/>
        </w:rPr>
        <w:t xml:space="preserve"> та </w:t>
      </w:r>
      <w:proofErr w:type="spellStart"/>
      <w:r w:rsidRPr="00B25BA2">
        <w:rPr>
          <w:rFonts w:ascii="Times New Roman" w:hAnsi="Times New Roman" w:cs="Times New Roman"/>
          <w:sz w:val="24"/>
          <w:szCs w:val="24"/>
        </w:rPr>
        <w:t>SciVerse</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Scopus</w:t>
      </w:r>
      <w:proofErr w:type="spellEnd"/>
      <w:r w:rsidRPr="00B25BA2">
        <w:rPr>
          <w:rFonts w:ascii="Times New Roman" w:hAnsi="Times New Roman" w:cs="Times New Roman"/>
          <w:sz w:val="24"/>
          <w:szCs w:val="24"/>
        </w:rPr>
        <w:t>. Бібліотечний вісник, №1, с. 6–21, 2012. URL: http://nbuv.gov.ua/UJRN/bv_2012_1_2.</w:t>
      </w:r>
    </w:p>
    <w:p w14:paraId="5B04A821" w14:textId="77777777" w:rsidR="004D5529" w:rsidRPr="00B25BA2" w:rsidRDefault="004D5529" w:rsidP="004D5529">
      <w:pPr>
        <w:widowControl w:val="0"/>
        <w:numPr>
          <w:ilvl w:val="0"/>
          <w:numId w:val="23"/>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Спірін</w:t>
      </w:r>
      <w:proofErr w:type="spellEnd"/>
      <w:r w:rsidRPr="00B25BA2">
        <w:rPr>
          <w:rFonts w:ascii="Times New Roman" w:hAnsi="Times New Roman" w:cs="Times New Roman"/>
          <w:sz w:val="24"/>
          <w:szCs w:val="24"/>
        </w:rPr>
        <w:t xml:space="preserve"> О. М., Яцишин А. В., Іванова С. М., </w:t>
      </w:r>
      <w:proofErr w:type="spellStart"/>
      <w:r w:rsidRPr="00B25BA2">
        <w:rPr>
          <w:rFonts w:ascii="Times New Roman" w:hAnsi="Times New Roman" w:cs="Times New Roman"/>
          <w:sz w:val="24"/>
          <w:szCs w:val="24"/>
        </w:rPr>
        <w:t>Кільченко</w:t>
      </w:r>
      <w:proofErr w:type="spellEnd"/>
      <w:r w:rsidRPr="00B25BA2">
        <w:rPr>
          <w:rFonts w:ascii="Times New Roman" w:hAnsi="Times New Roman" w:cs="Times New Roman"/>
          <w:sz w:val="24"/>
          <w:szCs w:val="24"/>
        </w:rPr>
        <w:t xml:space="preserve"> А. В., </w:t>
      </w:r>
      <w:proofErr w:type="spellStart"/>
      <w:r w:rsidRPr="00B25BA2">
        <w:rPr>
          <w:rFonts w:ascii="Times New Roman" w:hAnsi="Times New Roman" w:cs="Times New Roman"/>
          <w:sz w:val="24"/>
          <w:szCs w:val="24"/>
        </w:rPr>
        <w:t>Лупаренко</w:t>
      </w:r>
      <w:proofErr w:type="spellEnd"/>
      <w:r w:rsidRPr="00B25BA2">
        <w:rPr>
          <w:rFonts w:ascii="Times New Roman" w:hAnsi="Times New Roman" w:cs="Times New Roman"/>
          <w:sz w:val="24"/>
          <w:szCs w:val="24"/>
        </w:rPr>
        <w:t xml:space="preserve"> Л. А. Використання електронних систем відкритого доступу для інформаційно-аналітичної підтримки педагогічних досліджень. </w:t>
      </w:r>
      <w:r w:rsidRPr="00B25BA2">
        <w:rPr>
          <w:rFonts w:ascii="Times New Roman" w:hAnsi="Times New Roman" w:cs="Times New Roman"/>
          <w:i/>
          <w:sz w:val="24"/>
          <w:szCs w:val="24"/>
        </w:rPr>
        <w:t>Інформаційні технології і засоби навчання</w:t>
      </w:r>
      <w:r w:rsidRPr="00B25BA2">
        <w:rPr>
          <w:rFonts w:ascii="Times New Roman" w:hAnsi="Times New Roman" w:cs="Times New Roman"/>
          <w:sz w:val="24"/>
          <w:szCs w:val="24"/>
        </w:rPr>
        <w:t>, т. 55, №5, с. 136–174, 2016. URL: http://journal.iitta.gov.ua/index.php/itlt/article/view/1501.</w:t>
      </w:r>
    </w:p>
    <w:p w14:paraId="5CB2E223" w14:textId="77777777" w:rsidR="004D5529" w:rsidRPr="00B25BA2" w:rsidRDefault="004D5529" w:rsidP="004D5529">
      <w:pPr>
        <w:numPr>
          <w:ilvl w:val="0"/>
          <w:numId w:val="23"/>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Ярошенко Т., Борисова Т. Наукова комунікація в цифрову епоху: з точки зору дослідників, видавців, бібліотекарів. Вісник Книжкової палати. 2015. № 4. С. 44 – 49.</w:t>
      </w:r>
    </w:p>
    <w:p w14:paraId="559A44FC" w14:textId="77777777" w:rsidR="004D5529" w:rsidRPr="00B25BA2" w:rsidRDefault="004D5529" w:rsidP="004D5529">
      <w:pPr>
        <w:numPr>
          <w:ilvl w:val="0"/>
          <w:numId w:val="23"/>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Hirsch</w:t>
      </w:r>
      <w:proofErr w:type="spellEnd"/>
      <w:r w:rsidRPr="00B25BA2">
        <w:rPr>
          <w:rFonts w:ascii="Times New Roman" w:hAnsi="Times New Roman" w:cs="Times New Roman"/>
          <w:sz w:val="24"/>
          <w:szCs w:val="24"/>
        </w:rPr>
        <w:t xml:space="preserve"> J.E. </w:t>
      </w:r>
      <w:proofErr w:type="spellStart"/>
      <w:r w:rsidRPr="00B25BA2">
        <w:rPr>
          <w:rFonts w:ascii="Times New Roman" w:hAnsi="Times New Roman" w:cs="Times New Roman"/>
          <w:sz w:val="24"/>
          <w:szCs w:val="24"/>
        </w:rPr>
        <w:t>An</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index</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to</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quantify</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an</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individual’s</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scientific</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research</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output</w:t>
      </w:r>
      <w:proofErr w:type="spellEnd"/>
      <w:r w:rsidRPr="00B25BA2">
        <w:rPr>
          <w:rFonts w:ascii="Times New Roman" w:hAnsi="Times New Roman" w:cs="Times New Roman"/>
          <w:sz w:val="24"/>
          <w:szCs w:val="24"/>
        </w:rPr>
        <w:t xml:space="preserve"> / J.E. </w:t>
      </w:r>
      <w:proofErr w:type="spellStart"/>
      <w:r w:rsidRPr="00B25BA2">
        <w:rPr>
          <w:rFonts w:ascii="Times New Roman" w:hAnsi="Times New Roman" w:cs="Times New Roman"/>
          <w:sz w:val="24"/>
          <w:szCs w:val="24"/>
        </w:rPr>
        <w:t>Hirsch</w:t>
      </w:r>
      <w:proofErr w:type="spellEnd"/>
      <w:r w:rsidRPr="00B25BA2">
        <w:rPr>
          <w:rFonts w:ascii="Times New Roman" w:hAnsi="Times New Roman" w:cs="Times New Roman"/>
          <w:sz w:val="24"/>
          <w:szCs w:val="24"/>
        </w:rPr>
        <w:t xml:space="preserve"> // PNAS. – 2005. V. 102, N 46. P. 16569–16572. </w:t>
      </w:r>
      <w:proofErr w:type="spellStart"/>
      <w:r w:rsidRPr="00B25BA2">
        <w:rPr>
          <w:rFonts w:ascii="Times New Roman" w:hAnsi="Times New Roman" w:cs="Times New Roman"/>
          <w:sz w:val="24"/>
          <w:szCs w:val="24"/>
        </w:rPr>
        <w:t>doi</w:t>
      </w:r>
      <w:proofErr w:type="spellEnd"/>
      <w:r w:rsidRPr="00B25BA2">
        <w:rPr>
          <w:rFonts w:ascii="Times New Roman" w:hAnsi="Times New Roman" w:cs="Times New Roman"/>
          <w:sz w:val="24"/>
          <w:szCs w:val="24"/>
        </w:rPr>
        <w:t>: 0.1073/</w:t>
      </w:r>
      <w:proofErr w:type="spellStart"/>
      <w:r w:rsidRPr="00B25BA2">
        <w:rPr>
          <w:rFonts w:ascii="Times New Roman" w:hAnsi="Times New Roman" w:cs="Times New Roman"/>
          <w:sz w:val="24"/>
          <w:szCs w:val="24"/>
        </w:rPr>
        <w:t>pnas</w:t>
      </w:r>
      <w:proofErr w:type="spellEnd"/>
      <w:r w:rsidRPr="00B25BA2">
        <w:rPr>
          <w:rFonts w:ascii="Times New Roman" w:hAnsi="Times New Roman" w:cs="Times New Roman"/>
          <w:sz w:val="24"/>
          <w:szCs w:val="24"/>
        </w:rPr>
        <w:t>. 0507655102</w:t>
      </w:r>
    </w:p>
    <w:p w14:paraId="1A556372" w14:textId="77777777" w:rsidR="004D5529" w:rsidRPr="00B25BA2" w:rsidRDefault="004D5529" w:rsidP="004D5529">
      <w:pPr>
        <w:tabs>
          <w:tab w:val="left" w:pos="993"/>
        </w:tabs>
        <w:spacing w:after="0" w:line="240" w:lineRule="auto"/>
        <w:ind w:left="567"/>
        <w:jc w:val="center"/>
        <w:rPr>
          <w:rFonts w:ascii="Times New Roman" w:hAnsi="Times New Roman" w:cs="Times New Roman"/>
          <w:b/>
          <w:sz w:val="24"/>
          <w:szCs w:val="24"/>
        </w:rPr>
      </w:pPr>
    </w:p>
    <w:p w14:paraId="58D4D578" w14:textId="77777777" w:rsidR="004D5529" w:rsidRPr="00B25BA2" w:rsidRDefault="004D5529" w:rsidP="004D5529">
      <w:pPr>
        <w:tabs>
          <w:tab w:val="left" w:pos="993"/>
        </w:tabs>
        <w:spacing w:after="0" w:line="240" w:lineRule="auto"/>
        <w:ind w:left="567"/>
        <w:jc w:val="center"/>
        <w:rPr>
          <w:rFonts w:ascii="Times New Roman" w:hAnsi="Times New Roman" w:cs="Times New Roman"/>
          <w:b/>
          <w:sz w:val="24"/>
          <w:szCs w:val="24"/>
        </w:rPr>
      </w:pPr>
      <w:r w:rsidRPr="00B25BA2">
        <w:rPr>
          <w:rFonts w:ascii="Times New Roman" w:hAnsi="Times New Roman" w:cs="Times New Roman"/>
          <w:b/>
          <w:sz w:val="24"/>
          <w:szCs w:val="24"/>
        </w:rPr>
        <w:t>Інші матеріали</w:t>
      </w:r>
    </w:p>
    <w:p w14:paraId="780E3A40" w14:textId="77777777" w:rsidR="004D5529" w:rsidRPr="00B25BA2" w:rsidRDefault="004D5529" w:rsidP="004D5529">
      <w:pPr>
        <w:widowControl w:val="0"/>
        <w:numPr>
          <w:ilvl w:val="0"/>
          <w:numId w:val="23"/>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Лейденский</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манифест</w:t>
      </w:r>
      <w:proofErr w:type="spellEnd"/>
      <w:r w:rsidRPr="00B25BA2">
        <w:rPr>
          <w:rFonts w:ascii="Times New Roman" w:hAnsi="Times New Roman" w:cs="Times New Roman"/>
          <w:sz w:val="24"/>
          <w:szCs w:val="24"/>
        </w:rPr>
        <w:t xml:space="preserve"> для </w:t>
      </w:r>
      <w:proofErr w:type="spellStart"/>
      <w:r w:rsidRPr="00B25BA2">
        <w:rPr>
          <w:rFonts w:ascii="Times New Roman" w:hAnsi="Times New Roman" w:cs="Times New Roman"/>
          <w:sz w:val="24"/>
          <w:szCs w:val="24"/>
        </w:rPr>
        <w:t>наукометрии</w:t>
      </w:r>
      <w:proofErr w:type="spellEnd"/>
      <w:r w:rsidRPr="00B25BA2">
        <w:rPr>
          <w:rFonts w:ascii="Times New Roman" w:hAnsi="Times New Roman" w:cs="Times New Roman"/>
          <w:sz w:val="24"/>
          <w:szCs w:val="24"/>
        </w:rPr>
        <w:t xml:space="preserve"> / </w:t>
      </w:r>
      <w:proofErr w:type="spellStart"/>
      <w:r w:rsidRPr="00B25BA2">
        <w:rPr>
          <w:rFonts w:ascii="Times New Roman" w:hAnsi="Times New Roman" w:cs="Times New Roman"/>
          <w:sz w:val="24"/>
          <w:szCs w:val="24"/>
        </w:rPr>
        <w:t>Diana</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Hicks</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Paul</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Wouters</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Ludo</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Waltman</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Sarah</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de</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Rijcke</w:t>
      </w:r>
      <w:proofErr w:type="spellEnd"/>
      <w:r w:rsidRPr="00B25BA2">
        <w:rPr>
          <w:rFonts w:ascii="Times New Roman" w:hAnsi="Times New Roman" w:cs="Times New Roman"/>
          <w:sz w:val="24"/>
          <w:szCs w:val="24"/>
        </w:rPr>
        <w:t xml:space="preserve"> &amp; </w:t>
      </w:r>
      <w:proofErr w:type="spellStart"/>
      <w:r w:rsidRPr="00B25BA2">
        <w:rPr>
          <w:rFonts w:ascii="Times New Roman" w:hAnsi="Times New Roman" w:cs="Times New Roman"/>
          <w:sz w:val="24"/>
          <w:szCs w:val="24"/>
        </w:rPr>
        <w:t>Ismael</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Rafols</w:t>
      </w:r>
      <w:proofErr w:type="spellEnd"/>
      <w:r w:rsidRPr="00B25BA2">
        <w:rPr>
          <w:rFonts w:ascii="Times New Roman" w:hAnsi="Times New Roman" w:cs="Times New Roman"/>
          <w:sz w:val="24"/>
          <w:szCs w:val="24"/>
        </w:rPr>
        <w:t xml:space="preserve">. URL: </w:t>
      </w:r>
      <w:hyperlink r:id="rId24" w:history="1">
        <w:r w:rsidRPr="00B25BA2">
          <w:rPr>
            <w:rStyle w:val="ac"/>
            <w:rFonts w:ascii="Times New Roman" w:hAnsi="Times New Roman" w:cs="Times New Roman"/>
            <w:sz w:val="24"/>
            <w:szCs w:val="24"/>
          </w:rPr>
          <w:t>http://sociologos.net/node/484</w:t>
        </w:r>
      </w:hyperlink>
    </w:p>
    <w:p w14:paraId="54DDAB66" w14:textId="77777777" w:rsidR="004D5529" w:rsidRPr="00B25BA2" w:rsidRDefault="004D5529" w:rsidP="004D5529">
      <w:pPr>
        <w:numPr>
          <w:ilvl w:val="0"/>
          <w:numId w:val="23"/>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Керівництво для авторів журналу «Інформаційні технології і засоби навчання </w:t>
      </w:r>
      <w:hyperlink r:id="rId25" w:history="1">
        <w:r w:rsidRPr="00B25BA2">
          <w:rPr>
            <w:rStyle w:val="ac"/>
            <w:rFonts w:ascii="Times New Roman" w:hAnsi="Times New Roman" w:cs="Times New Roman"/>
            <w:sz w:val="24"/>
            <w:szCs w:val="24"/>
          </w:rPr>
          <w:t>https://journal.iitta.gov.ua/index.php/itlt/submissionguide</w:t>
        </w:r>
      </w:hyperlink>
    </w:p>
    <w:p w14:paraId="57055586" w14:textId="77777777" w:rsidR="004D5529" w:rsidRPr="00B25BA2" w:rsidRDefault="004D5529" w:rsidP="004D5529">
      <w:pPr>
        <w:numPr>
          <w:ilvl w:val="0"/>
          <w:numId w:val="23"/>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lastRenderedPageBreak/>
        <w:t xml:space="preserve">Рекомендований перелік стилів оформлення списку наукових публікацій </w:t>
      </w:r>
      <w:hyperlink r:id="rId26" w:anchor="n99" w:history="1">
        <w:r w:rsidRPr="00B25BA2">
          <w:rPr>
            <w:rStyle w:val="ac"/>
            <w:rFonts w:ascii="Times New Roman" w:hAnsi="Times New Roman" w:cs="Times New Roman"/>
            <w:sz w:val="24"/>
            <w:szCs w:val="24"/>
          </w:rPr>
          <w:t>https://zakon.rada.gov.ua/laws/show/z0155-17#n99</w:t>
        </w:r>
      </w:hyperlink>
    </w:p>
    <w:p w14:paraId="02AEDDFC" w14:textId="77777777" w:rsidR="004D5529" w:rsidRPr="00B25BA2" w:rsidRDefault="004D5529" w:rsidP="004D5529">
      <w:pPr>
        <w:numPr>
          <w:ilvl w:val="0"/>
          <w:numId w:val="23"/>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Он-лайн ресурс автоматичного оформлення наукових джерел стилю </w:t>
      </w:r>
      <w:r w:rsidRPr="00B25BA2">
        <w:rPr>
          <w:rFonts w:ascii="Times New Roman" w:hAnsi="Times New Roman" w:cs="Times New Roman"/>
          <w:sz w:val="24"/>
          <w:szCs w:val="24"/>
          <w:lang w:val="en-US"/>
        </w:rPr>
        <w:t>IEEE</w:t>
      </w:r>
      <w:r w:rsidRPr="00B25BA2">
        <w:rPr>
          <w:rFonts w:ascii="Times New Roman" w:hAnsi="Times New Roman" w:cs="Times New Roman"/>
          <w:sz w:val="24"/>
          <w:szCs w:val="24"/>
        </w:rPr>
        <w:t xml:space="preserve">: </w:t>
      </w:r>
      <w:hyperlink r:id="rId27" w:history="1">
        <w:r w:rsidRPr="00B25BA2">
          <w:rPr>
            <w:rStyle w:val="ac"/>
            <w:rFonts w:ascii="Times New Roman" w:hAnsi="Times New Roman" w:cs="Times New Roman"/>
            <w:sz w:val="24"/>
            <w:szCs w:val="24"/>
          </w:rPr>
          <w:t>http://www.citethisforme.com/ieee</w:t>
        </w:r>
      </w:hyperlink>
      <w:r w:rsidRPr="00B25BA2">
        <w:rPr>
          <w:rFonts w:ascii="Times New Roman" w:hAnsi="Times New Roman" w:cs="Times New Roman"/>
          <w:sz w:val="24"/>
          <w:szCs w:val="24"/>
        </w:rPr>
        <w:t>.</w:t>
      </w:r>
    </w:p>
    <w:p w14:paraId="0986BA08" w14:textId="77777777" w:rsidR="004D5529" w:rsidRPr="00B25BA2" w:rsidRDefault="004D5529" w:rsidP="004D5529">
      <w:pPr>
        <w:numPr>
          <w:ilvl w:val="0"/>
          <w:numId w:val="23"/>
        </w:numPr>
        <w:tabs>
          <w:tab w:val="left" w:pos="993"/>
        </w:tabs>
        <w:spacing w:after="0" w:line="240" w:lineRule="auto"/>
        <w:ind w:left="0" w:firstLine="567"/>
        <w:jc w:val="both"/>
        <w:rPr>
          <w:rStyle w:val="ac"/>
          <w:rFonts w:ascii="Times New Roman" w:hAnsi="Times New Roman" w:cs="Times New Roman"/>
          <w:sz w:val="24"/>
          <w:szCs w:val="24"/>
        </w:rPr>
      </w:pPr>
      <w:r w:rsidRPr="00B25BA2">
        <w:rPr>
          <w:rFonts w:ascii="Times New Roman" w:hAnsi="Times New Roman" w:cs="Times New Roman"/>
          <w:sz w:val="24"/>
          <w:szCs w:val="24"/>
        </w:rPr>
        <w:t xml:space="preserve">«Про новий стандарт «Бібліографічне посилання. загальні положення та правила складання» (ДСТУ 8302:2015)»  </w:t>
      </w:r>
      <w:hyperlink r:id="rId28" w:history="1">
        <w:r w:rsidRPr="00B25BA2">
          <w:rPr>
            <w:rStyle w:val="ac"/>
            <w:rFonts w:ascii="Times New Roman" w:hAnsi="Times New Roman" w:cs="Times New Roman"/>
            <w:sz w:val="24"/>
            <w:szCs w:val="24"/>
          </w:rPr>
          <w:t>http://www.nas.gov.ua/publications/news/Documents/Radchenko-DSTU.pdf</w:t>
        </w:r>
      </w:hyperlink>
    </w:p>
    <w:p w14:paraId="109B8234" w14:textId="77777777" w:rsidR="004D5529" w:rsidRPr="00B25BA2" w:rsidRDefault="004D5529" w:rsidP="004D5529">
      <w:pPr>
        <w:numPr>
          <w:ilvl w:val="0"/>
          <w:numId w:val="23"/>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ВД "</w:t>
      </w:r>
      <w:proofErr w:type="spellStart"/>
      <w:r w:rsidRPr="00B25BA2">
        <w:rPr>
          <w:rFonts w:ascii="Times New Roman" w:hAnsi="Times New Roman" w:cs="Times New Roman"/>
          <w:sz w:val="24"/>
          <w:szCs w:val="24"/>
        </w:rPr>
        <w:t>Академперіодика</w:t>
      </w:r>
      <w:proofErr w:type="spellEnd"/>
      <w:r w:rsidRPr="00B25BA2">
        <w:rPr>
          <w:rFonts w:ascii="Times New Roman" w:hAnsi="Times New Roman" w:cs="Times New Roman"/>
          <w:sz w:val="24"/>
          <w:szCs w:val="24"/>
        </w:rPr>
        <w:t xml:space="preserve">" НАН України: приклади оформлення використаних джерел </w:t>
      </w:r>
      <w:hyperlink r:id="rId29" w:history="1">
        <w:r w:rsidRPr="00B25BA2">
          <w:rPr>
            <w:rStyle w:val="ac"/>
            <w:rFonts w:ascii="Times New Roman" w:hAnsi="Times New Roman" w:cs="Times New Roman"/>
            <w:sz w:val="24"/>
            <w:szCs w:val="24"/>
          </w:rPr>
          <w:t>http://www.nas.gov.ua/publications/news/Documents/%D0%9E%D1%84%D0%BE%D1%80%D0%BC%D0%BB%D0%B5%D0%BD%D0%BD%D1%8F%20%D0%B4%D0%B6%D0%B5%D1%80%D0%B5%D0%BB.pdf</w:t>
        </w:r>
      </w:hyperlink>
    </w:p>
    <w:p w14:paraId="38DEBF53" w14:textId="77777777" w:rsidR="004D5529" w:rsidRPr="00B25BA2" w:rsidRDefault="004D5529" w:rsidP="004D5529">
      <w:pPr>
        <w:shd w:val="clear" w:color="auto" w:fill="FFFFFF"/>
        <w:spacing w:after="0" w:line="240" w:lineRule="auto"/>
        <w:jc w:val="center"/>
        <w:rPr>
          <w:rFonts w:ascii="Times New Roman" w:hAnsi="Times New Roman" w:cs="Times New Roman"/>
          <w:b/>
          <w:bCs/>
          <w:spacing w:val="-6"/>
          <w:sz w:val="24"/>
          <w:szCs w:val="24"/>
        </w:rPr>
      </w:pPr>
      <w:r w:rsidRPr="00B25BA2">
        <w:rPr>
          <w:rFonts w:ascii="Times New Roman" w:hAnsi="Times New Roman" w:cs="Times New Roman"/>
          <w:b/>
          <w:bCs/>
          <w:spacing w:val="-6"/>
          <w:sz w:val="24"/>
          <w:szCs w:val="24"/>
        </w:rPr>
        <w:t>Допоміжна</w:t>
      </w:r>
    </w:p>
    <w:p w14:paraId="545EB7D1" w14:textId="77777777" w:rsidR="004D5529" w:rsidRPr="00B25BA2" w:rsidRDefault="004D5529" w:rsidP="004D5529">
      <w:pPr>
        <w:numPr>
          <w:ilvl w:val="0"/>
          <w:numId w:val="23"/>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Електронна бібліотека України. Наука і освіта [Електронний ресурс]. – Режим доступу: https://uateka.com/uk/article/science</w:t>
      </w:r>
    </w:p>
    <w:p w14:paraId="50BEBB38" w14:textId="77777777" w:rsidR="004D5529" w:rsidRPr="00B25BA2" w:rsidRDefault="004D5529" w:rsidP="004D5529">
      <w:pPr>
        <w:numPr>
          <w:ilvl w:val="0"/>
          <w:numId w:val="23"/>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Наукова бібліотека Національного університету «Києво-Могилянська академія» [Електронний ресурс]. – Режим доступу: https://library.ukma.edu.ua/</w:t>
      </w:r>
    </w:p>
    <w:p w14:paraId="40213B92" w14:textId="77777777" w:rsidR="004D5529" w:rsidRPr="00B25BA2" w:rsidRDefault="004D5529" w:rsidP="004D5529">
      <w:pPr>
        <w:numPr>
          <w:ilvl w:val="0"/>
          <w:numId w:val="23"/>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 Наукова комунікація в цифрову епоху URL: https://courses.prometheus.org.ua/courses/course-v1:UKMA+SCDA101+2020_T1/about</w:t>
      </w:r>
    </w:p>
    <w:p w14:paraId="55F71CEA" w14:textId="77777777" w:rsidR="004D5529" w:rsidRPr="00B25BA2" w:rsidRDefault="004D5529" w:rsidP="004D5529">
      <w:pPr>
        <w:numPr>
          <w:ilvl w:val="0"/>
          <w:numId w:val="23"/>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 Національна бібліотека України імені В.І. Вернадського URL: http://www.nbuv.gov.ua/.</w:t>
      </w:r>
    </w:p>
    <w:p w14:paraId="13997120" w14:textId="77777777" w:rsidR="009B2E38" w:rsidRPr="009B2E38" w:rsidRDefault="009B2E38" w:rsidP="009B2E38">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0095964C" w14:textId="77777777" w:rsidR="002B46C3" w:rsidRDefault="009B2E38" w:rsidP="006A6A14">
      <w:pPr>
        <w:spacing w:after="0" w:line="240" w:lineRule="auto"/>
        <w:ind w:right="-284" w:firstLine="567"/>
        <w:jc w:val="center"/>
        <w:rPr>
          <w:rFonts w:ascii="Times New Roman" w:hAnsi="Times New Roman" w:cs="Times New Roman"/>
          <w:b/>
          <w:bCs/>
          <w:sz w:val="28"/>
          <w:szCs w:val="28"/>
        </w:rPr>
      </w:pPr>
      <w:r w:rsidRPr="008C025A">
        <w:rPr>
          <w:rFonts w:ascii="Times New Roman" w:hAnsi="Times New Roman" w:cs="Times New Roman"/>
          <w:b/>
          <w:bCs/>
          <w:sz w:val="28"/>
          <w:szCs w:val="28"/>
        </w:rPr>
        <w:t>Цикл професійної підготовки</w:t>
      </w:r>
    </w:p>
    <w:p w14:paraId="05B38188" w14:textId="77777777" w:rsidR="009B2E38" w:rsidRPr="009B2E38" w:rsidRDefault="009B2E38" w:rsidP="009B2E38">
      <w:pPr>
        <w:spacing w:after="0" w:line="240" w:lineRule="auto"/>
        <w:ind w:right="-284" w:firstLine="567"/>
        <w:jc w:val="center"/>
        <w:rPr>
          <w:rFonts w:ascii="Times New Roman" w:hAnsi="Times New Roman" w:cs="Times New Roman"/>
          <w:b/>
          <w:bCs/>
          <w:sz w:val="24"/>
          <w:szCs w:val="24"/>
        </w:rPr>
      </w:pPr>
    </w:p>
    <w:p w14:paraId="527D006B" w14:textId="77777777" w:rsidR="009B2E38" w:rsidRPr="009B2E38" w:rsidRDefault="009B2E38" w:rsidP="009B2E38">
      <w:pPr>
        <w:spacing w:after="0" w:line="240" w:lineRule="auto"/>
        <w:jc w:val="center"/>
        <w:rPr>
          <w:rFonts w:ascii="Times New Roman" w:hAnsi="Times New Roman" w:cs="Times New Roman"/>
          <w:b/>
          <w:caps/>
          <w:sz w:val="24"/>
          <w:szCs w:val="24"/>
        </w:rPr>
      </w:pPr>
      <w:r w:rsidRPr="009B2E38">
        <w:rPr>
          <w:rFonts w:ascii="Times New Roman" w:hAnsi="Times New Roman" w:cs="Times New Roman"/>
          <w:b/>
          <w:caps/>
          <w:sz w:val="24"/>
          <w:szCs w:val="24"/>
        </w:rPr>
        <w:t xml:space="preserve">Теоретико-методологічні підходи до наукового </w:t>
      </w:r>
    </w:p>
    <w:p w14:paraId="2085EF2F" w14:textId="77777777" w:rsidR="009B2E38" w:rsidRPr="009B2E38" w:rsidRDefault="009B2E38" w:rsidP="009B2E38">
      <w:pPr>
        <w:spacing w:after="0" w:line="240" w:lineRule="auto"/>
        <w:jc w:val="center"/>
        <w:rPr>
          <w:rFonts w:ascii="Times New Roman" w:hAnsi="Times New Roman" w:cs="Times New Roman"/>
          <w:b/>
          <w:caps/>
          <w:sz w:val="24"/>
          <w:szCs w:val="24"/>
        </w:rPr>
      </w:pPr>
      <w:r w:rsidRPr="009B2E38">
        <w:rPr>
          <w:rFonts w:ascii="Times New Roman" w:hAnsi="Times New Roman" w:cs="Times New Roman"/>
          <w:b/>
          <w:caps/>
          <w:sz w:val="24"/>
          <w:szCs w:val="24"/>
        </w:rPr>
        <w:t>дослІдження змінювання психіки</w:t>
      </w:r>
    </w:p>
    <w:p w14:paraId="4D359E4A"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i/>
          <w:iCs/>
          <w:sz w:val="24"/>
          <w:szCs w:val="24"/>
        </w:rPr>
        <w:t>Змістовий модуль 1. Наукові теоретичні засади змінювання психіки</w:t>
      </w:r>
    </w:p>
    <w:p w14:paraId="1D0649E9"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p>
    <w:p w14:paraId="154E3EFF" w14:textId="77777777" w:rsidR="009B2E38" w:rsidRPr="009B2E38" w:rsidRDefault="009B2E38" w:rsidP="009B2E38">
      <w:pPr>
        <w:spacing w:after="0" w:line="240" w:lineRule="auto"/>
        <w:ind w:firstLine="709"/>
        <w:jc w:val="center"/>
        <w:rPr>
          <w:rFonts w:ascii="Times New Roman" w:hAnsi="Times New Roman" w:cs="Times New Roman"/>
          <w:sz w:val="24"/>
          <w:szCs w:val="24"/>
        </w:rPr>
      </w:pPr>
      <w:r w:rsidRPr="009B2E38">
        <w:rPr>
          <w:rFonts w:ascii="Times New Roman" w:hAnsi="Times New Roman" w:cs="Times New Roman"/>
          <w:b/>
          <w:sz w:val="24"/>
          <w:szCs w:val="24"/>
          <w:u w:val="single"/>
        </w:rPr>
        <w:t>Тема 1</w:t>
      </w:r>
      <w:r w:rsidRPr="009B2E38">
        <w:rPr>
          <w:rFonts w:ascii="Times New Roman" w:hAnsi="Times New Roman" w:cs="Times New Roman"/>
          <w:sz w:val="24"/>
          <w:szCs w:val="24"/>
        </w:rPr>
        <w:t xml:space="preserve">. </w:t>
      </w:r>
      <w:r w:rsidRPr="009B2E38">
        <w:rPr>
          <w:rFonts w:ascii="Times New Roman" w:hAnsi="Times New Roman" w:cs="Times New Roman"/>
          <w:b/>
          <w:i/>
          <w:sz w:val="24"/>
          <w:szCs w:val="24"/>
        </w:rPr>
        <w:t>Психологічні та соціальні умови змінювання психіки</w:t>
      </w:r>
    </w:p>
    <w:p w14:paraId="75D37DD2" w14:textId="77777777" w:rsidR="009B2E38" w:rsidRPr="009B2E38" w:rsidRDefault="009B2E38" w:rsidP="009B2E38">
      <w:pPr>
        <w:pStyle w:val="a5"/>
        <w:spacing w:line="240" w:lineRule="auto"/>
        <w:ind w:firstLine="709"/>
        <w:jc w:val="both"/>
        <w:rPr>
          <w:sz w:val="24"/>
          <w:szCs w:val="24"/>
        </w:rPr>
      </w:pPr>
      <w:r w:rsidRPr="009B2E38">
        <w:rPr>
          <w:sz w:val="24"/>
          <w:szCs w:val="24"/>
        </w:rPr>
        <w:t>Особистість як відкрита динамічна система</w:t>
      </w:r>
    </w:p>
    <w:p w14:paraId="4D8EE28A" w14:textId="77777777" w:rsidR="009B2E38" w:rsidRPr="009B2E38" w:rsidRDefault="009B2E38" w:rsidP="009B2E38">
      <w:pPr>
        <w:pStyle w:val="a5"/>
        <w:spacing w:line="240" w:lineRule="auto"/>
        <w:ind w:firstLine="709"/>
        <w:jc w:val="both"/>
        <w:rPr>
          <w:sz w:val="24"/>
          <w:szCs w:val="24"/>
        </w:rPr>
      </w:pPr>
      <w:r w:rsidRPr="009B2E38">
        <w:rPr>
          <w:sz w:val="24"/>
          <w:szCs w:val="24"/>
        </w:rPr>
        <w:t>Проведення психологічних досліджень з особистісного розвитку на основі системного наукового світогляду</w:t>
      </w:r>
    </w:p>
    <w:p w14:paraId="7D95AEB5" w14:textId="77777777" w:rsidR="009B2E38" w:rsidRPr="009B2E38" w:rsidRDefault="009B2E38" w:rsidP="009B2E38">
      <w:pPr>
        <w:pStyle w:val="a5"/>
        <w:spacing w:line="240" w:lineRule="auto"/>
        <w:ind w:firstLine="709"/>
        <w:jc w:val="both"/>
        <w:rPr>
          <w:sz w:val="24"/>
          <w:szCs w:val="24"/>
        </w:rPr>
      </w:pPr>
      <w:r w:rsidRPr="009B2E38">
        <w:rPr>
          <w:sz w:val="24"/>
          <w:szCs w:val="24"/>
        </w:rPr>
        <w:t>Виживання як комунікація або перехід до нових контекстів розвитку</w:t>
      </w:r>
    </w:p>
    <w:p w14:paraId="725C4924" w14:textId="77777777" w:rsidR="009B2E38" w:rsidRPr="009B2E38" w:rsidRDefault="009B2E38" w:rsidP="009B2E38">
      <w:pPr>
        <w:pStyle w:val="a5"/>
        <w:spacing w:line="240" w:lineRule="auto"/>
        <w:ind w:firstLine="709"/>
        <w:jc w:val="both"/>
        <w:rPr>
          <w:sz w:val="24"/>
          <w:szCs w:val="24"/>
        </w:rPr>
      </w:pPr>
      <w:r w:rsidRPr="009B2E38">
        <w:rPr>
          <w:sz w:val="24"/>
          <w:szCs w:val="24"/>
        </w:rPr>
        <w:t>Виявлення, постановка та вирішення проблем виживання як фактору змінювання психіки</w:t>
      </w:r>
      <w:r w:rsidR="00CB60F3">
        <w:rPr>
          <w:sz w:val="24"/>
          <w:szCs w:val="24"/>
        </w:rPr>
        <w:t xml:space="preserve">. </w:t>
      </w:r>
      <w:r w:rsidRPr="009B2E38">
        <w:rPr>
          <w:sz w:val="24"/>
          <w:szCs w:val="24"/>
        </w:rPr>
        <w:t>Перехідна форма в психології</w:t>
      </w:r>
    </w:p>
    <w:p w14:paraId="596EDFCA" w14:textId="77777777" w:rsidR="009B2E38" w:rsidRPr="009B2E38" w:rsidRDefault="009B2E38" w:rsidP="009B2E38">
      <w:pPr>
        <w:pStyle w:val="a5"/>
        <w:spacing w:line="240" w:lineRule="auto"/>
        <w:ind w:firstLine="709"/>
        <w:jc w:val="both"/>
        <w:rPr>
          <w:sz w:val="24"/>
          <w:szCs w:val="24"/>
        </w:rPr>
      </w:pPr>
      <w:r w:rsidRPr="009B2E38">
        <w:rPr>
          <w:sz w:val="24"/>
          <w:szCs w:val="24"/>
        </w:rPr>
        <w:t>Патологія та норма: співвідношення</w:t>
      </w:r>
    </w:p>
    <w:p w14:paraId="0D8C3003" w14:textId="77777777" w:rsidR="009B2E38" w:rsidRPr="009B2E38" w:rsidRDefault="009B2E38" w:rsidP="009B2E38">
      <w:pPr>
        <w:pStyle w:val="a5"/>
        <w:spacing w:line="240" w:lineRule="auto"/>
        <w:ind w:firstLine="709"/>
        <w:jc w:val="both"/>
        <w:rPr>
          <w:sz w:val="24"/>
          <w:szCs w:val="24"/>
        </w:rPr>
      </w:pPr>
      <w:r w:rsidRPr="009B2E38">
        <w:rPr>
          <w:sz w:val="24"/>
          <w:szCs w:val="24"/>
        </w:rPr>
        <w:t xml:space="preserve">Травма и </w:t>
      </w:r>
      <w:proofErr w:type="spellStart"/>
      <w:r w:rsidRPr="009B2E38">
        <w:rPr>
          <w:sz w:val="24"/>
          <w:szCs w:val="24"/>
        </w:rPr>
        <w:t>екопсихологічна</w:t>
      </w:r>
      <w:proofErr w:type="spellEnd"/>
      <w:r w:rsidRPr="009B2E38">
        <w:rPr>
          <w:sz w:val="24"/>
          <w:szCs w:val="24"/>
        </w:rPr>
        <w:t xml:space="preserve"> криза як перехідна форма</w:t>
      </w:r>
    </w:p>
    <w:p w14:paraId="561A9E95" w14:textId="77777777" w:rsidR="009B2E38" w:rsidRPr="009B2E38" w:rsidRDefault="009B2E38" w:rsidP="009B2E38">
      <w:pPr>
        <w:pStyle w:val="a5"/>
        <w:spacing w:line="240" w:lineRule="auto"/>
        <w:ind w:firstLine="709"/>
        <w:jc w:val="both"/>
        <w:rPr>
          <w:sz w:val="24"/>
          <w:szCs w:val="24"/>
        </w:rPr>
      </w:pPr>
      <w:r w:rsidRPr="009B2E38">
        <w:rPr>
          <w:sz w:val="24"/>
          <w:szCs w:val="24"/>
        </w:rPr>
        <w:t>Невизначеність та толерантність до невизначеності в сучасному постмодерністському світі</w:t>
      </w:r>
    </w:p>
    <w:p w14:paraId="56429C82" w14:textId="77777777" w:rsidR="009B2E38" w:rsidRPr="009B2E38" w:rsidRDefault="009B2E38" w:rsidP="009B2E38">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2</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Основні особливості процесу змінювання психіки</w:t>
      </w:r>
    </w:p>
    <w:p w14:paraId="547B1406" w14:textId="77777777" w:rsidR="009B2E38" w:rsidRPr="009B2E38" w:rsidRDefault="009B2E38" w:rsidP="009B2E38">
      <w:pPr>
        <w:pStyle w:val="a5"/>
        <w:spacing w:line="240" w:lineRule="auto"/>
        <w:ind w:firstLine="709"/>
        <w:rPr>
          <w:sz w:val="24"/>
          <w:szCs w:val="24"/>
        </w:rPr>
      </w:pPr>
      <w:r w:rsidRPr="009B2E38">
        <w:rPr>
          <w:sz w:val="24"/>
          <w:szCs w:val="24"/>
        </w:rPr>
        <w:t xml:space="preserve">Перехідний період, метафора </w:t>
      </w:r>
      <w:proofErr w:type="spellStart"/>
      <w:r w:rsidRPr="009B2E38">
        <w:rPr>
          <w:sz w:val="24"/>
          <w:szCs w:val="24"/>
        </w:rPr>
        <w:t>К.Уілбера</w:t>
      </w:r>
      <w:proofErr w:type="spellEnd"/>
      <w:r w:rsidRPr="009B2E38">
        <w:rPr>
          <w:sz w:val="24"/>
          <w:szCs w:val="24"/>
        </w:rPr>
        <w:t>.</w:t>
      </w:r>
    </w:p>
    <w:p w14:paraId="10BBFA22" w14:textId="77777777" w:rsidR="009B2E38" w:rsidRPr="009B2E38" w:rsidRDefault="009B2E38" w:rsidP="009B2E38">
      <w:pPr>
        <w:pStyle w:val="a5"/>
        <w:spacing w:line="240" w:lineRule="auto"/>
        <w:ind w:firstLine="709"/>
        <w:rPr>
          <w:sz w:val="24"/>
          <w:szCs w:val="24"/>
        </w:rPr>
      </w:pPr>
      <w:r w:rsidRPr="009B2E38">
        <w:rPr>
          <w:sz w:val="24"/>
          <w:szCs w:val="24"/>
        </w:rPr>
        <w:t>Переосмислення наявного та створення нового цілісного знання з питань змінювання психіки в межах науково-дослідної діяльності та / або професійної практики</w:t>
      </w:r>
    </w:p>
    <w:p w14:paraId="16779690" w14:textId="77777777" w:rsidR="009B2E38" w:rsidRPr="009B2E38" w:rsidRDefault="009B2E38" w:rsidP="009B2E38">
      <w:pPr>
        <w:pStyle w:val="a5"/>
        <w:spacing w:line="240" w:lineRule="auto"/>
        <w:ind w:firstLine="709"/>
        <w:rPr>
          <w:sz w:val="24"/>
          <w:szCs w:val="24"/>
        </w:rPr>
      </w:pPr>
      <w:r w:rsidRPr="009B2E38">
        <w:rPr>
          <w:sz w:val="24"/>
          <w:szCs w:val="24"/>
        </w:rPr>
        <w:t>Нелінійність и безповоротність психічного розвитку</w:t>
      </w:r>
    </w:p>
    <w:p w14:paraId="04D7CC3C" w14:textId="77777777" w:rsidR="009B2E38" w:rsidRPr="009B2E38" w:rsidRDefault="009B2E38" w:rsidP="009B2E38">
      <w:pPr>
        <w:pStyle w:val="a5"/>
        <w:spacing w:line="240" w:lineRule="auto"/>
        <w:ind w:firstLine="709"/>
        <w:rPr>
          <w:sz w:val="24"/>
          <w:szCs w:val="24"/>
        </w:rPr>
      </w:pPr>
      <w:r w:rsidRPr="009B2E38">
        <w:rPr>
          <w:sz w:val="24"/>
          <w:szCs w:val="24"/>
        </w:rPr>
        <w:t>Виявлення значущих проблем (соціальних, наукових, культурних, етичних та інших), чинників та тенденцій саморозвитку</w:t>
      </w:r>
    </w:p>
    <w:p w14:paraId="65C2DCEE" w14:textId="77777777" w:rsidR="009B2E38" w:rsidRPr="009B2E38" w:rsidRDefault="009B2E38" w:rsidP="009B2E38">
      <w:pPr>
        <w:pStyle w:val="a5"/>
        <w:spacing w:line="240" w:lineRule="auto"/>
        <w:ind w:firstLine="709"/>
        <w:rPr>
          <w:sz w:val="24"/>
          <w:szCs w:val="24"/>
        </w:rPr>
      </w:pPr>
      <w:r w:rsidRPr="009B2E38">
        <w:rPr>
          <w:sz w:val="24"/>
          <w:szCs w:val="24"/>
        </w:rPr>
        <w:t>Систематизація психологічних чинників та тенденцій змінювання психіки особистості.</w:t>
      </w:r>
    </w:p>
    <w:p w14:paraId="7FA28D12"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b/>
          <w:sz w:val="24"/>
          <w:szCs w:val="24"/>
          <w:u w:val="single"/>
        </w:rPr>
        <w:t>Тема 3</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Психологія саморозвитку і самоорганізації особистості</w:t>
      </w:r>
    </w:p>
    <w:p w14:paraId="1A0AD9FC" w14:textId="77777777" w:rsidR="009B2E38" w:rsidRPr="009B2E38" w:rsidRDefault="009B2E38" w:rsidP="009B2E38">
      <w:pPr>
        <w:pStyle w:val="2"/>
        <w:spacing w:after="0" w:line="240" w:lineRule="auto"/>
        <w:ind w:firstLine="709"/>
        <w:rPr>
          <w:rFonts w:ascii="Times New Roman" w:hAnsi="Times New Roman" w:cs="Times New Roman"/>
          <w:sz w:val="24"/>
          <w:szCs w:val="24"/>
        </w:rPr>
      </w:pPr>
      <w:r w:rsidRPr="009B2E38">
        <w:rPr>
          <w:rFonts w:ascii="Times New Roman" w:hAnsi="Times New Roman" w:cs="Times New Roman"/>
          <w:sz w:val="24"/>
          <w:szCs w:val="24"/>
        </w:rPr>
        <w:t>Саморозвиток особистості в умовах високого ступеня невизначеності</w:t>
      </w:r>
    </w:p>
    <w:p w14:paraId="2D59687F" w14:textId="77777777" w:rsidR="009B2E38" w:rsidRPr="009B2E38" w:rsidRDefault="009B2E38" w:rsidP="009B2E38">
      <w:pPr>
        <w:pStyle w:val="2"/>
        <w:spacing w:after="0" w:line="240" w:lineRule="auto"/>
        <w:ind w:firstLine="709"/>
        <w:rPr>
          <w:rFonts w:ascii="Times New Roman" w:hAnsi="Times New Roman" w:cs="Times New Roman"/>
          <w:sz w:val="24"/>
          <w:szCs w:val="24"/>
        </w:rPr>
      </w:pPr>
      <w:r w:rsidRPr="009B2E38">
        <w:rPr>
          <w:rFonts w:ascii="Times New Roman" w:hAnsi="Times New Roman" w:cs="Times New Roman"/>
          <w:sz w:val="24"/>
          <w:szCs w:val="24"/>
        </w:rPr>
        <w:t>Системний характер саморозвитку і створення проблемно-орієнтованих груп (екосистем)</w:t>
      </w:r>
    </w:p>
    <w:p w14:paraId="5A0AA2B5" w14:textId="77777777" w:rsidR="009B2E38" w:rsidRPr="009B2E38" w:rsidRDefault="009B2E38" w:rsidP="009B2E38">
      <w:pPr>
        <w:pStyle w:val="2"/>
        <w:spacing w:after="0" w:line="240" w:lineRule="auto"/>
        <w:ind w:firstLine="709"/>
        <w:rPr>
          <w:rFonts w:ascii="Times New Roman" w:hAnsi="Times New Roman" w:cs="Times New Roman"/>
          <w:sz w:val="24"/>
          <w:szCs w:val="24"/>
        </w:rPr>
      </w:pPr>
      <w:r w:rsidRPr="009B2E38">
        <w:rPr>
          <w:rFonts w:ascii="Times New Roman" w:hAnsi="Times New Roman" w:cs="Times New Roman"/>
          <w:sz w:val="24"/>
          <w:szCs w:val="24"/>
        </w:rPr>
        <w:lastRenderedPageBreak/>
        <w:t>Феноменологія саморозвитку особистості в перехідний період</w:t>
      </w:r>
    </w:p>
    <w:p w14:paraId="6510DA09" w14:textId="77777777" w:rsidR="009B2E38" w:rsidRPr="009B2E38" w:rsidRDefault="009B2E38" w:rsidP="009B2E38">
      <w:pPr>
        <w:pStyle w:val="2"/>
        <w:spacing w:after="0" w:line="240" w:lineRule="auto"/>
        <w:ind w:firstLine="709"/>
        <w:rPr>
          <w:rFonts w:ascii="Times New Roman" w:hAnsi="Times New Roman" w:cs="Times New Roman"/>
          <w:sz w:val="24"/>
          <w:szCs w:val="24"/>
        </w:rPr>
      </w:pPr>
      <w:r w:rsidRPr="009B2E38">
        <w:rPr>
          <w:rFonts w:ascii="Times New Roman" w:hAnsi="Times New Roman" w:cs="Times New Roman"/>
          <w:sz w:val="24"/>
          <w:szCs w:val="24"/>
        </w:rPr>
        <w:t>Саморозвиток як рух перехідних форм</w:t>
      </w:r>
    </w:p>
    <w:p w14:paraId="528974C5" w14:textId="77777777" w:rsidR="009B2E38" w:rsidRPr="009B2E38" w:rsidRDefault="009B2E38" w:rsidP="009B2E38">
      <w:pPr>
        <w:pStyle w:val="2"/>
        <w:spacing w:after="0" w:line="240" w:lineRule="auto"/>
        <w:ind w:firstLine="709"/>
        <w:rPr>
          <w:rFonts w:ascii="Times New Roman" w:hAnsi="Times New Roman" w:cs="Times New Roman"/>
          <w:sz w:val="24"/>
          <w:szCs w:val="24"/>
        </w:rPr>
      </w:pPr>
      <w:r w:rsidRPr="009B2E38">
        <w:rPr>
          <w:rFonts w:ascii="Times New Roman" w:hAnsi="Times New Roman" w:cs="Times New Roman"/>
          <w:sz w:val="24"/>
          <w:szCs w:val="24"/>
        </w:rPr>
        <w:t>Емоційний інтелект в процесі переходу</w:t>
      </w:r>
    </w:p>
    <w:p w14:paraId="7E5179D0" w14:textId="77777777" w:rsidR="009B2E38" w:rsidRPr="009B2E38" w:rsidRDefault="009B2E38" w:rsidP="009B2E38">
      <w:pPr>
        <w:spacing w:after="0" w:line="240" w:lineRule="auto"/>
        <w:ind w:firstLine="709"/>
        <w:jc w:val="center"/>
        <w:rPr>
          <w:rFonts w:ascii="Times New Roman" w:hAnsi="Times New Roman" w:cs="Times New Roman"/>
          <w:b/>
          <w:i/>
          <w:iCs/>
          <w:sz w:val="24"/>
          <w:szCs w:val="24"/>
        </w:rPr>
      </w:pPr>
      <w:r w:rsidRPr="009B2E38">
        <w:rPr>
          <w:rFonts w:ascii="Times New Roman" w:hAnsi="Times New Roman" w:cs="Times New Roman"/>
          <w:b/>
          <w:sz w:val="24"/>
          <w:szCs w:val="24"/>
          <w:u w:val="single"/>
        </w:rPr>
        <w:t>Змістовий модуль 2.</w:t>
      </w:r>
      <w:r w:rsidRPr="009B2E38">
        <w:rPr>
          <w:rFonts w:ascii="Times New Roman" w:hAnsi="Times New Roman" w:cs="Times New Roman"/>
          <w:b/>
          <w:sz w:val="24"/>
          <w:szCs w:val="24"/>
        </w:rPr>
        <w:t xml:space="preserve"> </w:t>
      </w:r>
      <w:r w:rsidRPr="009B2E38">
        <w:rPr>
          <w:rFonts w:ascii="Times New Roman" w:hAnsi="Times New Roman" w:cs="Times New Roman"/>
          <w:b/>
          <w:i/>
          <w:iCs/>
          <w:sz w:val="24"/>
          <w:szCs w:val="24"/>
        </w:rPr>
        <w:t>Теоретичні моделі та психологічні підходи</w:t>
      </w:r>
    </w:p>
    <w:p w14:paraId="16BB0F02" w14:textId="77777777" w:rsidR="009B2E38" w:rsidRPr="009B2E38" w:rsidRDefault="009B2E38" w:rsidP="009B2E38">
      <w:pPr>
        <w:spacing w:after="0" w:line="240" w:lineRule="auto"/>
        <w:ind w:firstLine="709"/>
        <w:jc w:val="center"/>
        <w:rPr>
          <w:rFonts w:ascii="Times New Roman" w:hAnsi="Times New Roman" w:cs="Times New Roman"/>
          <w:b/>
          <w:i/>
          <w:iCs/>
          <w:sz w:val="24"/>
          <w:szCs w:val="24"/>
        </w:rPr>
      </w:pPr>
      <w:r w:rsidRPr="009B2E38">
        <w:rPr>
          <w:rFonts w:ascii="Times New Roman" w:hAnsi="Times New Roman" w:cs="Times New Roman"/>
          <w:b/>
          <w:i/>
          <w:iCs/>
          <w:sz w:val="24"/>
          <w:szCs w:val="24"/>
        </w:rPr>
        <w:t xml:space="preserve"> до аналізу й інтерпретації одержаних результатів</w:t>
      </w:r>
    </w:p>
    <w:p w14:paraId="213B8FAD"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i/>
          <w:iCs/>
          <w:sz w:val="24"/>
          <w:szCs w:val="24"/>
        </w:rPr>
        <w:t xml:space="preserve"> наукового дослідження змінювання психіки</w:t>
      </w:r>
    </w:p>
    <w:p w14:paraId="0503B26C" w14:textId="77777777" w:rsidR="009B2E38" w:rsidRPr="009B2E38" w:rsidRDefault="009B2E38" w:rsidP="009B2E38">
      <w:pPr>
        <w:spacing w:after="0" w:line="240" w:lineRule="auto"/>
        <w:ind w:firstLine="709"/>
        <w:jc w:val="both"/>
        <w:rPr>
          <w:rFonts w:ascii="Times New Roman" w:hAnsi="Times New Roman" w:cs="Times New Roman"/>
          <w:b/>
          <w:sz w:val="24"/>
          <w:szCs w:val="24"/>
        </w:rPr>
      </w:pPr>
      <w:r w:rsidRPr="009B2E38">
        <w:rPr>
          <w:rFonts w:ascii="Times New Roman" w:hAnsi="Times New Roman" w:cs="Times New Roman"/>
          <w:b/>
          <w:sz w:val="24"/>
          <w:szCs w:val="24"/>
          <w:u w:val="single"/>
        </w:rPr>
        <w:t>Тема 4</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Теоретичний, методологічний та емпіричний аналіз наукових досліджень змінювання психіки</w:t>
      </w:r>
    </w:p>
    <w:p w14:paraId="79E09327"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Особливості психологічної допомоги особистості в перехідний період</w:t>
      </w:r>
    </w:p>
    <w:p w14:paraId="377A28AB"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rPr>
      </w:pPr>
      <w:proofErr w:type="spellStart"/>
      <w:r w:rsidRPr="009B2E38">
        <w:rPr>
          <w:rFonts w:ascii="Times New Roman" w:hAnsi="Times New Roman" w:cs="Times New Roman"/>
          <w:sz w:val="24"/>
          <w:szCs w:val="24"/>
        </w:rPr>
        <w:t>Дефіцитарна</w:t>
      </w:r>
      <w:proofErr w:type="spellEnd"/>
      <w:r w:rsidRPr="009B2E38">
        <w:rPr>
          <w:rFonts w:ascii="Times New Roman" w:hAnsi="Times New Roman" w:cs="Times New Roman"/>
          <w:sz w:val="24"/>
          <w:szCs w:val="24"/>
        </w:rPr>
        <w:t xml:space="preserve"> и </w:t>
      </w:r>
      <w:proofErr w:type="spellStart"/>
      <w:r w:rsidRPr="009B2E38">
        <w:rPr>
          <w:rFonts w:ascii="Times New Roman" w:hAnsi="Times New Roman" w:cs="Times New Roman"/>
          <w:sz w:val="24"/>
          <w:szCs w:val="24"/>
        </w:rPr>
        <w:t>профіцитарна</w:t>
      </w:r>
      <w:proofErr w:type="spellEnd"/>
      <w:r w:rsidRPr="009B2E38">
        <w:rPr>
          <w:rFonts w:ascii="Times New Roman" w:hAnsi="Times New Roman" w:cs="Times New Roman"/>
          <w:sz w:val="24"/>
          <w:szCs w:val="24"/>
        </w:rPr>
        <w:t xml:space="preserve"> моделі </w:t>
      </w:r>
    </w:p>
    <w:p w14:paraId="6476F85E"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Сучасні системи психології та їх роль у дослідженні специфіки змінювання психіки</w:t>
      </w:r>
    </w:p>
    <w:p w14:paraId="43231C98"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Зміст і основні характеристики провідних теоретико-методологічних підходів до інтерпретації результатів наукового дослідження змінювання психіки</w:t>
      </w:r>
    </w:p>
    <w:p w14:paraId="350CC305"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Аналіз екології особистісних та соціальних змін на основі системного наукового світогляду</w:t>
      </w:r>
    </w:p>
    <w:p w14:paraId="45A25B73" w14:textId="77777777" w:rsidR="009B2E38" w:rsidRPr="009B2E38" w:rsidRDefault="009B2E38" w:rsidP="009B2E38">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5.</w:t>
      </w:r>
      <w:r w:rsidRPr="009B2E38">
        <w:rPr>
          <w:rFonts w:ascii="Times New Roman" w:hAnsi="Times New Roman" w:cs="Times New Roman"/>
          <w:b/>
          <w:sz w:val="24"/>
          <w:szCs w:val="24"/>
        </w:rPr>
        <w:t xml:space="preserve"> </w:t>
      </w:r>
      <w:proofErr w:type="spellStart"/>
      <w:r w:rsidRPr="009B2E38">
        <w:rPr>
          <w:rFonts w:ascii="Times New Roman" w:hAnsi="Times New Roman" w:cs="Times New Roman"/>
          <w:b/>
          <w:i/>
          <w:sz w:val="24"/>
          <w:szCs w:val="24"/>
        </w:rPr>
        <w:t>Екофасилітація</w:t>
      </w:r>
      <w:proofErr w:type="spellEnd"/>
      <w:r w:rsidRPr="009B2E38">
        <w:rPr>
          <w:rFonts w:ascii="Times New Roman" w:hAnsi="Times New Roman" w:cs="Times New Roman"/>
          <w:b/>
          <w:i/>
          <w:sz w:val="24"/>
          <w:szCs w:val="24"/>
        </w:rPr>
        <w:t xml:space="preserve"> і принцип екологічності</w:t>
      </w:r>
    </w:p>
    <w:p w14:paraId="009B334E" w14:textId="77777777" w:rsidR="009B2E38" w:rsidRPr="009B2E38" w:rsidRDefault="009B2E38" w:rsidP="009B2E38">
      <w:pPr>
        <w:tabs>
          <w:tab w:val="left" w:pos="6345"/>
        </w:tabs>
        <w:spacing w:after="0" w:line="240" w:lineRule="auto"/>
        <w:ind w:firstLine="709"/>
        <w:jc w:val="both"/>
        <w:rPr>
          <w:rFonts w:ascii="Times New Roman" w:hAnsi="Times New Roman" w:cs="Times New Roman"/>
          <w:snapToGrid w:val="0"/>
          <w:sz w:val="24"/>
          <w:szCs w:val="24"/>
        </w:rPr>
      </w:pPr>
      <w:r w:rsidRPr="009B2E38">
        <w:rPr>
          <w:rFonts w:ascii="Times New Roman" w:hAnsi="Times New Roman" w:cs="Times New Roman"/>
          <w:snapToGrid w:val="0"/>
          <w:sz w:val="24"/>
          <w:szCs w:val="24"/>
        </w:rPr>
        <w:t xml:space="preserve">Методологія та методи наукового дослідження </w:t>
      </w:r>
      <w:proofErr w:type="spellStart"/>
      <w:r w:rsidRPr="009B2E38">
        <w:rPr>
          <w:rFonts w:ascii="Times New Roman" w:hAnsi="Times New Roman" w:cs="Times New Roman"/>
          <w:snapToGrid w:val="0"/>
          <w:sz w:val="24"/>
          <w:szCs w:val="24"/>
        </w:rPr>
        <w:t>екофасилітативного</w:t>
      </w:r>
      <w:proofErr w:type="spellEnd"/>
      <w:r w:rsidRPr="009B2E38">
        <w:rPr>
          <w:rFonts w:ascii="Times New Roman" w:hAnsi="Times New Roman" w:cs="Times New Roman"/>
          <w:snapToGrid w:val="0"/>
          <w:sz w:val="24"/>
          <w:szCs w:val="24"/>
        </w:rPr>
        <w:t xml:space="preserve"> процесу</w:t>
      </w:r>
    </w:p>
    <w:p w14:paraId="5D0BF9B9" w14:textId="77777777" w:rsidR="009B2E38" w:rsidRPr="009B2E38" w:rsidRDefault="009B2E38" w:rsidP="009B2E38">
      <w:pPr>
        <w:tabs>
          <w:tab w:val="left" w:pos="6345"/>
        </w:tabs>
        <w:spacing w:after="0" w:line="240" w:lineRule="auto"/>
        <w:ind w:firstLine="709"/>
        <w:jc w:val="both"/>
        <w:rPr>
          <w:rFonts w:ascii="Times New Roman" w:hAnsi="Times New Roman" w:cs="Times New Roman"/>
          <w:snapToGrid w:val="0"/>
          <w:sz w:val="24"/>
          <w:szCs w:val="24"/>
        </w:rPr>
      </w:pPr>
      <w:r w:rsidRPr="009B2E38">
        <w:rPr>
          <w:rFonts w:ascii="Times New Roman" w:hAnsi="Times New Roman" w:cs="Times New Roman"/>
          <w:snapToGrid w:val="0"/>
          <w:sz w:val="24"/>
          <w:szCs w:val="24"/>
        </w:rPr>
        <w:t xml:space="preserve">Особливості створення теоретичної моделі особистості </w:t>
      </w:r>
      <w:proofErr w:type="spellStart"/>
      <w:r w:rsidRPr="009B2E38">
        <w:rPr>
          <w:rFonts w:ascii="Times New Roman" w:hAnsi="Times New Roman" w:cs="Times New Roman"/>
          <w:snapToGrid w:val="0"/>
          <w:sz w:val="24"/>
          <w:szCs w:val="24"/>
        </w:rPr>
        <w:t>екофасилітатора</w:t>
      </w:r>
      <w:proofErr w:type="spellEnd"/>
    </w:p>
    <w:p w14:paraId="2F780580" w14:textId="77777777" w:rsidR="009B2E38" w:rsidRPr="009B2E38" w:rsidRDefault="009B2E38" w:rsidP="009B2E38">
      <w:pPr>
        <w:tabs>
          <w:tab w:val="left" w:pos="6345"/>
        </w:tabs>
        <w:spacing w:after="0" w:line="240" w:lineRule="auto"/>
        <w:ind w:firstLine="709"/>
        <w:jc w:val="both"/>
        <w:rPr>
          <w:rFonts w:ascii="Times New Roman" w:hAnsi="Times New Roman" w:cs="Times New Roman"/>
          <w:snapToGrid w:val="0"/>
          <w:sz w:val="24"/>
          <w:szCs w:val="24"/>
        </w:rPr>
      </w:pPr>
      <w:r w:rsidRPr="009B2E38">
        <w:rPr>
          <w:rFonts w:ascii="Times New Roman" w:hAnsi="Times New Roman" w:cs="Times New Roman"/>
          <w:snapToGrid w:val="0"/>
          <w:sz w:val="24"/>
          <w:szCs w:val="24"/>
        </w:rPr>
        <w:t>Відносність управлінської позиції в процесі переходу</w:t>
      </w:r>
    </w:p>
    <w:p w14:paraId="2A77D5E5" w14:textId="77777777" w:rsidR="009B2E38" w:rsidRPr="009B2E38" w:rsidRDefault="009B2E38" w:rsidP="009B2E38">
      <w:pPr>
        <w:tabs>
          <w:tab w:val="left" w:pos="6345"/>
        </w:tabs>
        <w:spacing w:after="0" w:line="240" w:lineRule="auto"/>
        <w:ind w:firstLine="709"/>
        <w:jc w:val="both"/>
        <w:rPr>
          <w:rFonts w:ascii="Times New Roman" w:hAnsi="Times New Roman" w:cs="Times New Roman"/>
          <w:snapToGrid w:val="0"/>
          <w:sz w:val="24"/>
          <w:szCs w:val="24"/>
        </w:rPr>
      </w:pPr>
      <w:r w:rsidRPr="009B2E38">
        <w:rPr>
          <w:rFonts w:ascii="Times New Roman" w:hAnsi="Times New Roman" w:cs="Times New Roman"/>
          <w:snapToGrid w:val="0"/>
          <w:sz w:val="24"/>
          <w:szCs w:val="24"/>
        </w:rPr>
        <w:t xml:space="preserve">Відкритість та динамічність позиції </w:t>
      </w:r>
      <w:proofErr w:type="spellStart"/>
      <w:r w:rsidRPr="009B2E38">
        <w:rPr>
          <w:rFonts w:ascii="Times New Roman" w:hAnsi="Times New Roman" w:cs="Times New Roman"/>
          <w:snapToGrid w:val="0"/>
          <w:sz w:val="24"/>
          <w:szCs w:val="24"/>
        </w:rPr>
        <w:t>екофасилітатора</w:t>
      </w:r>
      <w:proofErr w:type="spellEnd"/>
    </w:p>
    <w:p w14:paraId="5255763A"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napToGrid w:val="0"/>
          <w:sz w:val="24"/>
          <w:szCs w:val="24"/>
        </w:rPr>
        <w:t xml:space="preserve">Розробка </w:t>
      </w:r>
      <w:proofErr w:type="spellStart"/>
      <w:r w:rsidRPr="009B2E38">
        <w:rPr>
          <w:rFonts w:ascii="Times New Roman" w:hAnsi="Times New Roman" w:cs="Times New Roman"/>
          <w:snapToGrid w:val="0"/>
          <w:sz w:val="24"/>
          <w:szCs w:val="24"/>
        </w:rPr>
        <w:t>екофасилітативних</w:t>
      </w:r>
      <w:proofErr w:type="spellEnd"/>
      <w:r w:rsidRPr="009B2E38">
        <w:rPr>
          <w:rFonts w:ascii="Times New Roman" w:hAnsi="Times New Roman" w:cs="Times New Roman"/>
          <w:snapToGrid w:val="0"/>
          <w:sz w:val="24"/>
          <w:szCs w:val="24"/>
        </w:rPr>
        <w:t xml:space="preserve"> інструментів дослідження психологічних явищ</w:t>
      </w:r>
    </w:p>
    <w:p w14:paraId="33A56637" w14:textId="77777777" w:rsidR="009B2E38" w:rsidRPr="009B2E38" w:rsidRDefault="009B2E38" w:rsidP="009B2E38">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 xml:space="preserve">Тема 6. </w:t>
      </w:r>
      <w:r w:rsidRPr="009B2E38">
        <w:rPr>
          <w:rFonts w:ascii="Times New Roman" w:hAnsi="Times New Roman" w:cs="Times New Roman"/>
          <w:b/>
          <w:i/>
          <w:sz w:val="24"/>
          <w:szCs w:val="24"/>
        </w:rPr>
        <w:t>Екосистема в процесі змінювання психіки</w:t>
      </w:r>
    </w:p>
    <w:p w14:paraId="6B4F08F8"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Консенсус (рапорт і «робочий союз») як прояв колективного суб’єкту в рамках екосистеми</w:t>
      </w:r>
    </w:p>
    <w:p w14:paraId="52180CC0"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Зміст і основні характеристики провідних теоретико-методологічних підходів до дослідження екосистеми</w:t>
      </w:r>
    </w:p>
    <w:p w14:paraId="7FAE08EC"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Критерії формування нової ідентичності: інсайт, катарсис, інтеграція в досвід, відчуття нової перспективи, системні зміни в процесі переходу</w:t>
      </w:r>
    </w:p>
    <w:p w14:paraId="52994A82"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Особливості наукової методології виявлення проблем формування нової ідентичності</w:t>
      </w:r>
    </w:p>
    <w:p w14:paraId="5DCC31F8"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Наукове тлумачення рівноваги та розвитку екосистеми з позицій </w:t>
      </w:r>
      <w:proofErr w:type="spellStart"/>
      <w:r w:rsidRPr="009B2E38">
        <w:rPr>
          <w:rFonts w:ascii="Times New Roman" w:hAnsi="Times New Roman" w:cs="Times New Roman"/>
          <w:sz w:val="24"/>
          <w:szCs w:val="24"/>
        </w:rPr>
        <w:t>екофасилітативного</w:t>
      </w:r>
      <w:proofErr w:type="spellEnd"/>
      <w:r w:rsidRPr="009B2E38">
        <w:rPr>
          <w:rFonts w:ascii="Times New Roman" w:hAnsi="Times New Roman" w:cs="Times New Roman"/>
          <w:sz w:val="24"/>
          <w:szCs w:val="24"/>
        </w:rPr>
        <w:t xml:space="preserve"> підходу</w:t>
      </w:r>
    </w:p>
    <w:p w14:paraId="7DA5E1A3" w14:textId="77777777" w:rsidR="009B2E38" w:rsidRPr="009B2E38" w:rsidRDefault="009B2E38" w:rsidP="009B2E38">
      <w:pPr>
        <w:tabs>
          <w:tab w:val="left" w:pos="6345"/>
        </w:tabs>
        <w:spacing w:after="0" w:line="240" w:lineRule="auto"/>
        <w:ind w:firstLine="709"/>
        <w:jc w:val="center"/>
        <w:rPr>
          <w:rFonts w:ascii="Times New Roman" w:hAnsi="Times New Roman" w:cs="Times New Roman"/>
          <w:b/>
          <w:sz w:val="24"/>
          <w:szCs w:val="24"/>
        </w:rPr>
      </w:pPr>
      <w:r w:rsidRPr="009B2E38">
        <w:rPr>
          <w:rFonts w:ascii="Times New Roman" w:hAnsi="Times New Roman" w:cs="Times New Roman"/>
          <w:b/>
          <w:sz w:val="24"/>
          <w:szCs w:val="24"/>
          <w:u w:val="single"/>
        </w:rPr>
        <w:t>Змістовий модуль 3.</w:t>
      </w:r>
      <w:r w:rsidRPr="009B2E38">
        <w:rPr>
          <w:rFonts w:ascii="Times New Roman" w:hAnsi="Times New Roman" w:cs="Times New Roman"/>
          <w:b/>
          <w:sz w:val="24"/>
          <w:szCs w:val="24"/>
        </w:rPr>
        <w:t xml:space="preserve"> Оцінювання результатів</w:t>
      </w:r>
    </w:p>
    <w:p w14:paraId="5FCE35A8" w14:textId="77777777" w:rsidR="009B2E38" w:rsidRPr="009B2E38" w:rsidRDefault="009B2E38" w:rsidP="009B2E38">
      <w:pPr>
        <w:tabs>
          <w:tab w:val="left" w:pos="6345"/>
        </w:tabs>
        <w:spacing w:after="0" w:line="240" w:lineRule="auto"/>
        <w:ind w:firstLine="709"/>
        <w:jc w:val="center"/>
        <w:rPr>
          <w:rFonts w:ascii="Times New Roman" w:hAnsi="Times New Roman" w:cs="Times New Roman"/>
          <w:b/>
          <w:sz w:val="24"/>
          <w:szCs w:val="24"/>
        </w:rPr>
      </w:pPr>
      <w:r w:rsidRPr="009B2E38">
        <w:rPr>
          <w:rFonts w:ascii="Times New Roman" w:hAnsi="Times New Roman" w:cs="Times New Roman"/>
          <w:b/>
          <w:sz w:val="24"/>
          <w:szCs w:val="24"/>
        </w:rPr>
        <w:t>науково-дослідної роботи з питань змінювання психіки</w:t>
      </w:r>
    </w:p>
    <w:p w14:paraId="04ED4939" w14:textId="77777777" w:rsidR="009B2E38" w:rsidRPr="009B2E38" w:rsidRDefault="009B2E38" w:rsidP="009B2E38">
      <w:pPr>
        <w:tabs>
          <w:tab w:val="left" w:pos="6345"/>
        </w:tabs>
        <w:spacing w:after="0" w:line="240" w:lineRule="auto"/>
        <w:ind w:firstLine="709"/>
        <w:jc w:val="center"/>
        <w:rPr>
          <w:rFonts w:ascii="Times New Roman" w:hAnsi="Times New Roman" w:cs="Times New Roman"/>
          <w:b/>
          <w:sz w:val="24"/>
          <w:szCs w:val="24"/>
        </w:rPr>
      </w:pPr>
      <w:r w:rsidRPr="009B2E38">
        <w:rPr>
          <w:rFonts w:ascii="Times New Roman" w:hAnsi="Times New Roman" w:cs="Times New Roman"/>
          <w:b/>
          <w:sz w:val="24"/>
          <w:szCs w:val="24"/>
        </w:rPr>
        <w:t>та її перспектив в умовах VUCA-світу</w:t>
      </w:r>
    </w:p>
    <w:p w14:paraId="1E1EC55C" w14:textId="77777777" w:rsidR="009B2E38" w:rsidRPr="009B2E38" w:rsidRDefault="009B2E38" w:rsidP="009B2E38">
      <w:pPr>
        <w:spacing w:after="0" w:line="240" w:lineRule="auto"/>
        <w:jc w:val="center"/>
        <w:rPr>
          <w:rFonts w:ascii="Times New Roman" w:hAnsi="Times New Roman" w:cs="Times New Roman"/>
          <w:b/>
          <w:i/>
          <w:sz w:val="24"/>
          <w:szCs w:val="24"/>
        </w:rPr>
      </w:pPr>
      <w:r w:rsidRPr="009B2E38">
        <w:rPr>
          <w:rFonts w:ascii="Times New Roman" w:hAnsi="Times New Roman" w:cs="Times New Roman"/>
          <w:b/>
          <w:sz w:val="24"/>
          <w:szCs w:val="24"/>
          <w:u w:val="single"/>
        </w:rPr>
        <w:t>Тема 7</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Психологічний супровід посттравматичного розвитку</w:t>
      </w:r>
    </w:p>
    <w:p w14:paraId="1D860FFF"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Критичний аналіз, оцінка, синтез і узагальнення концептуальних психологічних ідей і теорій щодо </w:t>
      </w:r>
      <w:proofErr w:type="spellStart"/>
      <w:r w:rsidRPr="009B2E38">
        <w:rPr>
          <w:rFonts w:ascii="Times New Roman" w:hAnsi="Times New Roman" w:cs="Times New Roman"/>
          <w:sz w:val="24"/>
          <w:szCs w:val="24"/>
        </w:rPr>
        <w:t>недифіцитарного</w:t>
      </w:r>
      <w:proofErr w:type="spellEnd"/>
      <w:r w:rsidRPr="009B2E38">
        <w:rPr>
          <w:rFonts w:ascii="Times New Roman" w:hAnsi="Times New Roman" w:cs="Times New Roman"/>
          <w:sz w:val="24"/>
          <w:szCs w:val="24"/>
        </w:rPr>
        <w:t xml:space="preserve"> супроводу особистості</w:t>
      </w:r>
    </w:p>
    <w:p w14:paraId="3B207E9B"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Наукове дослідження невизначеності та типи ставлення до неї</w:t>
      </w:r>
    </w:p>
    <w:p w14:paraId="68A5D965"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Системне оцінювання досліджень з посттравматичного розвитку та росту</w:t>
      </w:r>
    </w:p>
    <w:p w14:paraId="3D91F6C5"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Синтез авторського підходу на основі аналізу й узагальнення провідних теоретико-методологічних підходів до наукового дослідження психосоціального імунітету</w:t>
      </w:r>
    </w:p>
    <w:p w14:paraId="23B4BFCE"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Принципи оцінювання протоколів консультативних сесій</w:t>
      </w:r>
    </w:p>
    <w:p w14:paraId="682F0C50"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8.</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 xml:space="preserve">Практика </w:t>
      </w:r>
      <w:proofErr w:type="spellStart"/>
      <w:r w:rsidRPr="009B2E38">
        <w:rPr>
          <w:rFonts w:ascii="Times New Roman" w:hAnsi="Times New Roman" w:cs="Times New Roman"/>
          <w:b/>
          <w:i/>
          <w:sz w:val="24"/>
          <w:szCs w:val="24"/>
        </w:rPr>
        <w:t>екофасилітації</w:t>
      </w:r>
      <w:proofErr w:type="spellEnd"/>
      <w:r w:rsidRPr="009B2E38">
        <w:rPr>
          <w:rFonts w:ascii="Times New Roman" w:hAnsi="Times New Roman" w:cs="Times New Roman"/>
          <w:b/>
          <w:i/>
          <w:sz w:val="24"/>
          <w:szCs w:val="24"/>
        </w:rPr>
        <w:t xml:space="preserve"> в умовах сучасного світу</w:t>
      </w:r>
    </w:p>
    <w:p w14:paraId="6FF84807" w14:textId="77777777" w:rsidR="009B2E38" w:rsidRPr="009B2E38" w:rsidRDefault="009B2E38" w:rsidP="009B2E38">
      <w:pPr>
        <w:spacing w:after="0" w:line="240" w:lineRule="auto"/>
        <w:ind w:firstLine="709"/>
        <w:jc w:val="both"/>
        <w:rPr>
          <w:rFonts w:ascii="Times New Roman" w:hAnsi="Times New Roman" w:cs="Times New Roman"/>
          <w:sz w:val="24"/>
          <w:szCs w:val="24"/>
        </w:rPr>
      </w:pPr>
      <w:proofErr w:type="spellStart"/>
      <w:r w:rsidRPr="009B2E38">
        <w:rPr>
          <w:rFonts w:ascii="Times New Roman" w:hAnsi="Times New Roman" w:cs="Times New Roman"/>
          <w:sz w:val="24"/>
          <w:szCs w:val="24"/>
        </w:rPr>
        <w:t>Екофасилітація</w:t>
      </w:r>
      <w:proofErr w:type="spellEnd"/>
      <w:r w:rsidRPr="009B2E38">
        <w:rPr>
          <w:rFonts w:ascii="Times New Roman" w:hAnsi="Times New Roman" w:cs="Times New Roman"/>
          <w:sz w:val="24"/>
          <w:szCs w:val="24"/>
        </w:rPr>
        <w:t xml:space="preserve"> в умовах глобальних змін. Політика, юриспруденція, медицина, освіта</w:t>
      </w:r>
    </w:p>
    <w:p w14:paraId="22F0351F" w14:textId="77777777" w:rsidR="009B2E38" w:rsidRPr="009B2E38" w:rsidRDefault="009B2E38" w:rsidP="009B2E38">
      <w:pPr>
        <w:spacing w:after="0" w:line="240" w:lineRule="auto"/>
        <w:ind w:firstLine="709"/>
        <w:jc w:val="both"/>
        <w:rPr>
          <w:rFonts w:ascii="Times New Roman" w:hAnsi="Times New Roman" w:cs="Times New Roman"/>
          <w:sz w:val="24"/>
          <w:szCs w:val="24"/>
        </w:rPr>
      </w:pPr>
      <w:proofErr w:type="spellStart"/>
      <w:r w:rsidRPr="009B2E38">
        <w:rPr>
          <w:rFonts w:ascii="Times New Roman" w:hAnsi="Times New Roman" w:cs="Times New Roman"/>
          <w:sz w:val="24"/>
          <w:szCs w:val="24"/>
        </w:rPr>
        <w:t>Екофасилітація</w:t>
      </w:r>
      <w:proofErr w:type="spellEnd"/>
      <w:r w:rsidRPr="009B2E38">
        <w:rPr>
          <w:rFonts w:ascii="Times New Roman" w:hAnsi="Times New Roman" w:cs="Times New Roman"/>
          <w:sz w:val="24"/>
          <w:szCs w:val="24"/>
        </w:rPr>
        <w:t xml:space="preserve"> і трансформація освіти. Багатомірна концепція розвитку освіти в Україні</w:t>
      </w:r>
    </w:p>
    <w:p w14:paraId="7432B469"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Наукова робота на шляху власної науково-дослідної траєкторії як перехід до нової ідентичності</w:t>
      </w:r>
    </w:p>
    <w:p w14:paraId="58400B4A"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Науковий дослідник в ситуації професійного вигорання</w:t>
      </w:r>
    </w:p>
    <w:p w14:paraId="2BFE0C7F"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lastRenderedPageBreak/>
        <w:t>Наукові психологічні дослідження з проблеми змінювання психіки в глобальній перспективі</w:t>
      </w:r>
    </w:p>
    <w:p w14:paraId="4C322C38"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t>Рекомендована література</w:t>
      </w:r>
    </w:p>
    <w:p w14:paraId="3BD73025"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t>Базова література:</w:t>
      </w:r>
    </w:p>
    <w:p w14:paraId="495EC013"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r w:rsidRPr="00CB60F3">
        <w:rPr>
          <w:rFonts w:ascii="Times New Roman" w:hAnsi="Times New Roman" w:cs="Times New Roman"/>
          <w:sz w:val="24"/>
          <w:szCs w:val="24"/>
        </w:rPr>
        <w:t>Вступ до психологічної допомоги (</w:t>
      </w:r>
      <w:proofErr w:type="spellStart"/>
      <w:r w:rsidRPr="00CB60F3">
        <w:rPr>
          <w:rFonts w:ascii="Times New Roman" w:hAnsi="Times New Roman" w:cs="Times New Roman"/>
          <w:sz w:val="24"/>
          <w:szCs w:val="24"/>
        </w:rPr>
        <w:t>екофасилітативний</w:t>
      </w:r>
      <w:proofErr w:type="spellEnd"/>
      <w:r w:rsidRPr="00CB60F3">
        <w:rPr>
          <w:rFonts w:ascii="Times New Roman" w:hAnsi="Times New Roman" w:cs="Times New Roman"/>
          <w:sz w:val="24"/>
          <w:szCs w:val="24"/>
        </w:rPr>
        <w:t xml:space="preserve"> підхід): навчальна програма для освітньо-кваліфікаційного рівня «магістр»: </w:t>
      </w:r>
      <w:proofErr w:type="spellStart"/>
      <w:r w:rsidRPr="00CB60F3">
        <w:rPr>
          <w:rFonts w:ascii="Times New Roman" w:hAnsi="Times New Roman" w:cs="Times New Roman"/>
          <w:sz w:val="24"/>
          <w:szCs w:val="24"/>
        </w:rPr>
        <w:t>навч</w:t>
      </w:r>
      <w:proofErr w:type="spellEnd"/>
      <w:r w:rsidRPr="00CB60F3">
        <w:rPr>
          <w:rFonts w:ascii="Times New Roman" w:hAnsi="Times New Roman" w:cs="Times New Roman"/>
          <w:sz w:val="24"/>
          <w:szCs w:val="24"/>
        </w:rPr>
        <w:t xml:space="preserve">. програма / П. В. </w:t>
      </w: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Я. В. </w:t>
      </w:r>
      <w:proofErr w:type="spellStart"/>
      <w:r w:rsidRPr="00CB60F3">
        <w:rPr>
          <w:rFonts w:ascii="Times New Roman" w:hAnsi="Times New Roman" w:cs="Times New Roman"/>
          <w:sz w:val="24"/>
          <w:szCs w:val="24"/>
        </w:rPr>
        <w:t>Сухенко</w:t>
      </w:r>
      <w:proofErr w:type="spellEnd"/>
      <w:r w:rsidRPr="00CB60F3">
        <w:rPr>
          <w:rFonts w:ascii="Times New Roman" w:hAnsi="Times New Roman" w:cs="Times New Roman"/>
          <w:sz w:val="24"/>
          <w:szCs w:val="24"/>
        </w:rPr>
        <w:t xml:space="preserve"> // ДВНЗ «Університет менеджменту освіти» ННІМП. – К., 2017. – 66 с. – 2,8 друк. </w:t>
      </w:r>
      <w:proofErr w:type="spellStart"/>
      <w:r w:rsidRPr="00CB60F3">
        <w:rPr>
          <w:rFonts w:ascii="Times New Roman" w:hAnsi="Times New Roman" w:cs="Times New Roman"/>
          <w:sz w:val="24"/>
          <w:szCs w:val="24"/>
        </w:rPr>
        <w:t>арк</w:t>
      </w:r>
      <w:proofErr w:type="spellEnd"/>
      <w:r w:rsidRPr="00CB60F3">
        <w:rPr>
          <w:rFonts w:ascii="Times New Roman" w:hAnsi="Times New Roman" w:cs="Times New Roman"/>
          <w:sz w:val="24"/>
          <w:szCs w:val="24"/>
        </w:rPr>
        <w:t xml:space="preserve">. (1,4 друк. </w:t>
      </w:r>
      <w:proofErr w:type="spellStart"/>
      <w:r w:rsidRPr="00CB60F3">
        <w:rPr>
          <w:rFonts w:ascii="Times New Roman" w:hAnsi="Times New Roman" w:cs="Times New Roman"/>
          <w:sz w:val="24"/>
          <w:szCs w:val="24"/>
        </w:rPr>
        <w:t>арк</w:t>
      </w:r>
      <w:proofErr w:type="spellEnd"/>
      <w:r w:rsidRPr="00CB60F3">
        <w:rPr>
          <w:rFonts w:ascii="Times New Roman" w:hAnsi="Times New Roman" w:cs="Times New Roman"/>
          <w:sz w:val="24"/>
          <w:szCs w:val="24"/>
        </w:rPr>
        <w:t>.).</w:t>
      </w:r>
    </w:p>
    <w:p w14:paraId="15A11B5A"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100 запитань для оцінювання та проектування індивідуальних траєкторій психолога-консультанта в його навчальній та професійній діяльності: </w:t>
      </w:r>
      <w:proofErr w:type="spellStart"/>
      <w:r w:rsidRPr="00CB60F3">
        <w:rPr>
          <w:rFonts w:ascii="Times New Roman" w:hAnsi="Times New Roman" w:cs="Times New Roman"/>
          <w:sz w:val="24"/>
          <w:szCs w:val="24"/>
        </w:rPr>
        <w:t>екофасилітативні</w:t>
      </w:r>
      <w:proofErr w:type="spellEnd"/>
      <w:r w:rsidRPr="00CB60F3">
        <w:rPr>
          <w:rFonts w:ascii="Times New Roman" w:hAnsi="Times New Roman" w:cs="Times New Roman"/>
          <w:sz w:val="24"/>
          <w:szCs w:val="24"/>
        </w:rPr>
        <w:t xml:space="preserve"> картки / П. В. </w:t>
      </w: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Я. В. </w:t>
      </w:r>
      <w:proofErr w:type="spellStart"/>
      <w:r w:rsidRPr="00CB60F3">
        <w:rPr>
          <w:rFonts w:ascii="Times New Roman" w:hAnsi="Times New Roman" w:cs="Times New Roman"/>
          <w:sz w:val="24"/>
          <w:szCs w:val="24"/>
        </w:rPr>
        <w:t>Сухенко</w:t>
      </w:r>
      <w:proofErr w:type="spellEnd"/>
      <w:r w:rsidRPr="00CB60F3">
        <w:rPr>
          <w:rFonts w:ascii="Times New Roman" w:hAnsi="Times New Roman" w:cs="Times New Roman"/>
          <w:sz w:val="24"/>
          <w:szCs w:val="24"/>
        </w:rPr>
        <w:t xml:space="preserve">: карткове видання //ДВНЗ «Університет менеджменту освіти» ННІМП. – Київ ; 2017. – 108 с. –0,7 друк. </w:t>
      </w:r>
      <w:proofErr w:type="spellStart"/>
      <w:r w:rsidRPr="00CB60F3">
        <w:rPr>
          <w:rFonts w:ascii="Times New Roman" w:hAnsi="Times New Roman" w:cs="Times New Roman"/>
          <w:sz w:val="24"/>
          <w:szCs w:val="24"/>
        </w:rPr>
        <w:t>арк</w:t>
      </w:r>
      <w:proofErr w:type="spellEnd"/>
      <w:r w:rsidRPr="00CB60F3">
        <w:rPr>
          <w:rFonts w:ascii="Times New Roman" w:hAnsi="Times New Roman" w:cs="Times New Roman"/>
          <w:sz w:val="24"/>
          <w:szCs w:val="24"/>
        </w:rPr>
        <w:t xml:space="preserve">. (0,35 друк. </w:t>
      </w:r>
      <w:proofErr w:type="spellStart"/>
      <w:r w:rsidRPr="00CB60F3">
        <w:rPr>
          <w:rFonts w:ascii="Times New Roman" w:hAnsi="Times New Roman" w:cs="Times New Roman"/>
          <w:sz w:val="24"/>
          <w:szCs w:val="24"/>
        </w:rPr>
        <w:t>арк</w:t>
      </w:r>
      <w:proofErr w:type="spellEnd"/>
      <w:r w:rsidRPr="00CB60F3">
        <w:rPr>
          <w:rFonts w:ascii="Times New Roman" w:hAnsi="Times New Roman" w:cs="Times New Roman"/>
          <w:sz w:val="24"/>
          <w:szCs w:val="24"/>
        </w:rPr>
        <w:t>.).</w:t>
      </w:r>
    </w:p>
    <w:p w14:paraId="60A2FC9F"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w:t>
      </w:r>
      <w:proofErr w:type="spellStart"/>
      <w:r w:rsidRPr="00CB60F3">
        <w:rPr>
          <w:rFonts w:ascii="Times New Roman" w:hAnsi="Times New Roman" w:cs="Times New Roman"/>
          <w:sz w:val="24"/>
          <w:szCs w:val="24"/>
        </w:rPr>
        <w:t>Введение</w:t>
      </w:r>
      <w:proofErr w:type="spellEnd"/>
      <w:r w:rsidRPr="00CB60F3">
        <w:rPr>
          <w:rFonts w:ascii="Times New Roman" w:hAnsi="Times New Roman" w:cs="Times New Roman"/>
          <w:sz w:val="24"/>
          <w:szCs w:val="24"/>
        </w:rPr>
        <w:t xml:space="preserve"> в </w:t>
      </w:r>
      <w:proofErr w:type="spellStart"/>
      <w:r w:rsidRPr="00CB60F3">
        <w:rPr>
          <w:rFonts w:ascii="Times New Roman" w:hAnsi="Times New Roman" w:cs="Times New Roman"/>
          <w:sz w:val="24"/>
          <w:szCs w:val="24"/>
        </w:rPr>
        <w:t>ЭкоПсихоИммунологию</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материалы</w:t>
      </w:r>
      <w:proofErr w:type="spellEnd"/>
      <w:r w:rsidRPr="00CB60F3">
        <w:rPr>
          <w:rFonts w:ascii="Times New Roman" w:hAnsi="Times New Roman" w:cs="Times New Roman"/>
          <w:sz w:val="24"/>
          <w:szCs w:val="24"/>
        </w:rPr>
        <w:t xml:space="preserve"> к </w:t>
      </w:r>
      <w:proofErr w:type="spellStart"/>
      <w:r w:rsidRPr="00CB60F3">
        <w:rPr>
          <w:rFonts w:ascii="Times New Roman" w:hAnsi="Times New Roman" w:cs="Times New Roman"/>
          <w:sz w:val="24"/>
          <w:szCs w:val="24"/>
        </w:rPr>
        <w:t>учебному</w:t>
      </w:r>
      <w:proofErr w:type="spellEnd"/>
      <w:r w:rsidRPr="00CB60F3">
        <w:rPr>
          <w:rFonts w:ascii="Times New Roman" w:hAnsi="Times New Roman" w:cs="Times New Roman"/>
          <w:sz w:val="24"/>
          <w:szCs w:val="24"/>
        </w:rPr>
        <w:t xml:space="preserve"> курсу / </w:t>
      </w: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 </w:t>
      </w:r>
      <w:proofErr w:type="spellStart"/>
      <w:r w:rsidRPr="00CB60F3">
        <w:rPr>
          <w:rFonts w:ascii="Times New Roman" w:hAnsi="Times New Roman" w:cs="Times New Roman"/>
          <w:sz w:val="24"/>
          <w:szCs w:val="24"/>
        </w:rPr>
        <w:t>Киев</w:t>
      </w:r>
      <w:proofErr w:type="spellEnd"/>
      <w:r w:rsidRPr="00CB60F3">
        <w:rPr>
          <w:rFonts w:ascii="Times New Roman" w:hAnsi="Times New Roman" w:cs="Times New Roman"/>
          <w:sz w:val="24"/>
          <w:szCs w:val="24"/>
        </w:rPr>
        <w:t>, 2018. – 96 с. – (</w:t>
      </w:r>
      <w:proofErr w:type="spellStart"/>
      <w:r w:rsidRPr="00CB60F3">
        <w:rPr>
          <w:rFonts w:ascii="Times New Roman" w:hAnsi="Times New Roman" w:cs="Times New Roman"/>
          <w:sz w:val="24"/>
          <w:szCs w:val="24"/>
        </w:rPr>
        <w:t>Серия</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Живая</w:t>
      </w:r>
      <w:proofErr w:type="spellEnd"/>
      <w:r w:rsidRPr="00CB60F3">
        <w:rPr>
          <w:rFonts w:ascii="Times New Roman" w:hAnsi="Times New Roman" w:cs="Times New Roman"/>
          <w:sz w:val="24"/>
          <w:szCs w:val="24"/>
        </w:rPr>
        <w:t xml:space="preserve"> книга» ; Т. 5).– 5 друк. </w:t>
      </w:r>
      <w:proofErr w:type="spellStart"/>
      <w:r w:rsidRPr="00CB60F3">
        <w:rPr>
          <w:rFonts w:ascii="Times New Roman" w:hAnsi="Times New Roman" w:cs="Times New Roman"/>
          <w:sz w:val="24"/>
          <w:szCs w:val="24"/>
        </w:rPr>
        <w:t>арк</w:t>
      </w:r>
      <w:proofErr w:type="spellEnd"/>
      <w:r w:rsidRPr="00CB60F3">
        <w:rPr>
          <w:rFonts w:ascii="Times New Roman" w:hAnsi="Times New Roman" w:cs="Times New Roman"/>
          <w:sz w:val="24"/>
          <w:szCs w:val="24"/>
        </w:rPr>
        <w:t>.</w:t>
      </w:r>
    </w:p>
    <w:p w14:paraId="67C2510D"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w:t>
      </w:r>
      <w:proofErr w:type="spellStart"/>
      <w:r w:rsidRPr="00CB60F3">
        <w:rPr>
          <w:rFonts w:ascii="Times New Roman" w:hAnsi="Times New Roman" w:cs="Times New Roman"/>
          <w:sz w:val="24"/>
          <w:szCs w:val="24"/>
        </w:rPr>
        <w:t>Гибридная</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жизнь</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как</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выживать</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когда</w:t>
      </w:r>
      <w:proofErr w:type="spellEnd"/>
      <w:r w:rsidRPr="00CB60F3">
        <w:rPr>
          <w:rFonts w:ascii="Times New Roman" w:hAnsi="Times New Roman" w:cs="Times New Roman"/>
          <w:sz w:val="24"/>
          <w:szCs w:val="24"/>
        </w:rPr>
        <w:t xml:space="preserve"> все </w:t>
      </w:r>
      <w:proofErr w:type="spellStart"/>
      <w:r w:rsidRPr="00CB60F3">
        <w:rPr>
          <w:rFonts w:ascii="Times New Roman" w:hAnsi="Times New Roman" w:cs="Times New Roman"/>
          <w:sz w:val="24"/>
          <w:szCs w:val="24"/>
        </w:rPr>
        <w:t>рушится</w:t>
      </w:r>
      <w:proofErr w:type="spellEnd"/>
      <w:r w:rsidRPr="00CB60F3">
        <w:rPr>
          <w:rFonts w:ascii="Times New Roman" w:hAnsi="Times New Roman" w:cs="Times New Roman"/>
          <w:sz w:val="24"/>
          <w:szCs w:val="24"/>
        </w:rPr>
        <w:t xml:space="preserve">? : [текст] / П. В. </w:t>
      </w: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Киев</w:t>
      </w:r>
      <w:proofErr w:type="spellEnd"/>
      <w:r w:rsidRPr="00CB60F3">
        <w:rPr>
          <w:rFonts w:ascii="Times New Roman" w:hAnsi="Times New Roman" w:cs="Times New Roman"/>
          <w:sz w:val="24"/>
          <w:szCs w:val="24"/>
        </w:rPr>
        <w:t xml:space="preserve">, 2014. – 20 с. – 1,0 друк. </w:t>
      </w:r>
      <w:proofErr w:type="spellStart"/>
      <w:r w:rsidRPr="00CB60F3">
        <w:rPr>
          <w:rFonts w:ascii="Times New Roman" w:hAnsi="Times New Roman" w:cs="Times New Roman"/>
          <w:sz w:val="24"/>
          <w:szCs w:val="24"/>
        </w:rPr>
        <w:t>арк</w:t>
      </w:r>
      <w:proofErr w:type="spellEnd"/>
      <w:r w:rsidRPr="00CB60F3">
        <w:rPr>
          <w:rFonts w:ascii="Times New Roman" w:hAnsi="Times New Roman" w:cs="Times New Roman"/>
          <w:sz w:val="24"/>
          <w:szCs w:val="24"/>
        </w:rPr>
        <w:t>.</w:t>
      </w:r>
    </w:p>
    <w:p w14:paraId="05F99DED"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Деформація і </w:t>
      </w:r>
      <w:proofErr w:type="spellStart"/>
      <w:r w:rsidRPr="00CB60F3">
        <w:rPr>
          <w:rFonts w:ascii="Times New Roman" w:hAnsi="Times New Roman" w:cs="Times New Roman"/>
          <w:sz w:val="24"/>
          <w:szCs w:val="24"/>
        </w:rPr>
        <w:t>деформалізація</w:t>
      </w:r>
      <w:proofErr w:type="spellEnd"/>
      <w:r w:rsidRPr="00CB60F3">
        <w:rPr>
          <w:rFonts w:ascii="Times New Roman" w:hAnsi="Times New Roman" w:cs="Times New Roman"/>
          <w:sz w:val="24"/>
          <w:szCs w:val="24"/>
        </w:rPr>
        <w:t xml:space="preserve"> освітнього простору в умовах відкритої післядипломної освіти: </w:t>
      </w:r>
      <w:proofErr w:type="spellStart"/>
      <w:r w:rsidRPr="00CB60F3">
        <w:rPr>
          <w:rFonts w:ascii="Times New Roman" w:hAnsi="Times New Roman" w:cs="Times New Roman"/>
          <w:sz w:val="24"/>
          <w:szCs w:val="24"/>
        </w:rPr>
        <w:t>екофасилітативний</w:t>
      </w:r>
      <w:proofErr w:type="spellEnd"/>
      <w:r w:rsidRPr="00CB60F3">
        <w:rPr>
          <w:rFonts w:ascii="Times New Roman" w:hAnsi="Times New Roman" w:cs="Times New Roman"/>
          <w:sz w:val="24"/>
          <w:szCs w:val="24"/>
        </w:rPr>
        <w:t xml:space="preserve"> підхід // Відкрита освіта: інноваційні технології та менеджмент: </w:t>
      </w:r>
      <w:proofErr w:type="spellStart"/>
      <w:r w:rsidRPr="00CB60F3">
        <w:rPr>
          <w:rFonts w:ascii="Times New Roman" w:hAnsi="Times New Roman" w:cs="Times New Roman"/>
          <w:sz w:val="24"/>
          <w:szCs w:val="24"/>
        </w:rPr>
        <w:t>кол</w:t>
      </w:r>
      <w:proofErr w:type="spellEnd"/>
      <w:r w:rsidRPr="00CB60F3">
        <w:rPr>
          <w:rFonts w:ascii="Times New Roman" w:hAnsi="Times New Roman" w:cs="Times New Roman"/>
          <w:sz w:val="24"/>
          <w:szCs w:val="24"/>
        </w:rPr>
        <w:t xml:space="preserve">. монографія / за наук. ред. М. О. Кириченка, Л. М. </w:t>
      </w:r>
      <w:proofErr w:type="spellStart"/>
      <w:r w:rsidRPr="00CB60F3">
        <w:rPr>
          <w:rFonts w:ascii="Times New Roman" w:hAnsi="Times New Roman" w:cs="Times New Roman"/>
          <w:sz w:val="24"/>
          <w:szCs w:val="24"/>
        </w:rPr>
        <w:t>Сергеєвої</w:t>
      </w:r>
      <w:proofErr w:type="spellEnd"/>
      <w:r w:rsidRPr="00CB60F3">
        <w:rPr>
          <w:rFonts w:ascii="Times New Roman" w:hAnsi="Times New Roman" w:cs="Times New Roman"/>
          <w:sz w:val="24"/>
          <w:szCs w:val="24"/>
        </w:rPr>
        <w:t xml:space="preserve">. – Київ: Вид-во Ін-ту обдарованої дитини НАПН України, 2018. – С. 192–197. – 1 друк. </w:t>
      </w:r>
      <w:proofErr w:type="spellStart"/>
      <w:r w:rsidRPr="00CB60F3">
        <w:rPr>
          <w:rFonts w:ascii="Times New Roman" w:hAnsi="Times New Roman" w:cs="Times New Roman"/>
          <w:sz w:val="24"/>
          <w:szCs w:val="24"/>
        </w:rPr>
        <w:t>арк</w:t>
      </w:r>
      <w:proofErr w:type="spellEnd"/>
      <w:r w:rsidRPr="00CB60F3">
        <w:rPr>
          <w:rFonts w:ascii="Times New Roman" w:hAnsi="Times New Roman" w:cs="Times New Roman"/>
          <w:sz w:val="24"/>
          <w:szCs w:val="24"/>
        </w:rPr>
        <w:t>.</w:t>
      </w:r>
    </w:p>
    <w:p w14:paraId="6BE52BF4" w14:textId="77777777" w:rsidR="009B2E38" w:rsidRPr="00CB60F3" w:rsidRDefault="009B2E38" w:rsidP="00CB60F3">
      <w:pPr>
        <w:pStyle w:val="a7"/>
        <w:widowControl w:val="0"/>
        <w:numPr>
          <w:ilvl w:val="0"/>
          <w:numId w:val="9"/>
        </w:numPr>
        <w:tabs>
          <w:tab w:val="left" w:pos="993"/>
        </w:tabs>
        <w:overflowPunct w:val="0"/>
        <w:autoSpaceDE w:val="0"/>
        <w:autoSpaceDN w:val="0"/>
        <w:adjustRightInd w:val="0"/>
        <w:ind w:left="0" w:firstLine="851"/>
        <w:textAlignment w:val="baseline"/>
        <w:rPr>
          <w:rFonts w:ascii="Times New Roman" w:hAnsi="Times New Roman" w:cs="Times New Roman"/>
          <w:sz w:val="24"/>
          <w:szCs w:val="24"/>
        </w:rPr>
      </w:pP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Психологія педагогічної зміни (</w:t>
      </w:r>
      <w:proofErr w:type="spellStart"/>
      <w:r w:rsidRPr="00CB60F3">
        <w:rPr>
          <w:rFonts w:ascii="Times New Roman" w:hAnsi="Times New Roman" w:cs="Times New Roman"/>
          <w:sz w:val="24"/>
          <w:szCs w:val="24"/>
        </w:rPr>
        <w:t>екофасилітація</w:t>
      </w:r>
      <w:proofErr w:type="spellEnd"/>
      <w:r w:rsidRPr="00CB60F3">
        <w:rPr>
          <w:rFonts w:ascii="Times New Roman" w:hAnsi="Times New Roman" w:cs="Times New Roman"/>
          <w:sz w:val="24"/>
          <w:szCs w:val="24"/>
        </w:rPr>
        <w:t xml:space="preserve">) : Науково-методичний посібник для студентів вищих навчальних </w:t>
      </w:r>
      <w:proofErr w:type="spellStart"/>
      <w:r w:rsidRPr="00CB60F3">
        <w:rPr>
          <w:rFonts w:ascii="Times New Roman" w:hAnsi="Times New Roman" w:cs="Times New Roman"/>
          <w:sz w:val="24"/>
          <w:szCs w:val="24"/>
        </w:rPr>
        <w:t>заклалів</w:t>
      </w:r>
      <w:proofErr w:type="spellEnd"/>
      <w:r w:rsidRPr="00CB60F3">
        <w:rPr>
          <w:rFonts w:ascii="Times New Roman" w:hAnsi="Times New Roman" w:cs="Times New Roman"/>
          <w:sz w:val="24"/>
          <w:szCs w:val="24"/>
        </w:rPr>
        <w:t xml:space="preserve">. – Кіровоград : </w:t>
      </w:r>
      <w:proofErr w:type="spellStart"/>
      <w:r w:rsidRPr="00CB60F3">
        <w:rPr>
          <w:rFonts w:ascii="Times New Roman" w:hAnsi="Times New Roman" w:cs="Times New Roman"/>
          <w:sz w:val="24"/>
          <w:szCs w:val="24"/>
        </w:rPr>
        <w:t>ІмексЛТД</w:t>
      </w:r>
      <w:proofErr w:type="spellEnd"/>
      <w:r w:rsidRPr="00CB60F3">
        <w:rPr>
          <w:rFonts w:ascii="Times New Roman" w:hAnsi="Times New Roman" w:cs="Times New Roman"/>
          <w:sz w:val="24"/>
          <w:szCs w:val="24"/>
        </w:rPr>
        <w:t>, 2002. – 76 с.</w:t>
      </w:r>
    </w:p>
    <w:p w14:paraId="61477558"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П.В. Принцип «не зашкодь» в психологічній допомозі й кодекс екологічності / П. В. </w:t>
      </w: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 Екологічна психологія : хрестоматія / за ред. Ю.М. </w:t>
      </w:r>
      <w:proofErr w:type="spellStart"/>
      <w:r w:rsidRPr="00CB60F3">
        <w:rPr>
          <w:rFonts w:ascii="Times New Roman" w:hAnsi="Times New Roman" w:cs="Times New Roman"/>
          <w:sz w:val="24"/>
          <w:szCs w:val="24"/>
        </w:rPr>
        <w:t>Швалба</w:t>
      </w:r>
      <w:proofErr w:type="spellEnd"/>
      <w:r w:rsidRPr="00CB60F3">
        <w:rPr>
          <w:rFonts w:ascii="Times New Roman" w:hAnsi="Times New Roman" w:cs="Times New Roman"/>
          <w:sz w:val="24"/>
          <w:szCs w:val="24"/>
        </w:rPr>
        <w:t>. – К.: Інститут психології імені Г. С. Костюка НАПН України, 2018. – С. 167–173.</w:t>
      </w:r>
    </w:p>
    <w:p w14:paraId="3FEE67CD" w14:textId="77777777" w:rsidR="009B2E38" w:rsidRPr="00CB60F3" w:rsidRDefault="009B2E38" w:rsidP="00CB60F3">
      <w:pPr>
        <w:pStyle w:val="a7"/>
        <w:widowControl w:val="0"/>
        <w:numPr>
          <w:ilvl w:val="0"/>
          <w:numId w:val="9"/>
        </w:numPr>
        <w:tabs>
          <w:tab w:val="left" w:pos="993"/>
        </w:tabs>
        <w:overflowPunct w:val="0"/>
        <w:autoSpaceDE w:val="0"/>
        <w:autoSpaceDN w:val="0"/>
        <w:adjustRightInd w:val="0"/>
        <w:ind w:left="0" w:firstLine="851"/>
        <w:textAlignment w:val="baseline"/>
        <w:rPr>
          <w:rFonts w:ascii="Times New Roman" w:hAnsi="Times New Roman" w:cs="Times New Roman"/>
          <w:sz w:val="24"/>
          <w:szCs w:val="24"/>
        </w:rPr>
      </w:pPr>
      <w:proofErr w:type="spellStart"/>
      <w:r w:rsidRPr="00CB60F3">
        <w:rPr>
          <w:rFonts w:ascii="Times New Roman" w:hAnsi="Times New Roman" w:cs="Times New Roman"/>
          <w:sz w:val="24"/>
          <w:szCs w:val="24"/>
        </w:rPr>
        <w:t>Шайгородський</w:t>
      </w:r>
      <w:proofErr w:type="spellEnd"/>
      <w:r w:rsidRPr="00CB60F3">
        <w:rPr>
          <w:rFonts w:ascii="Times New Roman" w:hAnsi="Times New Roman" w:cs="Times New Roman"/>
          <w:sz w:val="24"/>
          <w:szCs w:val="24"/>
        </w:rPr>
        <w:t xml:space="preserve"> Ю. Ж. Екологічна психологія // Екологічна енциклопедія: У 3 т. / </w:t>
      </w:r>
      <w:proofErr w:type="spellStart"/>
      <w:r w:rsidRPr="00CB60F3">
        <w:rPr>
          <w:rFonts w:ascii="Times New Roman" w:hAnsi="Times New Roman" w:cs="Times New Roman"/>
          <w:sz w:val="24"/>
          <w:szCs w:val="24"/>
        </w:rPr>
        <w:t>Редкол</w:t>
      </w:r>
      <w:proofErr w:type="spellEnd"/>
      <w:r w:rsidRPr="00CB60F3">
        <w:rPr>
          <w:rFonts w:ascii="Times New Roman" w:hAnsi="Times New Roman" w:cs="Times New Roman"/>
          <w:sz w:val="24"/>
          <w:szCs w:val="24"/>
        </w:rPr>
        <w:t xml:space="preserve">. А. </w:t>
      </w:r>
      <w:proofErr w:type="spellStart"/>
      <w:r w:rsidRPr="00CB60F3">
        <w:rPr>
          <w:rFonts w:ascii="Times New Roman" w:hAnsi="Times New Roman" w:cs="Times New Roman"/>
          <w:sz w:val="24"/>
          <w:szCs w:val="24"/>
        </w:rPr>
        <w:t>Толстоухов</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голов</w:t>
      </w:r>
      <w:proofErr w:type="spellEnd"/>
      <w:r w:rsidRPr="00CB60F3">
        <w:rPr>
          <w:rFonts w:ascii="Times New Roman" w:hAnsi="Times New Roman" w:cs="Times New Roman"/>
          <w:sz w:val="24"/>
          <w:szCs w:val="24"/>
        </w:rPr>
        <w:t>. ред.) та ін. – К. : ТОВ «Центр екологічної освіти та інформації», 2006. – Т. 1. – С. 319-320.</w:t>
      </w:r>
    </w:p>
    <w:p w14:paraId="7DB90468"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Csikszentmihalyi</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Mihaly</w:t>
      </w:r>
      <w:proofErr w:type="spellEnd"/>
      <w:r w:rsidRPr="00CB60F3">
        <w:rPr>
          <w:rFonts w:ascii="Times New Roman" w:hAnsi="Times New Roman" w:cs="Times New Roman"/>
          <w:sz w:val="24"/>
          <w:szCs w:val="24"/>
        </w:rPr>
        <w:t xml:space="preserve"> (2012). FLOW: </w:t>
      </w:r>
      <w:proofErr w:type="spellStart"/>
      <w:r w:rsidRPr="00CB60F3">
        <w:rPr>
          <w:rFonts w:ascii="Times New Roman" w:hAnsi="Times New Roman" w:cs="Times New Roman"/>
          <w:sz w:val="24"/>
          <w:szCs w:val="24"/>
        </w:rPr>
        <w:t>The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Psychology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Optimal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Experience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by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Harper</w:t>
      </w:r>
      <w:proofErr w:type="spellEnd"/>
      <w:r w:rsidRPr="00CB60F3">
        <w:rPr>
          <w:rFonts w:ascii="Times New Roman" w:hAnsi="Times New Roman" w:cs="Times New Roman"/>
          <w:sz w:val="24"/>
          <w:szCs w:val="24"/>
        </w:rPr>
        <w:t xml:space="preserve"> &amp; </w:t>
      </w:r>
      <w:proofErr w:type="spellStart"/>
      <w:r w:rsidRPr="00CB60F3">
        <w:rPr>
          <w:rFonts w:ascii="Times New Roman" w:hAnsi="Times New Roman" w:cs="Times New Roman"/>
          <w:sz w:val="24"/>
          <w:szCs w:val="24"/>
        </w:rPr>
        <w:t>Row</w:t>
      </w:r>
      <w:proofErr w:type="spellEnd"/>
      <w:r w:rsidRPr="00CB60F3">
        <w:rPr>
          <w:rFonts w:ascii="Times New Roman" w:hAnsi="Times New Roman" w:cs="Times New Roman"/>
          <w:sz w:val="24"/>
          <w:szCs w:val="24"/>
        </w:rPr>
        <w:t xml:space="preserve">, 303 p. </w:t>
      </w:r>
    </w:p>
    <w:p w14:paraId="3DEAF767"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Lushyn</w:t>
      </w:r>
      <w:proofErr w:type="spellEnd"/>
      <w:r w:rsidRPr="00CB60F3">
        <w:rPr>
          <w:rFonts w:ascii="Times New Roman" w:hAnsi="Times New Roman" w:cs="Times New Roman"/>
          <w:sz w:val="24"/>
          <w:szCs w:val="24"/>
        </w:rPr>
        <w:t xml:space="preserve">, P. </w:t>
      </w:r>
      <w:proofErr w:type="spellStart"/>
      <w:r w:rsidRPr="00CB60F3">
        <w:rPr>
          <w:rFonts w:ascii="Times New Roman" w:hAnsi="Times New Roman" w:cs="Times New Roman"/>
          <w:sz w:val="24"/>
          <w:szCs w:val="24"/>
        </w:rPr>
        <w:t>and</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Kennedy</w:t>
      </w:r>
      <w:proofErr w:type="spellEnd"/>
      <w:r w:rsidRPr="00CB60F3">
        <w:rPr>
          <w:rFonts w:ascii="Times New Roman" w:hAnsi="Times New Roman" w:cs="Times New Roman"/>
          <w:sz w:val="24"/>
          <w:szCs w:val="24"/>
        </w:rPr>
        <w:t xml:space="preserve">, D. </w:t>
      </w:r>
      <w:proofErr w:type="spellStart"/>
      <w:r w:rsidRPr="00CB60F3">
        <w:rPr>
          <w:rFonts w:ascii="Times New Roman" w:hAnsi="Times New Roman" w:cs="Times New Roman"/>
          <w:sz w:val="24"/>
          <w:szCs w:val="24"/>
        </w:rPr>
        <w:t>The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psychodynamics</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community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inquiry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and</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educational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reform</w:t>
      </w:r>
      <w:proofErr w:type="spellEnd"/>
      <w:r w:rsidRPr="00CB60F3">
        <w:rPr>
          <w:rFonts w:ascii="Times New Roman" w:hAnsi="Times New Roman" w:cs="Times New Roman"/>
          <w:sz w:val="24"/>
          <w:szCs w:val="24"/>
        </w:rPr>
        <w:t xml:space="preserve">: A </w:t>
      </w:r>
      <w:proofErr w:type="spellStart"/>
      <w:r w:rsidRPr="00CB60F3">
        <w:rPr>
          <w:rFonts w:ascii="Times New Roman" w:hAnsi="Times New Roman" w:cs="Times New Roman"/>
          <w:sz w:val="24"/>
          <w:szCs w:val="24"/>
        </w:rPr>
        <w:t>cross-cultural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perspective</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Thinking</w:t>
      </w:r>
      <w:proofErr w:type="spellEnd"/>
      <w:r w:rsidRPr="00CB60F3">
        <w:rPr>
          <w:rFonts w:ascii="Times New Roman" w:hAnsi="Times New Roman" w:cs="Times New Roman"/>
          <w:sz w:val="24"/>
          <w:szCs w:val="24"/>
        </w:rPr>
        <w:t xml:space="preserve">. – 2000. – </w:t>
      </w:r>
      <w:proofErr w:type="spellStart"/>
      <w:r w:rsidRPr="00CB60F3">
        <w:rPr>
          <w:rFonts w:ascii="Times New Roman" w:hAnsi="Times New Roman" w:cs="Times New Roman"/>
          <w:sz w:val="24"/>
          <w:szCs w:val="24"/>
        </w:rPr>
        <w:t>Vol</w:t>
      </w:r>
      <w:proofErr w:type="spellEnd"/>
      <w:r w:rsidRPr="00CB60F3">
        <w:rPr>
          <w:rFonts w:ascii="Times New Roman" w:hAnsi="Times New Roman" w:cs="Times New Roman"/>
          <w:sz w:val="24"/>
          <w:szCs w:val="24"/>
        </w:rPr>
        <w:t>. 15. –P. 9-16.</w:t>
      </w:r>
    </w:p>
    <w:p w14:paraId="7A21FA5D"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Lushyn</w:t>
      </w:r>
      <w:proofErr w:type="spellEnd"/>
      <w:r w:rsidRPr="00CB60F3">
        <w:rPr>
          <w:rFonts w:ascii="Times New Roman" w:hAnsi="Times New Roman" w:cs="Times New Roman"/>
          <w:sz w:val="24"/>
          <w:szCs w:val="24"/>
        </w:rPr>
        <w:t xml:space="preserve">, P. </w:t>
      </w:r>
      <w:proofErr w:type="spellStart"/>
      <w:r w:rsidRPr="00CB60F3">
        <w:rPr>
          <w:rFonts w:ascii="Times New Roman" w:hAnsi="Times New Roman" w:cs="Times New Roman"/>
          <w:sz w:val="24"/>
          <w:szCs w:val="24"/>
        </w:rPr>
        <w:t>Some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Reflection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the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Ecology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Pedagogical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Space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Thinking</w:t>
      </w:r>
      <w:proofErr w:type="spellEnd"/>
      <w:r w:rsidRPr="00CB60F3">
        <w:rPr>
          <w:rFonts w:ascii="Times New Roman" w:hAnsi="Times New Roman" w:cs="Times New Roman"/>
          <w:sz w:val="24"/>
          <w:szCs w:val="24"/>
        </w:rPr>
        <w:t>.  – 2003. – Vol.16 (3). – P. 4-11.</w:t>
      </w:r>
    </w:p>
    <w:p w14:paraId="048EBAB9"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Lushyn</w:t>
      </w:r>
      <w:proofErr w:type="spellEnd"/>
      <w:r w:rsidRPr="00CB60F3">
        <w:rPr>
          <w:rFonts w:ascii="Times New Roman" w:hAnsi="Times New Roman" w:cs="Times New Roman"/>
          <w:sz w:val="24"/>
          <w:szCs w:val="24"/>
        </w:rPr>
        <w:t xml:space="preserve">, P. </w:t>
      </w:r>
      <w:proofErr w:type="spellStart"/>
      <w:r w:rsidRPr="00CB60F3">
        <w:rPr>
          <w:rFonts w:ascii="Times New Roman" w:hAnsi="Times New Roman" w:cs="Times New Roman"/>
          <w:sz w:val="24"/>
          <w:szCs w:val="24"/>
        </w:rPr>
        <w:t>The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paradoxical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nature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ecofacilitation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in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the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community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inquiry</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Thinking</w:t>
      </w:r>
      <w:proofErr w:type="spellEnd"/>
      <w:r w:rsidRPr="00CB60F3">
        <w:rPr>
          <w:rFonts w:ascii="Times New Roman" w:hAnsi="Times New Roman" w:cs="Times New Roman"/>
          <w:sz w:val="24"/>
          <w:szCs w:val="24"/>
        </w:rPr>
        <w:t>. – 2002. – № 16 (1). – Р. 8-17.</w:t>
      </w:r>
    </w:p>
    <w:p w14:paraId="729E0546"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Lushyn</w:t>
      </w:r>
      <w:proofErr w:type="spellEnd"/>
      <w:r w:rsidRPr="00CB60F3">
        <w:rPr>
          <w:rFonts w:ascii="Times New Roman" w:hAnsi="Times New Roman" w:cs="Times New Roman"/>
          <w:sz w:val="24"/>
          <w:szCs w:val="24"/>
        </w:rPr>
        <w:t xml:space="preserve">, P. </w:t>
      </w:r>
      <w:proofErr w:type="spellStart"/>
      <w:r w:rsidRPr="00CB60F3">
        <w:rPr>
          <w:rFonts w:ascii="Times New Roman" w:hAnsi="Times New Roman" w:cs="Times New Roman"/>
          <w:sz w:val="24"/>
          <w:szCs w:val="24"/>
        </w:rPr>
        <w:t>The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Problem</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Pedagogical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Transfer</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Critical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Thinking</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Curriculum</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within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Global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and</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Ecopsychological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Perspectives</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Children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Philoso-phize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Worldwide</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Theoretical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and</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Practical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Concepts</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Eds</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Eva</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Marshal</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Takara</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Dobashi</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Barabar</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Weber</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Berlin</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Peter</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Lang</w:t>
      </w:r>
      <w:proofErr w:type="spellEnd"/>
      <w:r w:rsidRPr="00CB60F3">
        <w:rPr>
          <w:rFonts w:ascii="Times New Roman" w:hAnsi="Times New Roman" w:cs="Times New Roman"/>
          <w:sz w:val="24"/>
          <w:szCs w:val="24"/>
        </w:rPr>
        <w:t>. – 2009. – P. 179-184.</w:t>
      </w:r>
    </w:p>
    <w:p w14:paraId="333D45DE"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Lushyn</w:t>
      </w:r>
      <w:proofErr w:type="spellEnd"/>
      <w:r w:rsidRPr="00CB60F3">
        <w:rPr>
          <w:rFonts w:ascii="Times New Roman" w:hAnsi="Times New Roman" w:cs="Times New Roman"/>
          <w:sz w:val="24"/>
          <w:szCs w:val="24"/>
        </w:rPr>
        <w:t xml:space="preserve">, P., &amp; </w:t>
      </w:r>
      <w:proofErr w:type="spellStart"/>
      <w:r w:rsidRPr="00CB60F3">
        <w:rPr>
          <w:rFonts w:ascii="Times New Roman" w:hAnsi="Times New Roman" w:cs="Times New Roman"/>
          <w:sz w:val="24"/>
          <w:szCs w:val="24"/>
        </w:rPr>
        <w:t>Borrelli</w:t>
      </w:r>
      <w:proofErr w:type="spellEnd"/>
      <w:r w:rsidRPr="00CB60F3">
        <w:rPr>
          <w:rFonts w:ascii="Times New Roman" w:hAnsi="Times New Roman" w:cs="Times New Roman"/>
          <w:sz w:val="24"/>
          <w:szCs w:val="24"/>
        </w:rPr>
        <w:t xml:space="preserve">, S. [2003] </w:t>
      </w:r>
      <w:proofErr w:type="spellStart"/>
      <w:r w:rsidRPr="00CB60F3">
        <w:rPr>
          <w:rFonts w:ascii="Times New Roman" w:hAnsi="Times New Roman" w:cs="Times New Roman"/>
          <w:sz w:val="24"/>
          <w:szCs w:val="24"/>
        </w:rPr>
        <w:t>Rediscovery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EMDR: </w:t>
      </w:r>
      <w:proofErr w:type="spellStart"/>
      <w:r w:rsidRPr="00CB60F3">
        <w:rPr>
          <w:rFonts w:ascii="Times New Roman" w:hAnsi="Times New Roman" w:cs="Times New Roman"/>
          <w:sz w:val="24"/>
          <w:szCs w:val="24"/>
        </w:rPr>
        <w:t>In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search</w:t>
      </w:r>
      <w:proofErr w:type="spellEnd"/>
      <w:r w:rsidRPr="00CB60F3">
        <w:rPr>
          <w:rFonts w:ascii="Times New Roman" w:hAnsi="Times New Roman" w:cs="Times New Roman"/>
          <w:sz w:val="24"/>
          <w:szCs w:val="24"/>
        </w:rPr>
        <w:t xml:space="preserve"> of a </w:t>
      </w:r>
      <w:proofErr w:type="spellStart"/>
      <w:r w:rsidRPr="00CB60F3">
        <w:rPr>
          <w:rFonts w:ascii="Times New Roman" w:hAnsi="Times New Roman" w:cs="Times New Roman"/>
          <w:sz w:val="24"/>
          <w:szCs w:val="24"/>
        </w:rPr>
        <w:t>rationale</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The</w:t>
      </w:r>
      <w:proofErr w:type="spellEnd"/>
      <w:r w:rsidRPr="00CB60F3">
        <w:rPr>
          <w:rFonts w:ascii="Times New Roman" w:hAnsi="Times New Roman" w:cs="Times New Roman"/>
          <w:sz w:val="24"/>
          <w:szCs w:val="24"/>
        </w:rPr>
        <w:t xml:space="preserve"> EMDR </w:t>
      </w:r>
      <w:proofErr w:type="spellStart"/>
      <w:r w:rsidRPr="00CB60F3">
        <w:rPr>
          <w:rFonts w:ascii="Times New Roman" w:hAnsi="Times New Roman" w:cs="Times New Roman"/>
          <w:sz w:val="24"/>
          <w:szCs w:val="24"/>
        </w:rPr>
        <w:t>Practitioner</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Retrieved</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from</w:t>
      </w:r>
      <w:proofErr w:type="spellEnd"/>
      <w:r w:rsidRPr="00CB60F3">
        <w:rPr>
          <w:rFonts w:ascii="Times New Roman" w:hAnsi="Times New Roman" w:cs="Times New Roman"/>
          <w:sz w:val="24"/>
          <w:szCs w:val="24"/>
        </w:rPr>
        <w:t xml:space="preserve"> : http://www.emdr-practitioner.net. 12/27/2008.</w:t>
      </w:r>
    </w:p>
    <w:p w14:paraId="50AE1DCE"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Lushyn</w:t>
      </w:r>
      <w:proofErr w:type="spellEnd"/>
      <w:r w:rsidRPr="00CB60F3">
        <w:rPr>
          <w:rFonts w:ascii="Times New Roman" w:hAnsi="Times New Roman" w:cs="Times New Roman"/>
          <w:sz w:val="24"/>
          <w:szCs w:val="24"/>
        </w:rPr>
        <w:t xml:space="preserve">, P., </w:t>
      </w:r>
      <w:proofErr w:type="spellStart"/>
      <w:r w:rsidRPr="00CB60F3">
        <w:rPr>
          <w:rFonts w:ascii="Times New Roman" w:hAnsi="Times New Roman" w:cs="Times New Roman"/>
          <w:sz w:val="24"/>
          <w:szCs w:val="24"/>
        </w:rPr>
        <w:t>Kennedy</w:t>
      </w:r>
      <w:proofErr w:type="spellEnd"/>
      <w:r w:rsidRPr="00CB60F3">
        <w:rPr>
          <w:rFonts w:ascii="Times New Roman" w:hAnsi="Times New Roman" w:cs="Times New Roman"/>
          <w:sz w:val="24"/>
          <w:szCs w:val="24"/>
        </w:rPr>
        <w:t xml:space="preserve">, D. </w:t>
      </w:r>
      <w:proofErr w:type="spellStart"/>
      <w:r w:rsidRPr="00CB60F3">
        <w:rPr>
          <w:rFonts w:ascii="Times New Roman" w:hAnsi="Times New Roman" w:cs="Times New Roman"/>
          <w:sz w:val="24"/>
          <w:szCs w:val="24"/>
        </w:rPr>
        <w:t>Ambiguous</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control</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Analytic</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teaching</w:t>
      </w:r>
      <w:proofErr w:type="spellEnd"/>
      <w:r w:rsidRPr="00CB60F3">
        <w:rPr>
          <w:rFonts w:ascii="Times New Roman" w:hAnsi="Times New Roman" w:cs="Times New Roman"/>
          <w:sz w:val="24"/>
          <w:szCs w:val="24"/>
        </w:rPr>
        <w:t xml:space="preserve">. – 2003. – </w:t>
      </w:r>
      <w:proofErr w:type="spellStart"/>
      <w:r w:rsidRPr="00CB60F3">
        <w:rPr>
          <w:rFonts w:ascii="Times New Roman" w:hAnsi="Times New Roman" w:cs="Times New Roman"/>
          <w:sz w:val="24"/>
          <w:szCs w:val="24"/>
        </w:rPr>
        <w:t>Vol</w:t>
      </w:r>
      <w:proofErr w:type="spellEnd"/>
      <w:r w:rsidRPr="00CB60F3">
        <w:rPr>
          <w:rFonts w:ascii="Times New Roman" w:hAnsi="Times New Roman" w:cs="Times New Roman"/>
          <w:sz w:val="24"/>
          <w:szCs w:val="24"/>
        </w:rPr>
        <w:t>. 23. – №2. – Р. 103-110.</w:t>
      </w:r>
    </w:p>
    <w:p w14:paraId="42BA3E9A"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Lushyn</w:t>
      </w:r>
      <w:proofErr w:type="spellEnd"/>
      <w:r w:rsidRPr="00CB60F3">
        <w:rPr>
          <w:rFonts w:ascii="Times New Roman" w:hAnsi="Times New Roman" w:cs="Times New Roman"/>
          <w:sz w:val="24"/>
          <w:szCs w:val="24"/>
        </w:rPr>
        <w:t xml:space="preserve">, P.A </w:t>
      </w:r>
      <w:proofErr w:type="spellStart"/>
      <w:r w:rsidRPr="00CB60F3">
        <w:rPr>
          <w:rFonts w:ascii="Times New Roman" w:hAnsi="Times New Roman" w:cs="Times New Roman"/>
          <w:sz w:val="24"/>
          <w:szCs w:val="24"/>
        </w:rPr>
        <w:t>few</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psychological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projections</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into</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the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Philosophy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for</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Children</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Analytical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Teaching</w:t>
      </w:r>
      <w:proofErr w:type="spellEnd"/>
      <w:r w:rsidRPr="00CB60F3">
        <w:rPr>
          <w:rFonts w:ascii="Times New Roman" w:hAnsi="Times New Roman" w:cs="Times New Roman"/>
          <w:sz w:val="24"/>
          <w:szCs w:val="24"/>
        </w:rPr>
        <w:t>. – 2001. – Р. 39-44.</w:t>
      </w:r>
    </w:p>
    <w:p w14:paraId="7E0080D2"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Mack</w:t>
      </w:r>
      <w:proofErr w:type="spellEnd"/>
      <w:r w:rsidRPr="00CB60F3">
        <w:rPr>
          <w:rFonts w:ascii="Times New Roman" w:hAnsi="Times New Roman" w:cs="Times New Roman"/>
          <w:sz w:val="24"/>
          <w:szCs w:val="24"/>
        </w:rPr>
        <w:t xml:space="preserve">, O., </w:t>
      </w:r>
      <w:proofErr w:type="spellStart"/>
      <w:r w:rsidRPr="00CB60F3">
        <w:rPr>
          <w:rFonts w:ascii="Times New Roman" w:hAnsi="Times New Roman" w:cs="Times New Roman"/>
          <w:sz w:val="24"/>
          <w:szCs w:val="24"/>
        </w:rPr>
        <w:t>Khare</w:t>
      </w:r>
      <w:proofErr w:type="spellEnd"/>
      <w:r w:rsidRPr="00CB60F3">
        <w:rPr>
          <w:rFonts w:ascii="Times New Roman" w:hAnsi="Times New Roman" w:cs="Times New Roman"/>
          <w:sz w:val="24"/>
          <w:szCs w:val="24"/>
        </w:rPr>
        <w:t xml:space="preserve">, A., </w:t>
      </w:r>
      <w:proofErr w:type="spellStart"/>
      <w:r w:rsidRPr="00CB60F3">
        <w:rPr>
          <w:rFonts w:ascii="Times New Roman" w:hAnsi="Times New Roman" w:cs="Times New Roman"/>
          <w:sz w:val="24"/>
          <w:szCs w:val="24"/>
        </w:rPr>
        <w:t>Kramer</w:t>
      </w:r>
      <w:proofErr w:type="spellEnd"/>
      <w:r w:rsidRPr="00CB60F3">
        <w:rPr>
          <w:rFonts w:ascii="Times New Roman" w:hAnsi="Times New Roman" w:cs="Times New Roman"/>
          <w:sz w:val="24"/>
          <w:szCs w:val="24"/>
        </w:rPr>
        <w:t xml:space="preserve">, A., </w:t>
      </w:r>
      <w:proofErr w:type="spellStart"/>
      <w:r w:rsidRPr="00CB60F3">
        <w:rPr>
          <w:rFonts w:ascii="Times New Roman" w:hAnsi="Times New Roman" w:cs="Times New Roman"/>
          <w:sz w:val="24"/>
          <w:szCs w:val="24"/>
        </w:rPr>
        <w:t>Burgartz</w:t>
      </w:r>
      <w:proofErr w:type="spellEnd"/>
      <w:r w:rsidRPr="00CB60F3">
        <w:rPr>
          <w:rFonts w:ascii="Times New Roman" w:hAnsi="Times New Roman" w:cs="Times New Roman"/>
          <w:sz w:val="24"/>
          <w:szCs w:val="24"/>
        </w:rPr>
        <w:t>, T. (</w:t>
      </w:r>
      <w:proofErr w:type="spellStart"/>
      <w:r w:rsidRPr="00CB60F3">
        <w:rPr>
          <w:rFonts w:ascii="Times New Roman" w:hAnsi="Times New Roman" w:cs="Times New Roman"/>
          <w:sz w:val="24"/>
          <w:szCs w:val="24"/>
        </w:rPr>
        <w:t>Eds</w:t>
      </w:r>
      <w:proofErr w:type="spellEnd"/>
      <w:r w:rsidRPr="00CB60F3">
        <w:rPr>
          <w:rFonts w:ascii="Times New Roman" w:hAnsi="Times New Roman" w:cs="Times New Roman"/>
          <w:sz w:val="24"/>
          <w:szCs w:val="24"/>
        </w:rPr>
        <w:t xml:space="preserve">.) (2015). </w:t>
      </w:r>
      <w:proofErr w:type="spellStart"/>
      <w:r w:rsidRPr="00CB60F3">
        <w:rPr>
          <w:rFonts w:ascii="Times New Roman" w:hAnsi="Times New Roman" w:cs="Times New Roman"/>
          <w:sz w:val="24"/>
          <w:szCs w:val="24"/>
        </w:rPr>
        <w:t>Managing</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in</w:t>
      </w:r>
      <w:proofErr w:type="spellEnd"/>
      <w:r w:rsidRPr="00CB60F3">
        <w:rPr>
          <w:rFonts w:ascii="Times New Roman" w:hAnsi="Times New Roman" w:cs="Times New Roman"/>
          <w:sz w:val="24"/>
          <w:szCs w:val="24"/>
        </w:rPr>
        <w:t xml:space="preserve"> a VUCA </w:t>
      </w:r>
      <w:proofErr w:type="spellStart"/>
      <w:r w:rsidRPr="00CB60F3">
        <w:rPr>
          <w:rFonts w:ascii="Times New Roman" w:hAnsi="Times New Roman" w:cs="Times New Roman"/>
          <w:sz w:val="24"/>
          <w:szCs w:val="24"/>
        </w:rPr>
        <w:t>World</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Springer</w:t>
      </w:r>
      <w:proofErr w:type="spellEnd"/>
      <w:r w:rsidRPr="00CB60F3">
        <w:rPr>
          <w:rFonts w:ascii="Times New Roman" w:hAnsi="Times New Roman" w:cs="Times New Roman"/>
          <w:sz w:val="24"/>
          <w:szCs w:val="24"/>
        </w:rPr>
        <w:t xml:space="preserve">. </w:t>
      </w:r>
    </w:p>
    <w:p w14:paraId="745AE130"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Michael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Irwin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Kavita</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Vedhara</w:t>
      </w:r>
      <w:proofErr w:type="spellEnd"/>
      <w:r w:rsidRPr="00CB60F3">
        <w:rPr>
          <w:rFonts w:ascii="Times New Roman" w:hAnsi="Times New Roman" w:cs="Times New Roman"/>
          <w:sz w:val="24"/>
          <w:szCs w:val="24"/>
        </w:rPr>
        <w:t xml:space="preserve"> (2005). </w:t>
      </w:r>
      <w:proofErr w:type="spellStart"/>
      <w:r w:rsidRPr="00CB60F3">
        <w:rPr>
          <w:rFonts w:ascii="Times New Roman" w:hAnsi="Times New Roman" w:cs="Times New Roman"/>
          <w:sz w:val="24"/>
          <w:szCs w:val="24"/>
        </w:rPr>
        <w:t>Human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Psychoneuroimmunology</w:t>
      </w:r>
      <w:proofErr w:type="spellEnd"/>
      <w:r w:rsidRPr="00CB60F3">
        <w:rPr>
          <w:rFonts w:ascii="Times New Roman" w:hAnsi="Times New Roman" w:cs="Times New Roman"/>
          <w:sz w:val="24"/>
          <w:szCs w:val="24"/>
        </w:rPr>
        <w:t xml:space="preserve">. – </w:t>
      </w:r>
      <w:proofErr w:type="spellStart"/>
      <w:r w:rsidRPr="00CB60F3">
        <w:rPr>
          <w:rFonts w:ascii="Times New Roman" w:hAnsi="Times New Roman" w:cs="Times New Roman"/>
          <w:sz w:val="24"/>
          <w:szCs w:val="24"/>
        </w:rPr>
        <w:t>Oxford</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University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Press</w:t>
      </w:r>
      <w:proofErr w:type="spellEnd"/>
      <w:r w:rsidRPr="00CB60F3">
        <w:rPr>
          <w:rFonts w:ascii="Times New Roman" w:hAnsi="Times New Roman" w:cs="Times New Roman"/>
          <w:sz w:val="24"/>
          <w:szCs w:val="24"/>
        </w:rPr>
        <w:t xml:space="preserve">. </w:t>
      </w:r>
    </w:p>
    <w:p w14:paraId="5D7DD3AA"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lastRenderedPageBreak/>
        <w:t>Miller</w:t>
      </w:r>
      <w:proofErr w:type="spellEnd"/>
      <w:r w:rsidRPr="00CB60F3">
        <w:rPr>
          <w:rFonts w:ascii="Times New Roman" w:hAnsi="Times New Roman" w:cs="Times New Roman"/>
          <w:sz w:val="24"/>
          <w:szCs w:val="24"/>
        </w:rPr>
        <w:t xml:space="preserve"> S. D. &amp; </w:t>
      </w:r>
      <w:proofErr w:type="spellStart"/>
      <w:r w:rsidRPr="00CB60F3">
        <w:rPr>
          <w:rFonts w:ascii="Times New Roman" w:hAnsi="Times New Roman" w:cs="Times New Roman"/>
          <w:sz w:val="24"/>
          <w:szCs w:val="24"/>
        </w:rPr>
        <w:t>Hubble</w:t>
      </w:r>
      <w:proofErr w:type="spellEnd"/>
      <w:r w:rsidRPr="00CB60F3">
        <w:rPr>
          <w:rFonts w:ascii="Times New Roman" w:hAnsi="Times New Roman" w:cs="Times New Roman"/>
          <w:sz w:val="24"/>
          <w:szCs w:val="24"/>
        </w:rPr>
        <w:t xml:space="preserve"> M. A. (2011). </w:t>
      </w:r>
      <w:proofErr w:type="spellStart"/>
      <w:r w:rsidRPr="00CB60F3">
        <w:rPr>
          <w:rFonts w:ascii="Times New Roman" w:hAnsi="Times New Roman" w:cs="Times New Roman"/>
          <w:sz w:val="24"/>
          <w:szCs w:val="24"/>
        </w:rPr>
        <w:t>The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road</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to</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mastery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The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psychotherapy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networker</w:t>
      </w:r>
      <w:proofErr w:type="spellEnd"/>
      <w:r w:rsidRPr="00CB60F3">
        <w:rPr>
          <w:rFonts w:ascii="Times New Roman" w:hAnsi="Times New Roman" w:cs="Times New Roman"/>
          <w:sz w:val="24"/>
          <w:szCs w:val="24"/>
        </w:rPr>
        <w:t xml:space="preserve">, 15(2), </w:t>
      </w:r>
      <w:proofErr w:type="spellStart"/>
      <w:r w:rsidRPr="00CB60F3">
        <w:rPr>
          <w:rFonts w:ascii="Times New Roman" w:hAnsi="Times New Roman" w:cs="Times New Roman"/>
          <w:sz w:val="24"/>
          <w:szCs w:val="24"/>
        </w:rPr>
        <w:t>pp</w:t>
      </w:r>
      <w:proofErr w:type="spellEnd"/>
      <w:r w:rsidRPr="00CB60F3">
        <w:rPr>
          <w:rFonts w:ascii="Times New Roman" w:hAnsi="Times New Roman" w:cs="Times New Roman"/>
          <w:sz w:val="24"/>
          <w:szCs w:val="24"/>
        </w:rPr>
        <w:t>. 22-31, 60.</w:t>
      </w:r>
      <w:r w:rsidRPr="00CB60F3">
        <w:rPr>
          <w:rFonts w:ascii="Times New Roman" w:hAnsi="Times New Roman" w:cs="Times New Roman"/>
          <w:sz w:val="24"/>
          <w:szCs w:val="24"/>
          <w:highlight w:val="yellow"/>
        </w:rPr>
        <w:t xml:space="preserve"> </w:t>
      </w:r>
    </w:p>
    <w:p w14:paraId="3F2E09E2"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Miller</w:t>
      </w:r>
      <w:proofErr w:type="spellEnd"/>
      <w:r w:rsidRPr="00CB60F3">
        <w:rPr>
          <w:rFonts w:ascii="Times New Roman" w:hAnsi="Times New Roman" w:cs="Times New Roman"/>
          <w:sz w:val="24"/>
          <w:szCs w:val="24"/>
        </w:rPr>
        <w:t xml:space="preserve"> S. D., </w:t>
      </w:r>
      <w:proofErr w:type="spellStart"/>
      <w:r w:rsidRPr="00CB60F3">
        <w:rPr>
          <w:rFonts w:ascii="Times New Roman" w:hAnsi="Times New Roman" w:cs="Times New Roman"/>
          <w:sz w:val="24"/>
          <w:szCs w:val="24"/>
        </w:rPr>
        <w:t>Hubble</w:t>
      </w:r>
      <w:proofErr w:type="spellEnd"/>
      <w:r w:rsidRPr="00CB60F3">
        <w:rPr>
          <w:rFonts w:ascii="Times New Roman" w:hAnsi="Times New Roman" w:cs="Times New Roman"/>
          <w:sz w:val="24"/>
          <w:szCs w:val="24"/>
        </w:rPr>
        <w:t xml:space="preserve"> M. A., </w:t>
      </w:r>
      <w:proofErr w:type="spellStart"/>
      <w:r w:rsidRPr="00CB60F3">
        <w:rPr>
          <w:rFonts w:ascii="Times New Roman" w:hAnsi="Times New Roman" w:cs="Times New Roman"/>
          <w:sz w:val="24"/>
          <w:szCs w:val="24"/>
        </w:rPr>
        <w:t>Chow</w:t>
      </w:r>
      <w:proofErr w:type="spellEnd"/>
      <w:r w:rsidRPr="00CB60F3">
        <w:rPr>
          <w:rFonts w:ascii="Times New Roman" w:hAnsi="Times New Roman" w:cs="Times New Roman"/>
          <w:sz w:val="24"/>
          <w:szCs w:val="24"/>
        </w:rPr>
        <w:t xml:space="preserve"> D. L., </w:t>
      </w:r>
      <w:proofErr w:type="spellStart"/>
      <w:r w:rsidRPr="00CB60F3">
        <w:rPr>
          <w:rFonts w:ascii="Times New Roman" w:hAnsi="Times New Roman" w:cs="Times New Roman"/>
          <w:sz w:val="24"/>
          <w:szCs w:val="24"/>
        </w:rPr>
        <w:t>Seidel</w:t>
      </w:r>
      <w:proofErr w:type="spellEnd"/>
      <w:r w:rsidRPr="00CB60F3">
        <w:rPr>
          <w:rFonts w:ascii="Times New Roman" w:hAnsi="Times New Roman" w:cs="Times New Roman"/>
          <w:sz w:val="24"/>
          <w:szCs w:val="24"/>
        </w:rPr>
        <w:t xml:space="preserve"> J. A. (2013). </w:t>
      </w:r>
      <w:proofErr w:type="spellStart"/>
      <w:r w:rsidRPr="00CB60F3">
        <w:rPr>
          <w:rFonts w:ascii="Times New Roman" w:hAnsi="Times New Roman" w:cs="Times New Roman"/>
          <w:sz w:val="24"/>
          <w:szCs w:val="24"/>
        </w:rPr>
        <w:t>The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Outcome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Psychotherapy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Yesterday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Today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and</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Tomorrow</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Psychotherapy</w:t>
      </w:r>
      <w:proofErr w:type="spellEnd"/>
      <w:r w:rsidRPr="00CB60F3">
        <w:rPr>
          <w:rFonts w:ascii="Times New Roman" w:hAnsi="Times New Roman" w:cs="Times New Roman"/>
          <w:sz w:val="24"/>
          <w:szCs w:val="24"/>
        </w:rPr>
        <w:t xml:space="preserve"> 50(1), </w:t>
      </w:r>
      <w:proofErr w:type="spellStart"/>
      <w:r w:rsidRPr="00CB60F3">
        <w:rPr>
          <w:rFonts w:ascii="Times New Roman" w:hAnsi="Times New Roman" w:cs="Times New Roman"/>
          <w:sz w:val="24"/>
          <w:szCs w:val="24"/>
        </w:rPr>
        <w:t>pp</w:t>
      </w:r>
      <w:proofErr w:type="spellEnd"/>
      <w:r w:rsidRPr="00CB60F3">
        <w:rPr>
          <w:rFonts w:ascii="Times New Roman" w:hAnsi="Times New Roman" w:cs="Times New Roman"/>
          <w:sz w:val="24"/>
          <w:szCs w:val="24"/>
        </w:rPr>
        <w:t>. 88-97.</w:t>
      </w:r>
      <w:r w:rsidRPr="00CB60F3">
        <w:rPr>
          <w:rFonts w:ascii="Times New Roman" w:hAnsi="Times New Roman" w:cs="Times New Roman"/>
          <w:sz w:val="24"/>
          <w:szCs w:val="24"/>
          <w:highlight w:val="yellow"/>
        </w:rPr>
        <w:t xml:space="preserve"> </w:t>
      </w:r>
    </w:p>
    <w:p w14:paraId="643DF6DF"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Rogers</w:t>
      </w:r>
      <w:proofErr w:type="spellEnd"/>
      <w:r w:rsidRPr="00CB60F3">
        <w:rPr>
          <w:rFonts w:ascii="Times New Roman" w:hAnsi="Times New Roman" w:cs="Times New Roman"/>
          <w:sz w:val="24"/>
          <w:szCs w:val="24"/>
        </w:rPr>
        <w:t xml:space="preserve">, C.R. (1980). A </w:t>
      </w:r>
      <w:proofErr w:type="spellStart"/>
      <w:r w:rsidRPr="00CB60F3">
        <w:rPr>
          <w:rFonts w:ascii="Times New Roman" w:hAnsi="Times New Roman" w:cs="Times New Roman"/>
          <w:sz w:val="24"/>
          <w:szCs w:val="24"/>
        </w:rPr>
        <w:t>way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being</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Boston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Mifflin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Houghton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Company</w:t>
      </w:r>
      <w:proofErr w:type="spellEnd"/>
      <w:r w:rsidRPr="00CB60F3">
        <w:rPr>
          <w:rFonts w:ascii="Times New Roman" w:hAnsi="Times New Roman" w:cs="Times New Roman"/>
          <w:sz w:val="24"/>
          <w:szCs w:val="24"/>
        </w:rPr>
        <w:t>, 395 p.</w:t>
      </w:r>
      <w:r w:rsidRPr="00CB60F3">
        <w:rPr>
          <w:rFonts w:ascii="Times New Roman" w:hAnsi="Times New Roman" w:cs="Times New Roman"/>
          <w:sz w:val="24"/>
          <w:szCs w:val="24"/>
          <w:highlight w:val="yellow"/>
        </w:rPr>
        <w:t xml:space="preserve"> </w:t>
      </w:r>
    </w:p>
    <w:p w14:paraId="3834A5B3" w14:textId="77777777" w:rsidR="009B2E38" w:rsidRPr="00CB60F3" w:rsidRDefault="009B2E38" w:rsidP="00CB60F3">
      <w:pPr>
        <w:pStyle w:val="a7"/>
        <w:numPr>
          <w:ilvl w:val="0"/>
          <w:numId w:val="9"/>
        </w:numPr>
        <w:tabs>
          <w:tab w:val="left" w:pos="993"/>
        </w:tabs>
        <w:ind w:left="0" w:firstLine="851"/>
        <w:rPr>
          <w:rFonts w:ascii="Times New Roman" w:hAnsi="Times New Roman" w:cs="Times New Roman"/>
          <w:sz w:val="24"/>
          <w:szCs w:val="24"/>
        </w:rPr>
      </w:pPr>
      <w:proofErr w:type="spellStart"/>
      <w:r w:rsidRPr="00CB60F3">
        <w:rPr>
          <w:rFonts w:ascii="Times New Roman" w:hAnsi="Times New Roman" w:cs="Times New Roman"/>
          <w:sz w:val="24"/>
          <w:szCs w:val="24"/>
        </w:rPr>
        <w:t>Shapiro</w:t>
      </w:r>
      <w:proofErr w:type="spellEnd"/>
      <w:r w:rsidRPr="00CB60F3">
        <w:rPr>
          <w:rFonts w:ascii="Times New Roman" w:hAnsi="Times New Roman" w:cs="Times New Roman"/>
          <w:sz w:val="24"/>
          <w:szCs w:val="24"/>
        </w:rPr>
        <w:t xml:space="preserve">, F., &amp; </w:t>
      </w:r>
      <w:proofErr w:type="spellStart"/>
      <w:r w:rsidRPr="00CB60F3">
        <w:rPr>
          <w:rFonts w:ascii="Times New Roman" w:hAnsi="Times New Roman" w:cs="Times New Roman"/>
          <w:sz w:val="24"/>
          <w:szCs w:val="24"/>
        </w:rPr>
        <w:t>Forrest</w:t>
      </w:r>
      <w:proofErr w:type="spellEnd"/>
      <w:r w:rsidRPr="00CB60F3">
        <w:rPr>
          <w:rFonts w:ascii="Times New Roman" w:hAnsi="Times New Roman" w:cs="Times New Roman"/>
          <w:sz w:val="24"/>
          <w:szCs w:val="24"/>
        </w:rPr>
        <w:t xml:space="preserve">, M. S. (1997). EMDR: </w:t>
      </w:r>
      <w:proofErr w:type="spellStart"/>
      <w:r w:rsidRPr="00CB60F3">
        <w:rPr>
          <w:rFonts w:ascii="Times New Roman" w:hAnsi="Times New Roman" w:cs="Times New Roman"/>
          <w:sz w:val="24"/>
          <w:szCs w:val="24"/>
        </w:rPr>
        <w:t>The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breakthrough</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therapy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for</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overcoming</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anxiety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stress</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and</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trauma</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New</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York</w:t>
      </w:r>
      <w:proofErr w:type="spellEnd"/>
      <w:r w:rsidRPr="00CB60F3">
        <w:rPr>
          <w:rFonts w:ascii="Times New Roman" w:hAnsi="Times New Roman" w:cs="Times New Roman"/>
          <w:sz w:val="24"/>
          <w:szCs w:val="24"/>
        </w:rPr>
        <w:t xml:space="preserve">, NY, US: </w:t>
      </w:r>
      <w:proofErr w:type="spellStart"/>
      <w:r w:rsidRPr="00CB60F3">
        <w:rPr>
          <w:rFonts w:ascii="Times New Roman" w:hAnsi="Times New Roman" w:cs="Times New Roman"/>
          <w:sz w:val="24"/>
          <w:szCs w:val="24"/>
        </w:rPr>
        <w:t>Basic</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Books</w:t>
      </w:r>
      <w:proofErr w:type="spellEnd"/>
      <w:r w:rsidRPr="00CB60F3">
        <w:rPr>
          <w:rFonts w:ascii="Times New Roman" w:hAnsi="Times New Roman" w:cs="Times New Roman"/>
          <w:sz w:val="24"/>
          <w:szCs w:val="24"/>
        </w:rPr>
        <w:t>.</w:t>
      </w:r>
      <w:r w:rsidRPr="00CB60F3">
        <w:rPr>
          <w:rFonts w:ascii="Times New Roman" w:hAnsi="Times New Roman" w:cs="Times New Roman"/>
          <w:sz w:val="24"/>
          <w:szCs w:val="24"/>
          <w:highlight w:val="yellow"/>
        </w:rPr>
        <w:t xml:space="preserve"> </w:t>
      </w:r>
    </w:p>
    <w:p w14:paraId="56C591F4" w14:textId="77777777" w:rsidR="009B2E38" w:rsidRPr="00CB60F3" w:rsidRDefault="009B2E38" w:rsidP="00CB60F3">
      <w:pPr>
        <w:widowControl w:val="0"/>
        <w:tabs>
          <w:tab w:val="left" w:pos="709"/>
        </w:tabs>
        <w:overflowPunct w:val="0"/>
        <w:autoSpaceDE w:val="0"/>
        <w:autoSpaceDN w:val="0"/>
        <w:adjustRightInd w:val="0"/>
        <w:spacing w:after="0"/>
        <w:jc w:val="center"/>
        <w:textAlignment w:val="baseline"/>
        <w:outlineLvl w:val="1"/>
        <w:rPr>
          <w:rFonts w:ascii="Times New Roman" w:hAnsi="Times New Roman" w:cs="Times New Roman"/>
          <w:b/>
          <w:sz w:val="24"/>
          <w:szCs w:val="24"/>
        </w:rPr>
      </w:pPr>
      <w:r w:rsidRPr="00CB60F3">
        <w:rPr>
          <w:rFonts w:ascii="Times New Roman" w:hAnsi="Times New Roman" w:cs="Times New Roman"/>
          <w:b/>
          <w:sz w:val="24"/>
          <w:szCs w:val="24"/>
        </w:rPr>
        <w:t>Додаткова література:</w:t>
      </w:r>
    </w:p>
    <w:p w14:paraId="570E7F16" w14:textId="77777777" w:rsidR="009B2E38" w:rsidRPr="00CB60F3" w:rsidRDefault="009B2E38" w:rsidP="00CB60F3">
      <w:pPr>
        <w:pStyle w:val="a7"/>
        <w:widowControl w:val="0"/>
        <w:numPr>
          <w:ilvl w:val="0"/>
          <w:numId w:val="9"/>
        </w:numPr>
        <w:tabs>
          <w:tab w:val="left" w:pos="993"/>
        </w:tabs>
        <w:overflowPunct w:val="0"/>
        <w:autoSpaceDE w:val="0"/>
        <w:autoSpaceDN w:val="0"/>
        <w:adjustRightInd w:val="0"/>
        <w:ind w:left="0" w:firstLine="851"/>
        <w:textAlignment w:val="baseline"/>
        <w:rPr>
          <w:rFonts w:ascii="Times New Roman" w:hAnsi="Times New Roman" w:cs="Times New Roman"/>
          <w:sz w:val="24"/>
          <w:szCs w:val="24"/>
        </w:rPr>
      </w:pP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До проблеми проектування підручника для дорослих / П. В. </w:t>
      </w: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 Науковий часопис НПУ імені М. П. Драгоманова. – Серія № 12. Психологічні науки : </w:t>
      </w:r>
      <w:proofErr w:type="spellStart"/>
      <w:r w:rsidRPr="00CB60F3">
        <w:rPr>
          <w:rFonts w:ascii="Times New Roman" w:hAnsi="Times New Roman" w:cs="Times New Roman"/>
          <w:sz w:val="24"/>
          <w:szCs w:val="24"/>
        </w:rPr>
        <w:t>зб</w:t>
      </w:r>
      <w:proofErr w:type="spellEnd"/>
      <w:r w:rsidRPr="00CB60F3">
        <w:rPr>
          <w:rFonts w:ascii="Times New Roman" w:hAnsi="Times New Roman" w:cs="Times New Roman"/>
          <w:sz w:val="24"/>
          <w:szCs w:val="24"/>
        </w:rPr>
        <w:t xml:space="preserve">. наукових праць. – К. : НПУ імені М. П. Драгоманова, 2014. – № 43 (67). – С. 32-37. </w:t>
      </w:r>
    </w:p>
    <w:p w14:paraId="622E490E" w14:textId="77777777" w:rsidR="009B2E38" w:rsidRPr="00CB60F3" w:rsidRDefault="009B2E38" w:rsidP="00CB60F3">
      <w:pPr>
        <w:pStyle w:val="a7"/>
        <w:widowControl w:val="0"/>
        <w:numPr>
          <w:ilvl w:val="0"/>
          <w:numId w:val="9"/>
        </w:numPr>
        <w:tabs>
          <w:tab w:val="left" w:pos="993"/>
        </w:tabs>
        <w:overflowPunct w:val="0"/>
        <w:autoSpaceDE w:val="0"/>
        <w:autoSpaceDN w:val="0"/>
        <w:adjustRightInd w:val="0"/>
        <w:ind w:left="0" w:firstLine="851"/>
        <w:textAlignment w:val="baseline"/>
        <w:rPr>
          <w:rFonts w:ascii="Times New Roman" w:hAnsi="Times New Roman" w:cs="Times New Roman"/>
          <w:sz w:val="24"/>
          <w:szCs w:val="24"/>
        </w:rPr>
      </w:pP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Невизначеність і типи ставлення до неї: ситуація психологічної допомоги / П. В. </w:t>
      </w: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 Теоретичні та методологічні проблеми психологічного консультування та психотерапії. – Том 1. – № 5. – 2016. – С. 33-40.</w:t>
      </w:r>
    </w:p>
    <w:p w14:paraId="62AF3AC8" w14:textId="77777777" w:rsidR="009B2E38" w:rsidRPr="00CB60F3" w:rsidRDefault="009B2E38" w:rsidP="00CB60F3">
      <w:pPr>
        <w:pStyle w:val="a7"/>
        <w:widowControl w:val="0"/>
        <w:numPr>
          <w:ilvl w:val="0"/>
          <w:numId w:val="9"/>
        </w:numPr>
        <w:tabs>
          <w:tab w:val="left" w:pos="993"/>
        </w:tabs>
        <w:overflowPunct w:val="0"/>
        <w:autoSpaceDE w:val="0"/>
        <w:autoSpaceDN w:val="0"/>
        <w:adjustRightInd w:val="0"/>
        <w:ind w:left="0" w:firstLine="851"/>
        <w:textAlignment w:val="baseline"/>
        <w:rPr>
          <w:rFonts w:ascii="Times New Roman" w:hAnsi="Times New Roman" w:cs="Times New Roman"/>
          <w:sz w:val="24"/>
          <w:szCs w:val="24"/>
        </w:rPr>
      </w:pPr>
      <w:proofErr w:type="spellStart"/>
      <w:r w:rsidRPr="00CB60F3">
        <w:rPr>
          <w:rFonts w:ascii="Times New Roman" w:hAnsi="Times New Roman" w:cs="Times New Roman"/>
          <w:sz w:val="24"/>
          <w:szCs w:val="24"/>
        </w:rPr>
        <w:t>Lushyn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Rediscovery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EMDR: </w:t>
      </w:r>
      <w:proofErr w:type="spellStart"/>
      <w:r w:rsidRPr="00CB60F3">
        <w:rPr>
          <w:rFonts w:ascii="Times New Roman" w:hAnsi="Times New Roman" w:cs="Times New Roman"/>
          <w:sz w:val="24"/>
          <w:szCs w:val="24"/>
        </w:rPr>
        <w:t>integration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into</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an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ecopsychological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perspective</w:t>
      </w:r>
      <w:proofErr w:type="spellEnd"/>
      <w:r w:rsidRPr="00CB60F3">
        <w:rPr>
          <w:rFonts w:ascii="Times New Roman" w:hAnsi="Times New Roman" w:cs="Times New Roman"/>
          <w:sz w:val="24"/>
          <w:szCs w:val="24"/>
        </w:rPr>
        <w:t xml:space="preserve"> // Вісник післядипломної освіти: </w:t>
      </w:r>
      <w:proofErr w:type="spellStart"/>
      <w:r w:rsidRPr="00CB60F3">
        <w:rPr>
          <w:rFonts w:ascii="Times New Roman" w:hAnsi="Times New Roman" w:cs="Times New Roman"/>
          <w:sz w:val="24"/>
          <w:szCs w:val="24"/>
        </w:rPr>
        <w:t>зб</w:t>
      </w:r>
      <w:proofErr w:type="spellEnd"/>
      <w:r w:rsidRPr="00CB60F3">
        <w:rPr>
          <w:rFonts w:ascii="Times New Roman" w:hAnsi="Times New Roman" w:cs="Times New Roman"/>
          <w:sz w:val="24"/>
          <w:szCs w:val="24"/>
        </w:rPr>
        <w:t xml:space="preserve">. наук. пр. / НАПН України, Ун-т </w:t>
      </w:r>
      <w:proofErr w:type="spellStart"/>
      <w:r w:rsidRPr="00CB60F3">
        <w:rPr>
          <w:rFonts w:ascii="Times New Roman" w:hAnsi="Times New Roman" w:cs="Times New Roman"/>
          <w:sz w:val="24"/>
          <w:szCs w:val="24"/>
        </w:rPr>
        <w:t>менедж</w:t>
      </w:r>
      <w:proofErr w:type="spellEnd"/>
      <w:r w:rsidRPr="00CB60F3">
        <w:rPr>
          <w:rFonts w:ascii="Times New Roman" w:hAnsi="Times New Roman" w:cs="Times New Roman"/>
          <w:sz w:val="24"/>
          <w:szCs w:val="24"/>
        </w:rPr>
        <w:t xml:space="preserve">. освіти ; </w:t>
      </w:r>
      <w:proofErr w:type="spellStart"/>
      <w:r w:rsidRPr="00CB60F3">
        <w:rPr>
          <w:rFonts w:ascii="Times New Roman" w:hAnsi="Times New Roman" w:cs="Times New Roman"/>
          <w:sz w:val="24"/>
          <w:szCs w:val="24"/>
        </w:rPr>
        <w:t>редкол</w:t>
      </w:r>
      <w:proofErr w:type="spellEnd"/>
      <w:r w:rsidRPr="00CB60F3">
        <w:rPr>
          <w:rFonts w:ascii="Times New Roman" w:hAnsi="Times New Roman" w:cs="Times New Roman"/>
          <w:sz w:val="24"/>
          <w:szCs w:val="24"/>
        </w:rPr>
        <w:t xml:space="preserve">. :О. Л. Ануфрієва [та ін.] / </w:t>
      </w:r>
      <w:proofErr w:type="spellStart"/>
      <w:r w:rsidRPr="00CB60F3">
        <w:rPr>
          <w:rFonts w:ascii="Times New Roman" w:hAnsi="Times New Roman" w:cs="Times New Roman"/>
          <w:sz w:val="24"/>
          <w:szCs w:val="24"/>
        </w:rPr>
        <w:t>голов</w:t>
      </w:r>
      <w:proofErr w:type="spellEnd"/>
      <w:r w:rsidRPr="00CB60F3">
        <w:rPr>
          <w:rFonts w:ascii="Times New Roman" w:hAnsi="Times New Roman" w:cs="Times New Roman"/>
          <w:sz w:val="24"/>
          <w:szCs w:val="24"/>
        </w:rPr>
        <w:t xml:space="preserve">. ред. В. В. Олійник. – К. : АТОПОЛ ГРУП, 2016. – </w:t>
      </w:r>
      <w:proofErr w:type="spellStart"/>
      <w:r w:rsidRPr="00CB60F3">
        <w:rPr>
          <w:rFonts w:ascii="Times New Roman" w:hAnsi="Times New Roman" w:cs="Times New Roman"/>
          <w:sz w:val="24"/>
          <w:szCs w:val="24"/>
        </w:rPr>
        <w:t>Вип</w:t>
      </w:r>
      <w:proofErr w:type="spellEnd"/>
      <w:r w:rsidRPr="00CB60F3">
        <w:rPr>
          <w:rFonts w:ascii="Times New Roman" w:hAnsi="Times New Roman" w:cs="Times New Roman"/>
          <w:sz w:val="24"/>
          <w:szCs w:val="24"/>
        </w:rPr>
        <w:t>. 1 (30).– 132 с. – С. 80–84. – (Серія «Соціальні та поведінкові науки»)</w:t>
      </w:r>
    </w:p>
    <w:p w14:paraId="776F005E" w14:textId="77777777" w:rsidR="009B2E38" w:rsidRPr="00CB60F3" w:rsidRDefault="009B2E38" w:rsidP="00CB60F3">
      <w:pPr>
        <w:pStyle w:val="a7"/>
        <w:widowControl w:val="0"/>
        <w:numPr>
          <w:ilvl w:val="0"/>
          <w:numId w:val="9"/>
        </w:numPr>
        <w:tabs>
          <w:tab w:val="left" w:pos="993"/>
        </w:tabs>
        <w:overflowPunct w:val="0"/>
        <w:autoSpaceDE w:val="0"/>
        <w:autoSpaceDN w:val="0"/>
        <w:adjustRightInd w:val="0"/>
        <w:ind w:left="0" w:firstLine="851"/>
        <w:textAlignment w:val="baseline"/>
        <w:rPr>
          <w:rFonts w:ascii="Times New Roman" w:hAnsi="Times New Roman" w:cs="Times New Roman"/>
          <w:sz w:val="24"/>
          <w:szCs w:val="24"/>
        </w:rPr>
      </w:pP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w:t>
      </w:r>
      <w:proofErr w:type="spellStart"/>
      <w:r w:rsidRPr="00CB60F3">
        <w:rPr>
          <w:rFonts w:ascii="Times New Roman" w:hAnsi="Times New Roman" w:cs="Times New Roman"/>
          <w:sz w:val="24"/>
          <w:szCs w:val="24"/>
        </w:rPr>
        <w:t>Екофасилітативні</w:t>
      </w:r>
      <w:proofErr w:type="spellEnd"/>
      <w:r w:rsidRPr="00CB60F3">
        <w:rPr>
          <w:rFonts w:ascii="Times New Roman" w:hAnsi="Times New Roman" w:cs="Times New Roman"/>
          <w:sz w:val="24"/>
          <w:szCs w:val="24"/>
        </w:rPr>
        <w:t xml:space="preserve"> картки: «</w:t>
      </w:r>
      <w:proofErr w:type="spellStart"/>
      <w:r w:rsidRPr="00CB60F3">
        <w:rPr>
          <w:rFonts w:ascii="Times New Roman" w:hAnsi="Times New Roman" w:cs="Times New Roman"/>
          <w:sz w:val="24"/>
          <w:szCs w:val="24"/>
        </w:rPr>
        <w:t>мануал</w:t>
      </w:r>
      <w:proofErr w:type="spellEnd"/>
      <w:r w:rsidRPr="00CB60F3">
        <w:rPr>
          <w:rFonts w:ascii="Times New Roman" w:hAnsi="Times New Roman" w:cs="Times New Roman"/>
          <w:sz w:val="24"/>
          <w:szCs w:val="24"/>
        </w:rPr>
        <w:t xml:space="preserve">» до супроводу індивідуальних освітніх траєкторій психолога-консультанта / </w:t>
      </w: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w:t>
      </w:r>
      <w:proofErr w:type="spellStart"/>
      <w:r w:rsidRPr="00CB60F3">
        <w:rPr>
          <w:rFonts w:ascii="Times New Roman" w:hAnsi="Times New Roman" w:cs="Times New Roman"/>
          <w:sz w:val="24"/>
          <w:szCs w:val="24"/>
        </w:rPr>
        <w:t>Сухенко</w:t>
      </w:r>
      <w:proofErr w:type="spellEnd"/>
      <w:r w:rsidRPr="00CB60F3">
        <w:rPr>
          <w:rFonts w:ascii="Times New Roman" w:hAnsi="Times New Roman" w:cs="Times New Roman"/>
          <w:sz w:val="24"/>
          <w:szCs w:val="24"/>
        </w:rPr>
        <w:t xml:space="preserve"> Я. В. //  Проблеми сучасної психології. – 2018. – №1(13). – С. 84-90. – 0,7 друк. </w:t>
      </w:r>
      <w:proofErr w:type="spellStart"/>
      <w:r w:rsidRPr="00CB60F3">
        <w:rPr>
          <w:rFonts w:ascii="Times New Roman" w:hAnsi="Times New Roman" w:cs="Times New Roman"/>
          <w:sz w:val="24"/>
          <w:szCs w:val="24"/>
        </w:rPr>
        <w:t>арк</w:t>
      </w:r>
      <w:proofErr w:type="spellEnd"/>
      <w:r w:rsidRPr="00CB60F3">
        <w:rPr>
          <w:rFonts w:ascii="Times New Roman" w:hAnsi="Times New Roman" w:cs="Times New Roman"/>
          <w:sz w:val="24"/>
          <w:szCs w:val="24"/>
        </w:rPr>
        <w:t>.</w:t>
      </w:r>
    </w:p>
    <w:p w14:paraId="786DFDB2" w14:textId="77777777" w:rsidR="009B2E38" w:rsidRPr="00CB60F3" w:rsidRDefault="009B2E38" w:rsidP="00CB60F3">
      <w:pPr>
        <w:pStyle w:val="a7"/>
        <w:widowControl w:val="0"/>
        <w:numPr>
          <w:ilvl w:val="0"/>
          <w:numId w:val="9"/>
        </w:numPr>
        <w:tabs>
          <w:tab w:val="left" w:pos="993"/>
        </w:tabs>
        <w:overflowPunct w:val="0"/>
        <w:autoSpaceDE w:val="0"/>
        <w:autoSpaceDN w:val="0"/>
        <w:adjustRightInd w:val="0"/>
        <w:ind w:left="0" w:firstLine="851"/>
        <w:textAlignment w:val="baseline"/>
        <w:rPr>
          <w:rFonts w:ascii="Times New Roman" w:hAnsi="Times New Roman" w:cs="Times New Roman"/>
          <w:sz w:val="24"/>
          <w:szCs w:val="24"/>
        </w:rPr>
      </w:pP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w:t>
      </w:r>
      <w:proofErr w:type="spellStart"/>
      <w:r w:rsidRPr="00CB60F3">
        <w:rPr>
          <w:rFonts w:ascii="Times New Roman" w:hAnsi="Times New Roman" w:cs="Times New Roman"/>
          <w:sz w:val="24"/>
          <w:szCs w:val="24"/>
        </w:rPr>
        <w:t>Екофасилітація</w:t>
      </w:r>
      <w:proofErr w:type="spellEnd"/>
      <w:r w:rsidRPr="00CB60F3">
        <w:rPr>
          <w:rFonts w:ascii="Times New Roman" w:hAnsi="Times New Roman" w:cs="Times New Roman"/>
          <w:sz w:val="24"/>
          <w:szCs w:val="24"/>
        </w:rPr>
        <w:t xml:space="preserve">, позитивна і традиційна психологія: співвідношення / П. В. </w:t>
      </w: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 Простір арт-терапії: ресурси зцілення: матеріали XI міжнародної міждисциплінарної науково-практичної конференції (м. Київ, 3–4 квітня 2014 р.) / За наук. ред. А.П. </w:t>
      </w:r>
      <w:proofErr w:type="spellStart"/>
      <w:r w:rsidRPr="00CB60F3">
        <w:rPr>
          <w:rFonts w:ascii="Times New Roman" w:hAnsi="Times New Roman" w:cs="Times New Roman"/>
          <w:sz w:val="24"/>
          <w:szCs w:val="24"/>
        </w:rPr>
        <w:t>Чуприкова</w:t>
      </w:r>
      <w:proofErr w:type="spellEnd"/>
      <w:r w:rsidRPr="00CB60F3">
        <w:rPr>
          <w:rFonts w:ascii="Times New Roman" w:hAnsi="Times New Roman" w:cs="Times New Roman"/>
          <w:sz w:val="24"/>
          <w:szCs w:val="24"/>
        </w:rPr>
        <w:t xml:space="preserve">, Л.А. </w:t>
      </w:r>
      <w:proofErr w:type="spellStart"/>
      <w:r w:rsidRPr="00CB60F3">
        <w:rPr>
          <w:rFonts w:ascii="Times New Roman" w:hAnsi="Times New Roman" w:cs="Times New Roman"/>
          <w:sz w:val="24"/>
          <w:szCs w:val="24"/>
        </w:rPr>
        <w:t>Найдьонової</w:t>
      </w:r>
      <w:proofErr w:type="spellEnd"/>
      <w:r w:rsidRPr="00CB60F3">
        <w:rPr>
          <w:rFonts w:ascii="Times New Roman" w:hAnsi="Times New Roman" w:cs="Times New Roman"/>
          <w:sz w:val="24"/>
          <w:szCs w:val="24"/>
        </w:rPr>
        <w:t xml:space="preserve">, О.А. </w:t>
      </w:r>
      <w:proofErr w:type="spellStart"/>
      <w:r w:rsidRPr="00CB60F3">
        <w:rPr>
          <w:rFonts w:ascii="Times New Roman" w:hAnsi="Times New Roman" w:cs="Times New Roman"/>
          <w:sz w:val="24"/>
          <w:szCs w:val="24"/>
        </w:rPr>
        <w:t>Бреусенка</w:t>
      </w:r>
      <w:proofErr w:type="spellEnd"/>
      <w:r w:rsidRPr="00CB60F3">
        <w:rPr>
          <w:rFonts w:ascii="Times New Roman" w:hAnsi="Times New Roman" w:cs="Times New Roman"/>
          <w:sz w:val="24"/>
          <w:szCs w:val="24"/>
        </w:rPr>
        <w:t xml:space="preserve">-Кузнєцова, О.Л. Вознесенської, О.М. Скнар. – К. : Золоті ворота, 2014. – С.59–61. – 0,2 друк. </w:t>
      </w:r>
      <w:proofErr w:type="spellStart"/>
      <w:r w:rsidRPr="00CB60F3">
        <w:rPr>
          <w:rFonts w:ascii="Times New Roman" w:hAnsi="Times New Roman" w:cs="Times New Roman"/>
          <w:sz w:val="24"/>
          <w:szCs w:val="24"/>
        </w:rPr>
        <w:t>арк</w:t>
      </w:r>
      <w:proofErr w:type="spellEnd"/>
      <w:r w:rsidRPr="00CB60F3">
        <w:rPr>
          <w:rFonts w:ascii="Times New Roman" w:hAnsi="Times New Roman" w:cs="Times New Roman"/>
          <w:sz w:val="24"/>
          <w:szCs w:val="24"/>
        </w:rPr>
        <w:t>.</w:t>
      </w:r>
    </w:p>
    <w:p w14:paraId="008EBA33" w14:textId="77777777" w:rsidR="009B2E38" w:rsidRPr="00CB60F3" w:rsidRDefault="009B2E38" w:rsidP="00CB60F3">
      <w:pPr>
        <w:pStyle w:val="a7"/>
        <w:widowControl w:val="0"/>
        <w:numPr>
          <w:ilvl w:val="0"/>
          <w:numId w:val="9"/>
        </w:numPr>
        <w:tabs>
          <w:tab w:val="left" w:pos="993"/>
        </w:tabs>
        <w:overflowPunct w:val="0"/>
        <w:autoSpaceDE w:val="0"/>
        <w:autoSpaceDN w:val="0"/>
        <w:adjustRightInd w:val="0"/>
        <w:ind w:left="0" w:firstLine="851"/>
        <w:textAlignment w:val="baseline"/>
        <w:rPr>
          <w:rFonts w:ascii="Times New Roman" w:hAnsi="Times New Roman" w:cs="Times New Roman"/>
          <w:sz w:val="24"/>
          <w:szCs w:val="24"/>
        </w:rPr>
      </w:pP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w:t>
      </w:r>
      <w:proofErr w:type="spellStart"/>
      <w:r w:rsidRPr="00CB60F3">
        <w:rPr>
          <w:rFonts w:ascii="Times New Roman" w:hAnsi="Times New Roman" w:cs="Times New Roman"/>
          <w:sz w:val="24"/>
          <w:szCs w:val="24"/>
        </w:rPr>
        <w:t>Ecology</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Pedagogical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Space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in</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the</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Framework</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of</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Educational</w:t>
      </w:r>
      <w:proofErr w:type="spellEnd"/>
      <w:r w:rsidRPr="00CB60F3">
        <w:rPr>
          <w:rFonts w:ascii="Times New Roman" w:hAnsi="Times New Roman" w:cs="Times New Roman"/>
          <w:sz w:val="24"/>
          <w:szCs w:val="24"/>
        </w:rPr>
        <w:t xml:space="preserve"> </w:t>
      </w:r>
      <w:proofErr w:type="spellStart"/>
      <w:r w:rsidRPr="00CB60F3">
        <w:rPr>
          <w:rFonts w:ascii="Times New Roman" w:hAnsi="Times New Roman" w:cs="Times New Roman"/>
          <w:sz w:val="24"/>
          <w:szCs w:val="24"/>
        </w:rPr>
        <w:t>Reform</w:t>
      </w:r>
      <w:proofErr w:type="spellEnd"/>
      <w:r w:rsidRPr="00CB60F3">
        <w:rPr>
          <w:rFonts w:ascii="Times New Roman" w:hAnsi="Times New Roman" w:cs="Times New Roman"/>
          <w:sz w:val="24"/>
          <w:szCs w:val="24"/>
        </w:rPr>
        <w:t xml:space="preserve"> / П. В. </w:t>
      </w: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 Післядипломна освіта в Україні. – 2018. – № 1. – С. 15–20.</w:t>
      </w:r>
    </w:p>
    <w:p w14:paraId="0973361B" w14:textId="77777777" w:rsidR="009B2E38" w:rsidRPr="00CB60F3" w:rsidRDefault="009B2E38" w:rsidP="00CB60F3">
      <w:pPr>
        <w:pStyle w:val="a7"/>
        <w:widowControl w:val="0"/>
        <w:numPr>
          <w:ilvl w:val="0"/>
          <w:numId w:val="9"/>
        </w:numPr>
        <w:tabs>
          <w:tab w:val="left" w:pos="993"/>
        </w:tabs>
        <w:overflowPunct w:val="0"/>
        <w:autoSpaceDE w:val="0"/>
        <w:autoSpaceDN w:val="0"/>
        <w:adjustRightInd w:val="0"/>
        <w:ind w:left="0" w:firstLine="851"/>
        <w:textAlignment w:val="baseline"/>
        <w:rPr>
          <w:rFonts w:ascii="Times New Roman" w:hAnsi="Times New Roman" w:cs="Times New Roman"/>
          <w:sz w:val="24"/>
          <w:szCs w:val="24"/>
        </w:rPr>
      </w:pP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w:t>
      </w:r>
      <w:proofErr w:type="spellStart"/>
      <w:r w:rsidRPr="00CB60F3">
        <w:rPr>
          <w:rFonts w:ascii="Times New Roman" w:hAnsi="Times New Roman" w:cs="Times New Roman"/>
          <w:sz w:val="24"/>
          <w:szCs w:val="24"/>
        </w:rPr>
        <w:t>Холістична</w:t>
      </w:r>
      <w:proofErr w:type="spellEnd"/>
      <w:r w:rsidRPr="00CB60F3">
        <w:rPr>
          <w:rFonts w:ascii="Times New Roman" w:hAnsi="Times New Roman" w:cs="Times New Roman"/>
          <w:sz w:val="24"/>
          <w:szCs w:val="24"/>
        </w:rPr>
        <w:t xml:space="preserve"> парадигма в підготовці професіонала в сфері освіти / П. В. </w:t>
      </w: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 Збірник тез Всеукраїнської інтернет-конференції «Психолого-педагогічні засади розвитку професіоналізму освітян в умовах реалізації концепції нової української школи», м. Рівне, 29 березня 2018 р. – 0,1 друк. </w:t>
      </w:r>
      <w:proofErr w:type="spellStart"/>
      <w:r w:rsidRPr="00CB60F3">
        <w:rPr>
          <w:rFonts w:ascii="Times New Roman" w:hAnsi="Times New Roman" w:cs="Times New Roman"/>
          <w:sz w:val="24"/>
          <w:szCs w:val="24"/>
        </w:rPr>
        <w:t>арк</w:t>
      </w:r>
      <w:proofErr w:type="spellEnd"/>
      <w:r w:rsidRPr="00CB60F3">
        <w:rPr>
          <w:rFonts w:ascii="Times New Roman" w:hAnsi="Times New Roman" w:cs="Times New Roman"/>
          <w:sz w:val="24"/>
          <w:szCs w:val="24"/>
        </w:rPr>
        <w:t>. – Режим доступу: https://www.youtube.com/watch?v=d3C_yR_fMNo&amp;feature=share.</w:t>
      </w:r>
    </w:p>
    <w:p w14:paraId="23EF4E00" w14:textId="77777777" w:rsidR="009B2E38" w:rsidRPr="00CB60F3" w:rsidRDefault="009B2E38" w:rsidP="00CB60F3">
      <w:pPr>
        <w:pStyle w:val="a7"/>
        <w:widowControl w:val="0"/>
        <w:numPr>
          <w:ilvl w:val="0"/>
          <w:numId w:val="9"/>
        </w:numPr>
        <w:tabs>
          <w:tab w:val="left" w:pos="993"/>
        </w:tabs>
        <w:overflowPunct w:val="0"/>
        <w:autoSpaceDE w:val="0"/>
        <w:autoSpaceDN w:val="0"/>
        <w:adjustRightInd w:val="0"/>
        <w:ind w:left="0" w:firstLine="851"/>
        <w:textAlignment w:val="baseline"/>
        <w:rPr>
          <w:rFonts w:ascii="Times New Roman" w:hAnsi="Times New Roman" w:cs="Times New Roman"/>
          <w:sz w:val="24"/>
          <w:szCs w:val="24"/>
        </w:rPr>
      </w:pPr>
      <w:proofErr w:type="spellStart"/>
      <w:r w:rsidRPr="00CB60F3">
        <w:rPr>
          <w:rFonts w:ascii="Times New Roman" w:hAnsi="Times New Roman" w:cs="Times New Roman"/>
          <w:sz w:val="24"/>
          <w:szCs w:val="24"/>
        </w:rPr>
        <w:t>Лушин</w:t>
      </w:r>
      <w:proofErr w:type="spellEnd"/>
      <w:r w:rsidRPr="00CB60F3">
        <w:rPr>
          <w:rFonts w:ascii="Times New Roman" w:hAnsi="Times New Roman" w:cs="Times New Roman"/>
          <w:sz w:val="24"/>
          <w:szCs w:val="24"/>
        </w:rPr>
        <w:t xml:space="preserve"> П. В. </w:t>
      </w:r>
      <w:proofErr w:type="spellStart"/>
      <w:r w:rsidRPr="00CB60F3">
        <w:rPr>
          <w:rFonts w:ascii="Times New Roman" w:hAnsi="Times New Roman" w:cs="Times New Roman"/>
          <w:sz w:val="24"/>
          <w:szCs w:val="24"/>
        </w:rPr>
        <w:t>Vuca</w:t>
      </w:r>
      <w:proofErr w:type="spellEnd"/>
      <w:r w:rsidRPr="00CB60F3">
        <w:rPr>
          <w:rFonts w:ascii="Times New Roman" w:hAnsi="Times New Roman" w:cs="Times New Roman"/>
          <w:sz w:val="24"/>
          <w:szCs w:val="24"/>
        </w:rPr>
        <w:t xml:space="preserve">-світ як простір, школа і «індустрія </w:t>
      </w:r>
      <w:proofErr w:type="spellStart"/>
      <w:r w:rsidRPr="00CB60F3">
        <w:rPr>
          <w:rFonts w:ascii="Times New Roman" w:hAnsi="Times New Roman" w:cs="Times New Roman"/>
          <w:sz w:val="24"/>
          <w:szCs w:val="24"/>
        </w:rPr>
        <w:t>невизначенності</w:t>
      </w:r>
      <w:proofErr w:type="spellEnd"/>
      <w:r w:rsidRPr="00CB60F3">
        <w:rPr>
          <w:rFonts w:ascii="Times New Roman" w:hAnsi="Times New Roman" w:cs="Times New Roman"/>
          <w:sz w:val="24"/>
          <w:szCs w:val="24"/>
        </w:rPr>
        <w:t>»: зі сфери психологічної футурології // Психолого-педагогічний супровід професійної підготовки та підвищення кваліфікації фахівців в умовах трансформації освіти: Збірник матеріалів VIII Міжнародної науково-практичної конференції (м. Київ, 24 травня 2019 р.). – К. : ДЗВО «Університет менеджменту освіти», 2019. – С. 67–72 [Електронний ресурс]. – Режим доступу: http://umo.edu.ua/konferenciji</w:t>
      </w:r>
    </w:p>
    <w:p w14:paraId="39162CAA" w14:textId="77777777" w:rsidR="00CB60F3" w:rsidRPr="009B2E38" w:rsidRDefault="00CB60F3" w:rsidP="009B2E38">
      <w:pPr>
        <w:widowControl w:val="0"/>
        <w:tabs>
          <w:tab w:val="left" w:pos="993"/>
        </w:tabs>
        <w:overflowPunct w:val="0"/>
        <w:autoSpaceDE w:val="0"/>
        <w:autoSpaceDN w:val="0"/>
        <w:adjustRightInd w:val="0"/>
        <w:spacing w:after="0" w:line="240" w:lineRule="auto"/>
        <w:ind w:firstLine="360"/>
        <w:jc w:val="both"/>
        <w:textAlignment w:val="baseline"/>
        <w:rPr>
          <w:rFonts w:ascii="Times New Roman" w:hAnsi="Times New Roman" w:cs="Times New Roman"/>
          <w:b/>
          <w:sz w:val="24"/>
          <w:szCs w:val="24"/>
        </w:rPr>
      </w:pPr>
    </w:p>
    <w:p w14:paraId="22BC3706" w14:textId="77777777" w:rsidR="00CB60F3" w:rsidRDefault="00CB60F3" w:rsidP="00CB60F3">
      <w:pPr>
        <w:shd w:val="clear" w:color="auto" w:fill="FFFFFF"/>
        <w:spacing w:after="0" w:line="240" w:lineRule="auto"/>
        <w:ind w:firstLine="709"/>
        <w:jc w:val="center"/>
        <w:textAlignment w:val="baseline"/>
        <w:rPr>
          <w:rFonts w:ascii="Times New Roman" w:hAnsi="Times New Roman" w:cs="Times New Roman"/>
          <w:b/>
          <w:bCs/>
          <w:sz w:val="24"/>
          <w:szCs w:val="24"/>
        </w:rPr>
      </w:pPr>
      <w:r w:rsidRPr="00CB60F3">
        <w:rPr>
          <w:rFonts w:ascii="Times New Roman" w:hAnsi="Times New Roman" w:cs="Times New Roman"/>
          <w:b/>
          <w:bCs/>
          <w:sz w:val="24"/>
          <w:szCs w:val="24"/>
        </w:rPr>
        <w:t>ПСИХОЛОГІЯ РОЗВИТКУ ТА ПЕДАГОГІЧНА</w:t>
      </w:r>
    </w:p>
    <w:p w14:paraId="29979CAD" w14:textId="77777777" w:rsidR="00CB60F3" w:rsidRPr="00CB60F3" w:rsidRDefault="00CB60F3" w:rsidP="00CB60F3">
      <w:pPr>
        <w:shd w:val="clear" w:color="auto" w:fill="FFFFFF"/>
        <w:spacing w:after="0" w:line="240" w:lineRule="auto"/>
        <w:ind w:firstLine="709"/>
        <w:jc w:val="center"/>
        <w:textAlignment w:val="baseline"/>
        <w:rPr>
          <w:rFonts w:ascii="Times New Roman" w:hAnsi="Times New Roman" w:cs="Times New Roman"/>
          <w:b/>
          <w:bCs/>
          <w:sz w:val="24"/>
          <w:szCs w:val="24"/>
        </w:rPr>
      </w:pPr>
      <w:r w:rsidRPr="00CB60F3">
        <w:rPr>
          <w:rFonts w:ascii="Times New Roman" w:hAnsi="Times New Roman" w:cs="Times New Roman"/>
          <w:b/>
          <w:bCs/>
          <w:sz w:val="24"/>
          <w:szCs w:val="24"/>
        </w:rPr>
        <w:t xml:space="preserve"> ПСИХОЛОГІЯ</w:t>
      </w:r>
      <w:r w:rsidRPr="00CB60F3">
        <w:rPr>
          <w:rFonts w:ascii="Times New Roman" w:hAnsi="Times New Roman" w:cs="Times New Roman"/>
          <w:sz w:val="24"/>
          <w:szCs w:val="24"/>
        </w:rPr>
        <w:t xml:space="preserve"> </w:t>
      </w:r>
    </w:p>
    <w:p w14:paraId="386254DE" w14:textId="77777777" w:rsidR="00CB60F3" w:rsidRPr="00CB60F3" w:rsidRDefault="00CB60F3" w:rsidP="00CB60F3">
      <w:pPr>
        <w:tabs>
          <w:tab w:val="left" w:pos="993"/>
          <w:tab w:val="left" w:pos="6345"/>
        </w:tabs>
        <w:spacing w:after="0" w:line="240" w:lineRule="auto"/>
        <w:ind w:firstLine="709"/>
        <w:rPr>
          <w:rFonts w:ascii="Times New Roman" w:eastAsia="Times New Roman" w:hAnsi="Times New Roman" w:cs="Times New Roman"/>
          <w:b/>
          <w:sz w:val="24"/>
          <w:szCs w:val="24"/>
        </w:rPr>
      </w:pPr>
      <w:r w:rsidRPr="00CB60F3">
        <w:rPr>
          <w:rFonts w:ascii="Times New Roman" w:eastAsia="Times New Roman" w:hAnsi="Times New Roman" w:cs="Times New Roman"/>
          <w:b/>
          <w:sz w:val="24"/>
          <w:szCs w:val="24"/>
          <w:lang w:eastAsia="ru-RU"/>
        </w:rPr>
        <w:t xml:space="preserve">Тема 1. Вивчення основних проблем </w:t>
      </w:r>
      <w:r w:rsidRPr="00CB60F3">
        <w:rPr>
          <w:rFonts w:ascii="Times New Roman" w:eastAsia="Times New Roman" w:hAnsi="Times New Roman" w:cs="Times New Roman"/>
          <w:b/>
          <w:sz w:val="24"/>
          <w:szCs w:val="24"/>
        </w:rPr>
        <w:t>психології розвитку в сучасних умовах</w:t>
      </w:r>
    </w:p>
    <w:p w14:paraId="2F5E8F15" w14:textId="77777777" w:rsidR="00CB60F3" w:rsidRPr="00CB60F3" w:rsidRDefault="00CB60F3" w:rsidP="00CB60F3">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 xml:space="preserve">Способи аналізу психологічних знань з погляду методології і теорій сучасної психології. Предмет, завдання та методи дослідження психологія розвитку у сучасному психологічному огляді. Форми, властивості, критерії та закони розвитку. Специфіка та показники психічного розвитку людини. </w:t>
      </w:r>
    </w:p>
    <w:p w14:paraId="59A3E893" w14:textId="77777777" w:rsidR="00CB60F3" w:rsidRPr="00CB60F3" w:rsidRDefault="00CB60F3" w:rsidP="00CB60F3">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Характеристика особистості як предмету психологічної</w:t>
      </w:r>
      <w:r w:rsidRPr="00CB60F3">
        <w:rPr>
          <w:rFonts w:ascii="Times New Roman" w:eastAsia="Times New Roman" w:hAnsi="Times New Roman" w:cs="Times New Roman"/>
          <w:b/>
          <w:sz w:val="24"/>
          <w:szCs w:val="24"/>
          <w:lang w:eastAsia="ru-RU"/>
        </w:rPr>
        <w:t xml:space="preserve"> </w:t>
      </w:r>
      <w:r w:rsidRPr="00CB60F3">
        <w:rPr>
          <w:rFonts w:ascii="Times New Roman" w:eastAsia="Times New Roman" w:hAnsi="Times New Roman" w:cs="Times New Roman"/>
          <w:sz w:val="24"/>
          <w:szCs w:val="24"/>
          <w:lang w:eastAsia="ru-RU"/>
        </w:rPr>
        <w:t xml:space="preserve">науки у зіставленні з категоріями «Людина», «Особа», «Суб’єкт». Індивід, людина, особистість, індивідуальність, суб’єкт. Індивідуально-психологічні, психофізіологічні властивості особистості, темперамент. Соціально-психологічна характеристика особистості, характер. </w:t>
      </w:r>
      <w:r w:rsidRPr="00CB60F3">
        <w:rPr>
          <w:rFonts w:ascii="Times New Roman" w:eastAsia="Times New Roman" w:hAnsi="Times New Roman" w:cs="Times New Roman"/>
          <w:sz w:val="24"/>
          <w:szCs w:val="24"/>
          <w:lang w:eastAsia="ru-RU"/>
        </w:rPr>
        <w:lastRenderedPageBreak/>
        <w:t>Діяльність та особистість. Генетичний аспект особистості: від задатків до здібностей. Свідомість і несвідоме. Самосвідомість особистості.</w:t>
      </w:r>
    </w:p>
    <w:p w14:paraId="001E4857" w14:textId="77777777" w:rsidR="00CB60F3" w:rsidRPr="00CB60F3" w:rsidRDefault="00CB60F3" w:rsidP="00CB60F3">
      <w:pPr>
        <w:spacing w:after="0" w:line="240" w:lineRule="auto"/>
        <w:ind w:firstLine="709"/>
        <w:rPr>
          <w:rFonts w:ascii="Times New Roman" w:eastAsia="Times New Roman" w:hAnsi="Times New Roman" w:cs="Times New Roman"/>
          <w:b/>
          <w:sz w:val="24"/>
          <w:szCs w:val="24"/>
        </w:rPr>
      </w:pPr>
      <w:r w:rsidRPr="00CB60F3">
        <w:rPr>
          <w:rFonts w:ascii="Times New Roman" w:eastAsia="Times New Roman" w:hAnsi="Times New Roman" w:cs="Times New Roman"/>
          <w:b/>
          <w:sz w:val="24"/>
          <w:szCs w:val="24"/>
          <w:lang w:eastAsia="ru-RU"/>
        </w:rPr>
        <w:t>Тема 2</w:t>
      </w:r>
      <w:r w:rsidRPr="00CB60F3">
        <w:rPr>
          <w:rFonts w:ascii="Times New Roman" w:eastAsia="Times New Roman" w:hAnsi="Times New Roman" w:cs="Times New Roman"/>
          <w:sz w:val="24"/>
          <w:szCs w:val="24"/>
          <w:lang w:eastAsia="ru-RU"/>
        </w:rPr>
        <w:t xml:space="preserve">. </w:t>
      </w:r>
      <w:r w:rsidRPr="00CB60F3">
        <w:rPr>
          <w:rFonts w:ascii="Times New Roman" w:eastAsia="Times New Roman" w:hAnsi="Times New Roman" w:cs="Times New Roman"/>
          <w:b/>
          <w:sz w:val="24"/>
          <w:szCs w:val="24"/>
        </w:rPr>
        <w:t>Особливості психічного та соціального розвитку дітей та підлітків на різних етапах онтогенезу</w:t>
      </w:r>
    </w:p>
    <w:p w14:paraId="24C9EB87" w14:textId="77777777" w:rsidR="00CB60F3" w:rsidRPr="00CB60F3" w:rsidRDefault="00CB60F3" w:rsidP="00CB60F3">
      <w:pPr>
        <w:tabs>
          <w:tab w:val="left" w:pos="993"/>
        </w:tabs>
        <w:spacing w:after="0" w:line="240" w:lineRule="auto"/>
        <w:ind w:right="57"/>
        <w:jc w:val="both"/>
        <w:rPr>
          <w:rFonts w:ascii="Times New Roman" w:eastAsia="Times New Roman" w:hAnsi="Times New Roman" w:cs="Times New Roman"/>
          <w:sz w:val="24"/>
          <w:szCs w:val="24"/>
        </w:rPr>
      </w:pPr>
      <w:r w:rsidRPr="00CB60F3">
        <w:rPr>
          <w:rFonts w:ascii="Times New Roman" w:eastAsia="Times New Roman" w:hAnsi="Times New Roman" w:cs="Times New Roman"/>
          <w:sz w:val="24"/>
          <w:szCs w:val="24"/>
          <w:lang w:eastAsia="ru-RU"/>
        </w:rPr>
        <w:tab/>
        <w:t xml:space="preserve">Основні закономірності психічного розвитку дитини: нерівномірність, інтеграція психіки, пластичність і можливість компенсації. Біологічні та </w:t>
      </w:r>
      <w:bookmarkStart w:id="3" w:name="page7"/>
      <w:bookmarkEnd w:id="3"/>
      <w:r w:rsidRPr="00CB60F3">
        <w:rPr>
          <w:rFonts w:ascii="Times New Roman" w:eastAsia="Times New Roman" w:hAnsi="Times New Roman" w:cs="Times New Roman"/>
          <w:sz w:val="24"/>
          <w:szCs w:val="24"/>
          <w:lang w:eastAsia="ru-RU"/>
        </w:rPr>
        <w:t xml:space="preserve">соціальні фактори психічного розвитку. Генотип та вроджені якості організму. Дозрівання як передумова психічного розвитку. Біогенетичний та </w:t>
      </w:r>
      <w:proofErr w:type="spellStart"/>
      <w:r w:rsidRPr="00CB60F3">
        <w:rPr>
          <w:rFonts w:ascii="Times New Roman" w:eastAsia="Times New Roman" w:hAnsi="Times New Roman" w:cs="Times New Roman"/>
          <w:sz w:val="24"/>
          <w:szCs w:val="24"/>
          <w:lang w:eastAsia="ru-RU"/>
        </w:rPr>
        <w:t>соціогенетичний</w:t>
      </w:r>
      <w:proofErr w:type="spellEnd"/>
      <w:r w:rsidRPr="00CB60F3">
        <w:rPr>
          <w:rFonts w:ascii="Times New Roman" w:eastAsia="Times New Roman" w:hAnsi="Times New Roman" w:cs="Times New Roman"/>
          <w:sz w:val="24"/>
          <w:szCs w:val="24"/>
          <w:lang w:eastAsia="ru-RU"/>
        </w:rPr>
        <w:t xml:space="preserve"> підходи до розвитку психіки дитини. Активність особистості як фактор психічного розвитку. Проблема рушійних сил психічного розвитку. Аналіз основних підходів до вивчення психічного розвитку та діяльності. Поняття рівня актуального розвитку і зони найближчого розвитку. Інтеріоризація та екстеріоризація як механізми розвитку в процесі навчання. Психічний розвиток та діяльність. Соціальна організована діяльність як основа психічного розвитку. Поняття провідної діяльності. Проблема вікової періодизації психічного розвитку людини. Поняття віку. Поняття про кризи та критичні періоди. Характеристика вікових періодів у працях </w:t>
      </w:r>
      <w:proofErr w:type="spellStart"/>
      <w:r w:rsidRPr="00CB60F3">
        <w:rPr>
          <w:rFonts w:ascii="Times New Roman" w:eastAsia="Times New Roman" w:hAnsi="Times New Roman" w:cs="Times New Roman"/>
          <w:sz w:val="24"/>
          <w:szCs w:val="24"/>
          <w:lang w:eastAsia="ru-RU"/>
        </w:rPr>
        <w:t>Д.Б.Ельконіна</w:t>
      </w:r>
      <w:proofErr w:type="spellEnd"/>
      <w:r w:rsidRPr="00CB60F3">
        <w:rPr>
          <w:rFonts w:ascii="Times New Roman" w:eastAsia="Times New Roman" w:hAnsi="Times New Roman" w:cs="Times New Roman"/>
          <w:sz w:val="24"/>
          <w:szCs w:val="24"/>
        </w:rPr>
        <w:t xml:space="preserve">.  Психоаналіз про закономірності психічного розвитку. Предмет дослідження: глибинні почуття і переживання людини. Два відкриття: відкриття позасвідомого і відкриття сексуальної основи людини. Критерії виділення стадій психосексуального розвитку. Е. </w:t>
      </w:r>
      <w:proofErr w:type="spellStart"/>
      <w:r w:rsidRPr="00CB60F3">
        <w:rPr>
          <w:rFonts w:ascii="Times New Roman" w:eastAsia="Times New Roman" w:hAnsi="Times New Roman" w:cs="Times New Roman"/>
          <w:sz w:val="24"/>
          <w:szCs w:val="24"/>
        </w:rPr>
        <w:t>Еріксон</w:t>
      </w:r>
      <w:proofErr w:type="spellEnd"/>
      <w:r w:rsidRPr="00CB60F3">
        <w:rPr>
          <w:rFonts w:ascii="Times New Roman" w:eastAsia="Times New Roman" w:hAnsi="Times New Roman" w:cs="Times New Roman"/>
          <w:sz w:val="24"/>
          <w:szCs w:val="24"/>
        </w:rPr>
        <w:t xml:space="preserve">. Розвиток особистості як закономірна зміна етапів, на кожному з яких відбувається якісне перетворення внутрішнього світу і поведінки людини. Стадії психосоціального розвитку за Е. </w:t>
      </w:r>
      <w:proofErr w:type="spellStart"/>
      <w:r w:rsidRPr="00CB60F3">
        <w:rPr>
          <w:rFonts w:ascii="Times New Roman" w:eastAsia="Times New Roman" w:hAnsi="Times New Roman" w:cs="Times New Roman"/>
          <w:sz w:val="24"/>
          <w:szCs w:val="24"/>
        </w:rPr>
        <w:t>Еріксоном</w:t>
      </w:r>
      <w:proofErr w:type="spellEnd"/>
      <w:r w:rsidRPr="00CB60F3">
        <w:rPr>
          <w:rFonts w:ascii="Times New Roman" w:eastAsia="Times New Roman" w:hAnsi="Times New Roman" w:cs="Times New Roman"/>
          <w:sz w:val="24"/>
          <w:szCs w:val="24"/>
        </w:rPr>
        <w:t xml:space="preserve">: </w:t>
      </w:r>
      <w:proofErr w:type="spellStart"/>
      <w:r w:rsidRPr="00CB60F3">
        <w:rPr>
          <w:rFonts w:ascii="Times New Roman" w:eastAsia="Times New Roman" w:hAnsi="Times New Roman" w:cs="Times New Roman"/>
          <w:sz w:val="24"/>
          <w:szCs w:val="24"/>
        </w:rPr>
        <w:t>орально</w:t>
      </w:r>
      <w:proofErr w:type="spellEnd"/>
      <w:r w:rsidRPr="00CB60F3">
        <w:rPr>
          <w:rFonts w:ascii="Times New Roman" w:eastAsia="Times New Roman" w:hAnsi="Times New Roman" w:cs="Times New Roman"/>
          <w:sz w:val="24"/>
          <w:szCs w:val="24"/>
        </w:rPr>
        <w:t xml:space="preserve">-сенсорна; </w:t>
      </w:r>
      <w:proofErr w:type="spellStart"/>
      <w:r w:rsidRPr="00CB60F3">
        <w:rPr>
          <w:rFonts w:ascii="Times New Roman" w:eastAsia="Times New Roman" w:hAnsi="Times New Roman" w:cs="Times New Roman"/>
          <w:sz w:val="24"/>
          <w:szCs w:val="24"/>
        </w:rPr>
        <w:t>м’язево</w:t>
      </w:r>
      <w:proofErr w:type="spellEnd"/>
      <w:r w:rsidRPr="00CB60F3">
        <w:rPr>
          <w:rFonts w:ascii="Times New Roman" w:eastAsia="Times New Roman" w:hAnsi="Times New Roman" w:cs="Times New Roman"/>
          <w:sz w:val="24"/>
          <w:szCs w:val="24"/>
        </w:rPr>
        <w:t>-анальна; локально-</w:t>
      </w:r>
      <w:proofErr w:type="spellStart"/>
      <w:r w:rsidRPr="00CB60F3">
        <w:rPr>
          <w:rFonts w:ascii="Times New Roman" w:eastAsia="Times New Roman" w:hAnsi="Times New Roman" w:cs="Times New Roman"/>
          <w:sz w:val="24"/>
          <w:szCs w:val="24"/>
        </w:rPr>
        <w:t>генітальна</w:t>
      </w:r>
      <w:proofErr w:type="spellEnd"/>
      <w:r w:rsidRPr="00CB60F3">
        <w:rPr>
          <w:rFonts w:ascii="Times New Roman" w:eastAsia="Times New Roman" w:hAnsi="Times New Roman" w:cs="Times New Roman"/>
          <w:sz w:val="24"/>
          <w:szCs w:val="24"/>
        </w:rPr>
        <w:t xml:space="preserve">; латентна; підлітковий вік і рання юність; рання дорослість; дорослість; зрілість. </w:t>
      </w:r>
      <w:proofErr w:type="spellStart"/>
      <w:r w:rsidRPr="00CB60F3">
        <w:rPr>
          <w:rFonts w:ascii="Times New Roman" w:eastAsia="Times New Roman" w:hAnsi="Times New Roman" w:cs="Times New Roman"/>
          <w:sz w:val="24"/>
          <w:szCs w:val="24"/>
        </w:rPr>
        <w:t>Біхевіорізм</w:t>
      </w:r>
      <w:proofErr w:type="spellEnd"/>
      <w:r w:rsidRPr="00CB60F3">
        <w:rPr>
          <w:rFonts w:ascii="Times New Roman" w:eastAsia="Times New Roman" w:hAnsi="Times New Roman" w:cs="Times New Roman"/>
          <w:sz w:val="24"/>
          <w:szCs w:val="24"/>
        </w:rPr>
        <w:t xml:space="preserve"> (</w:t>
      </w:r>
      <w:proofErr w:type="spellStart"/>
      <w:r w:rsidRPr="00CB60F3">
        <w:rPr>
          <w:rFonts w:ascii="Times New Roman" w:eastAsia="Times New Roman" w:hAnsi="Times New Roman" w:cs="Times New Roman"/>
          <w:sz w:val="24"/>
          <w:szCs w:val="24"/>
        </w:rPr>
        <w:t>Дж</w:t>
      </w:r>
      <w:proofErr w:type="spellEnd"/>
      <w:r w:rsidRPr="00CB60F3">
        <w:rPr>
          <w:rFonts w:ascii="Times New Roman" w:eastAsia="Times New Roman" w:hAnsi="Times New Roman" w:cs="Times New Roman"/>
          <w:sz w:val="24"/>
          <w:szCs w:val="24"/>
        </w:rPr>
        <w:t>. </w:t>
      </w:r>
      <w:proofErr w:type="spellStart"/>
      <w:r w:rsidRPr="00CB60F3">
        <w:rPr>
          <w:rFonts w:ascii="Times New Roman" w:eastAsia="Times New Roman" w:hAnsi="Times New Roman" w:cs="Times New Roman"/>
          <w:sz w:val="24"/>
          <w:szCs w:val="24"/>
        </w:rPr>
        <w:t>Уотсон</w:t>
      </w:r>
      <w:proofErr w:type="spellEnd"/>
      <w:r w:rsidRPr="00CB60F3">
        <w:rPr>
          <w:rFonts w:ascii="Times New Roman" w:eastAsia="Times New Roman" w:hAnsi="Times New Roman" w:cs="Times New Roman"/>
          <w:sz w:val="24"/>
          <w:szCs w:val="24"/>
        </w:rPr>
        <w:t xml:space="preserve">, </w:t>
      </w:r>
      <w:proofErr w:type="spellStart"/>
      <w:r w:rsidRPr="00CB60F3">
        <w:rPr>
          <w:rFonts w:ascii="Times New Roman" w:eastAsia="Times New Roman" w:hAnsi="Times New Roman" w:cs="Times New Roman"/>
          <w:sz w:val="24"/>
          <w:szCs w:val="24"/>
        </w:rPr>
        <w:t>Дж</w:t>
      </w:r>
      <w:proofErr w:type="spellEnd"/>
      <w:r w:rsidRPr="00CB60F3">
        <w:rPr>
          <w:rFonts w:ascii="Times New Roman" w:eastAsia="Times New Roman" w:hAnsi="Times New Roman" w:cs="Times New Roman"/>
          <w:sz w:val="24"/>
          <w:szCs w:val="24"/>
        </w:rPr>
        <w:t xml:space="preserve">. </w:t>
      </w:r>
      <w:proofErr w:type="spellStart"/>
      <w:r w:rsidRPr="00CB60F3">
        <w:rPr>
          <w:rFonts w:ascii="Times New Roman" w:eastAsia="Times New Roman" w:hAnsi="Times New Roman" w:cs="Times New Roman"/>
          <w:sz w:val="24"/>
          <w:szCs w:val="24"/>
        </w:rPr>
        <w:t>Годфруа</w:t>
      </w:r>
      <w:proofErr w:type="spellEnd"/>
      <w:r w:rsidRPr="00CB60F3">
        <w:rPr>
          <w:rFonts w:ascii="Times New Roman" w:eastAsia="Times New Roman" w:hAnsi="Times New Roman" w:cs="Times New Roman"/>
          <w:sz w:val="24"/>
          <w:szCs w:val="24"/>
        </w:rPr>
        <w:t>, К. </w:t>
      </w:r>
      <w:proofErr w:type="spellStart"/>
      <w:r w:rsidRPr="00CB60F3">
        <w:rPr>
          <w:rFonts w:ascii="Times New Roman" w:eastAsia="Times New Roman" w:hAnsi="Times New Roman" w:cs="Times New Roman"/>
          <w:sz w:val="24"/>
          <w:szCs w:val="24"/>
        </w:rPr>
        <w:t>Флейк-Хобсон</w:t>
      </w:r>
      <w:proofErr w:type="spellEnd"/>
      <w:r w:rsidRPr="00CB60F3">
        <w:rPr>
          <w:rFonts w:ascii="Times New Roman" w:eastAsia="Times New Roman" w:hAnsi="Times New Roman" w:cs="Times New Roman"/>
          <w:sz w:val="24"/>
          <w:szCs w:val="24"/>
        </w:rPr>
        <w:t>, Б. </w:t>
      </w:r>
      <w:proofErr w:type="spellStart"/>
      <w:r w:rsidRPr="00CB60F3">
        <w:rPr>
          <w:rFonts w:ascii="Times New Roman" w:eastAsia="Times New Roman" w:hAnsi="Times New Roman" w:cs="Times New Roman"/>
          <w:sz w:val="24"/>
          <w:szCs w:val="24"/>
        </w:rPr>
        <w:t>Скіннер</w:t>
      </w:r>
      <w:proofErr w:type="spellEnd"/>
      <w:r w:rsidRPr="00CB60F3">
        <w:rPr>
          <w:rFonts w:ascii="Times New Roman" w:eastAsia="Times New Roman" w:hAnsi="Times New Roman" w:cs="Times New Roman"/>
          <w:sz w:val="24"/>
          <w:szCs w:val="24"/>
        </w:rPr>
        <w:t xml:space="preserve">) про особливості розвитку дитини. Основні положення теорії соціального </w:t>
      </w:r>
      <w:proofErr w:type="spellStart"/>
      <w:r w:rsidRPr="00CB60F3">
        <w:rPr>
          <w:rFonts w:ascii="Times New Roman" w:eastAsia="Times New Roman" w:hAnsi="Times New Roman" w:cs="Times New Roman"/>
          <w:sz w:val="24"/>
          <w:szCs w:val="24"/>
        </w:rPr>
        <w:t>научіння</w:t>
      </w:r>
      <w:proofErr w:type="spellEnd"/>
      <w:r w:rsidRPr="00CB60F3">
        <w:rPr>
          <w:rFonts w:ascii="Times New Roman" w:eastAsia="Times New Roman" w:hAnsi="Times New Roman" w:cs="Times New Roman"/>
          <w:sz w:val="24"/>
          <w:szCs w:val="24"/>
        </w:rPr>
        <w:t>. Три способи формування поведінки: позитивне і негативне підкріплення, покарання, відсутність підкріплення. Генетична психологія про закономірності розвитку інтелекту.</w:t>
      </w:r>
    </w:p>
    <w:p w14:paraId="715D5D2D" w14:textId="77777777" w:rsidR="00CB60F3" w:rsidRPr="00CB60F3" w:rsidRDefault="00CB60F3" w:rsidP="00CB60F3">
      <w:pPr>
        <w:widowControl w:val="0"/>
        <w:tabs>
          <w:tab w:val="left" w:pos="993"/>
        </w:tabs>
        <w:autoSpaceDE w:val="0"/>
        <w:autoSpaceDN w:val="0"/>
        <w:spacing w:after="0" w:line="240" w:lineRule="auto"/>
        <w:ind w:right="57" w:firstLine="709"/>
        <w:jc w:val="both"/>
        <w:rPr>
          <w:rFonts w:ascii="Times New Roman" w:eastAsia="Times New Roman" w:hAnsi="Times New Roman" w:cs="Times New Roman"/>
          <w:sz w:val="24"/>
          <w:szCs w:val="24"/>
        </w:rPr>
      </w:pPr>
      <w:r w:rsidRPr="00CB60F3">
        <w:rPr>
          <w:rFonts w:ascii="Times New Roman" w:eastAsia="Times New Roman" w:hAnsi="Times New Roman" w:cs="Times New Roman"/>
          <w:sz w:val="24"/>
          <w:szCs w:val="24"/>
        </w:rPr>
        <w:t>Гуманістична психологія (К. Роджерс, А. Маслоу, В. </w:t>
      </w:r>
      <w:proofErr w:type="spellStart"/>
      <w:r w:rsidRPr="00CB60F3">
        <w:rPr>
          <w:rFonts w:ascii="Times New Roman" w:eastAsia="Times New Roman" w:hAnsi="Times New Roman" w:cs="Times New Roman"/>
          <w:sz w:val="24"/>
          <w:szCs w:val="24"/>
        </w:rPr>
        <w:t>Франкл</w:t>
      </w:r>
      <w:proofErr w:type="spellEnd"/>
      <w:r w:rsidRPr="00CB60F3">
        <w:rPr>
          <w:rFonts w:ascii="Times New Roman" w:eastAsia="Times New Roman" w:hAnsi="Times New Roman" w:cs="Times New Roman"/>
          <w:sz w:val="24"/>
          <w:szCs w:val="24"/>
        </w:rPr>
        <w:t>, С. </w:t>
      </w:r>
      <w:proofErr w:type="spellStart"/>
      <w:r w:rsidRPr="00CB60F3">
        <w:rPr>
          <w:rFonts w:ascii="Times New Roman" w:eastAsia="Times New Roman" w:hAnsi="Times New Roman" w:cs="Times New Roman"/>
          <w:sz w:val="24"/>
          <w:szCs w:val="24"/>
        </w:rPr>
        <w:t>Сатір</w:t>
      </w:r>
      <w:proofErr w:type="spellEnd"/>
      <w:r w:rsidRPr="00CB60F3">
        <w:rPr>
          <w:rFonts w:ascii="Times New Roman" w:eastAsia="Times New Roman" w:hAnsi="Times New Roman" w:cs="Times New Roman"/>
          <w:sz w:val="24"/>
          <w:szCs w:val="24"/>
        </w:rPr>
        <w:t>, Ш. </w:t>
      </w:r>
      <w:proofErr w:type="spellStart"/>
      <w:r w:rsidRPr="00CB60F3">
        <w:rPr>
          <w:rFonts w:ascii="Times New Roman" w:eastAsia="Times New Roman" w:hAnsi="Times New Roman" w:cs="Times New Roman"/>
          <w:sz w:val="24"/>
          <w:szCs w:val="24"/>
        </w:rPr>
        <w:t>Бюлер</w:t>
      </w:r>
      <w:proofErr w:type="spellEnd"/>
      <w:r w:rsidRPr="00CB60F3">
        <w:rPr>
          <w:rFonts w:ascii="Times New Roman" w:eastAsia="Times New Roman" w:hAnsi="Times New Roman" w:cs="Times New Roman"/>
          <w:sz w:val="24"/>
          <w:szCs w:val="24"/>
        </w:rPr>
        <w:t>) про закономірності дитячого розвитку.</w:t>
      </w:r>
    </w:p>
    <w:p w14:paraId="25CC8C59" w14:textId="77777777" w:rsidR="00CB60F3" w:rsidRPr="00CB60F3" w:rsidRDefault="00CB60F3" w:rsidP="00CB60F3">
      <w:pPr>
        <w:widowControl w:val="0"/>
        <w:tabs>
          <w:tab w:val="left" w:pos="993"/>
        </w:tabs>
        <w:autoSpaceDE w:val="0"/>
        <w:autoSpaceDN w:val="0"/>
        <w:spacing w:after="0" w:line="240" w:lineRule="auto"/>
        <w:ind w:right="57" w:firstLine="709"/>
        <w:jc w:val="both"/>
        <w:rPr>
          <w:rFonts w:ascii="Times New Roman" w:eastAsia="Times New Roman" w:hAnsi="Times New Roman" w:cs="Times New Roman"/>
          <w:sz w:val="24"/>
          <w:szCs w:val="24"/>
        </w:rPr>
      </w:pPr>
      <w:r w:rsidRPr="00CB60F3">
        <w:rPr>
          <w:rFonts w:ascii="Times New Roman" w:eastAsia="Times New Roman" w:hAnsi="Times New Roman" w:cs="Times New Roman"/>
          <w:sz w:val="24"/>
          <w:szCs w:val="24"/>
        </w:rPr>
        <w:t xml:space="preserve">Культурно-історична концепція Л. С. Виготського. </w:t>
      </w:r>
      <w:proofErr w:type="spellStart"/>
      <w:r w:rsidRPr="00CB60F3">
        <w:rPr>
          <w:rFonts w:ascii="Times New Roman" w:eastAsia="Times New Roman" w:hAnsi="Times New Roman" w:cs="Times New Roman"/>
          <w:sz w:val="24"/>
          <w:szCs w:val="24"/>
        </w:rPr>
        <w:t>Морфофізіологічні</w:t>
      </w:r>
      <w:proofErr w:type="spellEnd"/>
      <w:r w:rsidRPr="00CB60F3">
        <w:rPr>
          <w:rFonts w:ascii="Times New Roman" w:eastAsia="Times New Roman" w:hAnsi="Times New Roman" w:cs="Times New Roman"/>
          <w:sz w:val="24"/>
          <w:szCs w:val="24"/>
        </w:rPr>
        <w:t xml:space="preserve"> особливості мозку і спілкування – умови розвитку дитини. Навчання – рушійна сила розвитку. Основна закономірність онтогенезу психіки: </w:t>
      </w:r>
      <w:proofErr w:type="spellStart"/>
      <w:r w:rsidRPr="00CB60F3">
        <w:rPr>
          <w:rFonts w:ascii="Times New Roman" w:eastAsia="Times New Roman" w:hAnsi="Times New Roman" w:cs="Times New Roman"/>
          <w:sz w:val="24"/>
          <w:szCs w:val="24"/>
        </w:rPr>
        <w:t>інтеріорізація</w:t>
      </w:r>
      <w:proofErr w:type="spellEnd"/>
      <w:r w:rsidRPr="00CB60F3">
        <w:rPr>
          <w:rFonts w:ascii="Times New Roman" w:eastAsia="Times New Roman" w:hAnsi="Times New Roman" w:cs="Times New Roman"/>
          <w:sz w:val="24"/>
          <w:szCs w:val="24"/>
        </w:rPr>
        <w:t xml:space="preserve"> дитиною структури її зовнішньої, соціально – символічної (спільної з дорослим і опосередкованої знаками) діяльності. Суть і зміст культурного розвитку поведінки. Виховання як штучне оволодінням природними процесами</w:t>
      </w:r>
      <w:r w:rsidRPr="00CB60F3">
        <w:rPr>
          <w:rFonts w:ascii="Times New Roman" w:eastAsia="Times New Roman" w:hAnsi="Times New Roman" w:cs="Times New Roman"/>
          <w:spacing w:val="2"/>
          <w:sz w:val="24"/>
          <w:szCs w:val="24"/>
        </w:rPr>
        <w:t xml:space="preserve"> </w:t>
      </w:r>
      <w:r w:rsidRPr="00CB60F3">
        <w:rPr>
          <w:rFonts w:ascii="Times New Roman" w:eastAsia="Times New Roman" w:hAnsi="Times New Roman" w:cs="Times New Roman"/>
          <w:sz w:val="24"/>
          <w:szCs w:val="24"/>
        </w:rPr>
        <w:t>розвитку.</w:t>
      </w:r>
    </w:p>
    <w:p w14:paraId="3330F5B2" w14:textId="77777777" w:rsidR="00CB60F3" w:rsidRPr="00CB60F3" w:rsidRDefault="00CB60F3" w:rsidP="00CB60F3">
      <w:pPr>
        <w:widowControl w:val="0"/>
        <w:tabs>
          <w:tab w:val="left" w:pos="993"/>
        </w:tabs>
        <w:autoSpaceDE w:val="0"/>
        <w:autoSpaceDN w:val="0"/>
        <w:spacing w:after="0" w:line="240" w:lineRule="auto"/>
        <w:ind w:right="57" w:firstLine="709"/>
        <w:jc w:val="both"/>
        <w:rPr>
          <w:rFonts w:ascii="Times New Roman" w:eastAsia="Times New Roman" w:hAnsi="Times New Roman" w:cs="Times New Roman"/>
          <w:sz w:val="24"/>
          <w:szCs w:val="24"/>
        </w:rPr>
      </w:pPr>
      <w:r w:rsidRPr="00CB60F3">
        <w:rPr>
          <w:rFonts w:ascii="Times New Roman" w:eastAsia="Times New Roman" w:hAnsi="Times New Roman" w:cs="Times New Roman"/>
          <w:sz w:val="24"/>
          <w:szCs w:val="24"/>
        </w:rPr>
        <w:t>Психологія ставлення про закономірності дитячого розвитку (В. М. </w:t>
      </w:r>
      <w:proofErr w:type="spellStart"/>
      <w:r w:rsidRPr="00CB60F3">
        <w:rPr>
          <w:rFonts w:ascii="Times New Roman" w:eastAsia="Times New Roman" w:hAnsi="Times New Roman" w:cs="Times New Roman"/>
          <w:sz w:val="24"/>
          <w:szCs w:val="24"/>
        </w:rPr>
        <w:t>Мясищев</w:t>
      </w:r>
      <w:proofErr w:type="spellEnd"/>
      <w:r w:rsidRPr="00CB60F3">
        <w:rPr>
          <w:rFonts w:ascii="Times New Roman" w:eastAsia="Times New Roman" w:hAnsi="Times New Roman" w:cs="Times New Roman"/>
          <w:sz w:val="24"/>
          <w:szCs w:val="24"/>
        </w:rPr>
        <w:t xml:space="preserve">). Розвиток людини як формуванням </w:t>
      </w:r>
      <w:r w:rsidRPr="00CB60F3">
        <w:rPr>
          <w:rFonts w:ascii="Times New Roman" w:eastAsia="Times New Roman" w:hAnsi="Times New Roman" w:cs="Times New Roman"/>
          <w:spacing w:val="-3"/>
          <w:sz w:val="24"/>
          <w:szCs w:val="24"/>
        </w:rPr>
        <w:t xml:space="preserve">її </w:t>
      </w:r>
      <w:r w:rsidRPr="00CB60F3">
        <w:rPr>
          <w:rFonts w:ascii="Times New Roman" w:eastAsia="Times New Roman" w:hAnsi="Times New Roman" w:cs="Times New Roman"/>
          <w:sz w:val="24"/>
          <w:szCs w:val="24"/>
        </w:rPr>
        <w:t xml:space="preserve">видів ставлення. Види і характер ставлення. Розвиток ставлення. Виховання як процес взаємодії вихователя і вихованця. Взаємовідносини як  умова взаємодії та </w:t>
      </w:r>
      <w:r w:rsidRPr="00CB60F3">
        <w:rPr>
          <w:rFonts w:ascii="Times New Roman" w:eastAsia="Times New Roman" w:hAnsi="Times New Roman" w:cs="Times New Roman"/>
          <w:spacing w:val="-3"/>
          <w:sz w:val="24"/>
          <w:szCs w:val="24"/>
        </w:rPr>
        <w:t>її</w:t>
      </w:r>
      <w:r w:rsidRPr="00CB60F3">
        <w:rPr>
          <w:rFonts w:ascii="Times New Roman" w:eastAsia="Times New Roman" w:hAnsi="Times New Roman" w:cs="Times New Roman"/>
          <w:spacing w:val="-1"/>
          <w:sz w:val="24"/>
          <w:szCs w:val="24"/>
        </w:rPr>
        <w:t xml:space="preserve"> </w:t>
      </w:r>
      <w:r w:rsidRPr="00CB60F3">
        <w:rPr>
          <w:rFonts w:ascii="Times New Roman" w:eastAsia="Times New Roman" w:hAnsi="Times New Roman" w:cs="Times New Roman"/>
          <w:sz w:val="24"/>
          <w:szCs w:val="24"/>
        </w:rPr>
        <w:t>результат. Діяльнісний підхід до аналізу психіки дитини.</w:t>
      </w:r>
    </w:p>
    <w:p w14:paraId="784E6C73" w14:textId="77777777" w:rsidR="00CB60F3" w:rsidRPr="00CB60F3" w:rsidRDefault="00CB60F3" w:rsidP="00CB60F3">
      <w:pPr>
        <w:spacing w:after="0" w:line="240" w:lineRule="auto"/>
        <w:ind w:firstLine="720"/>
        <w:jc w:val="both"/>
        <w:rPr>
          <w:rFonts w:ascii="Times New Roman" w:eastAsia="Times New Roman" w:hAnsi="Times New Roman" w:cs="Times New Roman"/>
          <w:b/>
          <w:sz w:val="24"/>
          <w:szCs w:val="24"/>
        </w:rPr>
      </w:pPr>
      <w:r w:rsidRPr="00CB60F3">
        <w:rPr>
          <w:rFonts w:ascii="Times New Roman" w:eastAsia="Times New Roman" w:hAnsi="Times New Roman" w:cs="Times New Roman"/>
          <w:b/>
          <w:sz w:val="24"/>
          <w:szCs w:val="24"/>
          <w:lang w:eastAsia="ru-RU"/>
        </w:rPr>
        <w:t>Тема 3. </w:t>
      </w:r>
      <w:r w:rsidRPr="00CB60F3">
        <w:rPr>
          <w:rFonts w:ascii="Times New Roman" w:eastAsia="Times New Roman" w:hAnsi="Times New Roman" w:cs="Times New Roman"/>
          <w:b/>
          <w:sz w:val="24"/>
          <w:szCs w:val="24"/>
        </w:rPr>
        <w:t>Особливості психічного розвитку людини у період дорослості</w:t>
      </w:r>
    </w:p>
    <w:p w14:paraId="73A38038" w14:textId="77777777" w:rsidR="00CB60F3" w:rsidRPr="00CB60F3" w:rsidRDefault="00CB60F3" w:rsidP="00CB60F3">
      <w:pPr>
        <w:spacing w:after="0" w:line="240" w:lineRule="auto"/>
        <w:ind w:firstLine="708"/>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 xml:space="preserve">Дорослість як предмет психологічного вивчення. Біологічні, психічні, духовні аспекти життя людини. Фактори і закономірності розвитку дорослого. Психічна зрілість: зміст і структура. Проблеми періодизації психічного розвитку дорослої людини. Періоди і фази дорослості. Анатомо-фізіологічні особливості дорослості. Психосоціальний та пізнавальний розвиток дорослості. Проблема психічного здоров’я. Основні поняття: дорослість, психічна зрілість, криза середини життя, інволюція пам’яті, когнітивна зрілість, стадія досягнень, ідентичність, близькість, </w:t>
      </w:r>
      <w:proofErr w:type="spellStart"/>
      <w:r w:rsidRPr="00CB60F3">
        <w:rPr>
          <w:rFonts w:ascii="Times New Roman" w:eastAsia="Times New Roman" w:hAnsi="Times New Roman" w:cs="Times New Roman"/>
          <w:sz w:val="24"/>
          <w:szCs w:val="24"/>
          <w:lang w:eastAsia="ru-RU"/>
        </w:rPr>
        <w:t>генеративність</w:t>
      </w:r>
      <w:proofErr w:type="spellEnd"/>
      <w:r w:rsidRPr="00CB60F3">
        <w:rPr>
          <w:rFonts w:ascii="Times New Roman" w:eastAsia="Times New Roman" w:hAnsi="Times New Roman" w:cs="Times New Roman"/>
          <w:sz w:val="24"/>
          <w:szCs w:val="24"/>
          <w:lang w:eastAsia="ru-RU"/>
        </w:rPr>
        <w:t xml:space="preserve">, інтимність, біографічна криза, криза спустошеності, криза безперспективності, кризи здоров’я, кризи значущих стосунків, кризи особистісної автономії, кризи самореалізації, кризи життєвих помилок. </w:t>
      </w:r>
    </w:p>
    <w:p w14:paraId="627ADBB4" w14:textId="77777777" w:rsidR="00CB60F3" w:rsidRPr="00CB60F3" w:rsidRDefault="00CB60F3" w:rsidP="00CB60F3">
      <w:pPr>
        <w:widowControl w:val="0"/>
        <w:autoSpaceDE w:val="0"/>
        <w:autoSpaceDN w:val="0"/>
        <w:spacing w:after="0" w:line="240" w:lineRule="auto"/>
        <w:ind w:firstLine="709"/>
        <w:jc w:val="both"/>
        <w:rPr>
          <w:rFonts w:ascii="Times New Roman" w:eastAsia="Times New Roman" w:hAnsi="Times New Roman" w:cs="Times New Roman"/>
          <w:b/>
          <w:sz w:val="24"/>
          <w:szCs w:val="24"/>
        </w:rPr>
      </w:pPr>
      <w:r w:rsidRPr="00CB60F3">
        <w:rPr>
          <w:rFonts w:ascii="Times New Roman" w:eastAsia="Times New Roman" w:hAnsi="Times New Roman" w:cs="Times New Roman"/>
          <w:b/>
          <w:sz w:val="24"/>
          <w:szCs w:val="24"/>
        </w:rPr>
        <w:t xml:space="preserve">Тема лекції 4. </w:t>
      </w:r>
      <w:r w:rsidRPr="00CB60F3">
        <w:rPr>
          <w:rFonts w:ascii="Times New Roman" w:eastAsia="Times New Roman" w:hAnsi="Times New Roman" w:cs="Times New Roman"/>
          <w:b/>
          <w:sz w:val="24"/>
          <w:szCs w:val="24"/>
          <w:lang w:eastAsia="ru-RU"/>
        </w:rPr>
        <w:t>П</w:t>
      </w:r>
      <w:r w:rsidRPr="00CB60F3">
        <w:rPr>
          <w:rFonts w:ascii="Times New Roman" w:eastAsia="Times New Roman" w:hAnsi="Times New Roman" w:cs="Times New Roman"/>
          <w:b/>
          <w:sz w:val="24"/>
          <w:szCs w:val="24"/>
        </w:rPr>
        <w:t>едагогічні аспекти розвитку, соціалізації, виховання та самовиховання в педагогічній науці</w:t>
      </w:r>
    </w:p>
    <w:p w14:paraId="1E4B6FDE" w14:textId="77777777" w:rsidR="00CB60F3" w:rsidRPr="00CB60F3" w:rsidRDefault="00CB60F3" w:rsidP="00CB60F3">
      <w:pPr>
        <w:widowControl w:val="0"/>
        <w:autoSpaceDE w:val="0"/>
        <w:autoSpaceDN w:val="0"/>
        <w:spacing w:after="0" w:line="240" w:lineRule="auto"/>
        <w:ind w:right="203" w:firstLine="709"/>
        <w:jc w:val="both"/>
        <w:rPr>
          <w:rFonts w:ascii="Times New Roman" w:eastAsia="Times New Roman" w:hAnsi="Times New Roman" w:cs="Times New Roman"/>
          <w:b/>
          <w:sz w:val="24"/>
          <w:szCs w:val="24"/>
        </w:rPr>
      </w:pPr>
      <w:r w:rsidRPr="00CB60F3">
        <w:rPr>
          <w:rFonts w:ascii="Times New Roman" w:eastAsia="Times New Roman" w:hAnsi="Times New Roman" w:cs="Times New Roman"/>
          <w:sz w:val="24"/>
          <w:szCs w:val="24"/>
        </w:rPr>
        <w:t xml:space="preserve">Розвиток і соціалізація як педагогічна проблема. Виховання і розвиток особистості. Джерело процесу самовиховання. Самовиховання в структурі формування </w:t>
      </w:r>
      <w:r w:rsidRPr="00CB60F3">
        <w:rPr>
          <w:rFonts w:ascii="Times New Roman" w:eastAsia="Times New Roman" w:hAnsi="Times New Roman" w:cs="Times New Roman"/>
          <w:sz w:val="24"/>
          <w:szCs w:val="24"/>
        </w:rPr>
        <w:lastRenderedPageBreak/>
        <w:t xml:space="preserve">особистості. Потреба в самовихованні. Розвиток мотивації роботи над собою. Мотиви самовиховання: особистісні; вузько соціальні; широко соціальні. Етапи самовиховання. Визначення цілі. Прийняття рішення. Застосування методів </w:t>
      </w:r>
      <w:proofErr w:type="spellStart"/>
      <w:r w:rsidRPr="00CB60F3">
        <w:rPr>
          <w:rFonts w:ascii="Times New Roman" w:eastAsia="Times New Roman" w:hAnsi="Times New Roman" w:cs="Times New Roman"/>
          <w:sz w:val="24"/>
          <w:szCs w:val="24"/>
        </w:rPr>
        <w:t>самовпливу</w:t>
      </w:r>
      <w:proofErr w:type="spellEnd"/>
      <w:r w:rsidRPr="00CB60F3">
        <w:rPr>
          <w:rFonts w:ascii="Times New Roman" w:eastAsia="Times New Roman" w:hAnsi="Times New Roman" w:cs="Times New Roman"/>
          <w:sz w:val="24"/>
          <w:szCs w:val="24"/>
        </w:rPr>
        <w:t xml:space="preserve">. Мобілізація своєї моральної вихованості та емоційно-вольової активності. Аналіз </w:t>
      </w:r>
      <w:proofErr w:type="spellStart"/>
      <w:r w:rsidRPr="00CB60F3">
        <w:rPr>
          <w:rFonts w:ascii="Times New Roman" w:eastAsia="Times New Roman" w:hAnsi="Times New Roman" w:cs="Times New Roman"/>
          <w:sz w:val="24"/>
          <w:szCs w:val="24"/>
        </w:rPr>
        <w:t>перемог</w:t>
      </w:r>
      <w:proofErr w:type="spellEnd"/>
      <w:r w:rsidRPr="00CB60F3">
        <w:rPr>
          <w:rFonts w:ascii="Times New Roman" w:eastAsia="Times New Roman" w:hAnsi="Times New Roman" w:cs="Times New Roman"/>
          <w:sz w:val="24"/>
          <w:szCs w:val="24"/>
        </w:rPr>
        <w:t xml:space="preserve"> і невдач. Формування нової адекватної самооцінки. </w:t>
      </w:r>
    </w:p>
    <w:p w14:paraId="4F0F6B91" w14:textId="77777777" w:rsidR="00CB60F3" w:rsidRPr="00CB60F3" w:rsidRDefault="00CB60F3" w:rsidP="00CB60F3">
      <w:pPr>
        <w:tabs>
          <w:tab w:val="left" w:pos="993"/>
        </w:tabs>
        <w:spacing w:after="0" w:line="240" w:lineRule="auto"/>
        <w:ind w:right="140" w:firstLine="709"/>
        <w:rPr>
          <w:rFonts w:ascii="Times New Roman" w:eastAsia="Times New Roman" w:hAnsi="Times New Roman" w:cs="Times New Roman"/>
          <w:b/>
          <w:sz w:val="24"/>
          <w:szCs w:val="24"/>
          <w:lang w:eastAsia="ru-RU"/>
        </w:rPr>
      </w:pPr>
      <w:r w:rsidRPr="00CB60F3">
        <w:rPr>
          <w:rFonts w:ascii="Times New Roman" w:eastAsia="Times New Roman" w:hAnsi="Times New Roman" w:cs="Times New Roman"/>
          <w:b/>
          <w:sz w:val="24"/>
          <w:szCs w:val="24"/>
          <w:lang w:eastAsia="ru-RU"/>
        </w:rPr>
        <w:t>Тема 5. Навчання як соціокультурний феномен</w:t>
      </w:r>
    </w:p>
    <w:p w14:paraId="1D9E844D" w14:textId="77777777" w:rsidR="00CB60F3" w:rsidRPr="00CB60F3" w:rsidRDefault="00CB60F3" w:rsidP="00CB60F3">
      <w:pPr>
        <w:spacing w:after="0" w:line="240" w:lineRule="auto"/>
        <w:ind w:firstLine="708"/>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 xml:space="preserve">Освіта в соціокультурному ракурсі. Актуальні питання психології навчання. Концепції навчання. Основні характеристики психології учіння. Актуальні питань психології навчання. Поняття методів і прийомів навчання. Вибір методів навчання. Типи навчання. Вибір типу навчання. Форми організації навчання. Аналіз актуальних питань психології виховання. Аналіз актуальних  питань  психології  педагогічного управління психічним та особистісним розвитком учня. </w:t>
      </w:r>
    </w:p>
    <w:p w14:paraId="654643A7" w14:textId="77777777" w:rsidR="00CB60F3" w:rsidRPr="00CB60F3" w:rsidRDefault="00CB60F3" w:rsidP="00CB60F3">
      <w:pPr>
        <w:tabs>
          <w:tab w:val="left" w:pos="993"/>
        </w:tabs>
        <w:spacing w:after="0" w:line="240" w:lineRule="auto"/>
        <w:ind w:right="140" w:firstLine="709"/>
        <w:rPr>
          <w:rFonts w:ascii="Times New Roman" w:eastAsia="Times New Roman" w:hAnsi="Times New Roman" w:cs="Times New Roman"/>
          <w:b/>
          <w:sz w:val="24"/>
          <w:szCs w:val="24"/>
        </w:rPr>
      </w:pPr>
      <w:r w:rsidRPr="00CB60F3">
        <w:rPr>
          <w:rFonts w:ascii="Times New Roman" w:eastAsia="Times New Roman" w:hAnsi="Times New Roman" w:cs="Times New Roman"/>
          <w:b/>
          <w:sz w:val="24"/>
          <w:szCs w:val="24"/>
        </w:rPr>
        <w:t>Тема 6. Проблеми професійної підготовки і особистісного розвитку педагога</w:t>
      </w:r>
    </w:p>
    <w:p w14:paraId="539E5B06" w14:textId="77777777" w:rsidR="00CB60F3" w:rsidRPr="00CB60F3" w:rsidRDefault="00CB60F3" w:rsidP="00CB60F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CB60F3">
        <w:rPr>
          <w:rFonts w:ascii="Times New Roman" w:eastAsia="Times New Roman" w:hAnsi="Times New Roman" w:cs="Times New Roman"/>
          <w:sz w:val="24"/>
          <w:szCs w:val="24"/>
        </w:rPr>
        <w:t xml:space="preserve">Особливості </w:t>
      </w:r>
      <w:proofErr w:type="spellStart"/>
      <w:r w:rsidRPr="00CB60F3">
        <w:rPr>
          <w:rFonts w:ascii="Times New Roman" w:eastAsia="Times New Roman" w:hAnsi="Times New Roman" w:cs="Times New Roman"/>
          <w:sz w:val="24"/>
          <w:szCs w:val="24"/>
        </w:rPr>
        <w:t>професійно</w:t>
      </w:r>
      <w:proofErr w:type="spellEnd"/>
      <w:r w:rsidRPr="00CB60F3">
        <w:rPr>
          <w:rFonts w:ascii="Times New Roman" w:eastAsia="Times New Roman" w:hAnsi="Times New Roman" w:cs="Times New Roman"/>
          <w:sz w:val="24"/>
          <w:szCs w:val="24"/>
        </w:rPr>
        <w:t xml:space="preserve"> значущих якостей особистості вчителя. Характеристика підструктур якостей особистості.</w:t>
      </w:r>
    </w:p>
    <w:p w14:paraId="7D16CA98" w14:textId="77777777" w:rsidR="00CB60F3" w:rsidRPr="00CB60F3" w:rsidRDefault="00CB60F3" w:rsidP="00CB60F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CB60F3">
        <w:rPr>
          <w:rFonts w:ascii="Times New Roman" w:eastAsia="Times New Roman" w:hAnsi="Times New Roman" w:cs="Times New Roman"/>
          <w:sz w:val="24"/>
          <w:szCs w:val="24"/>
        </w:rPr>
        <w:t xml:space="preserve">Перша підструктура якостей вчителя: морально-педагогічні: інтереси, потреби, переконання, ідеали, мотиви поведінки, світогляд, характер. Педагогічна спрямованість його особистості: позитивне ставлення </w:t>
      </w:r>
      <w:r w:rsidRPr="00CB60F3">
        <w:rPr>
          <w:rFonts w:ascii="Times New Roman" w:eastAsia="Times New Roman" w:hAnsi="Times New Roman" w:cs="Times New Roman"/>
          <w:spacing w:val="-4"/>
          <w:sz w:val="24"/>
          <w:szCs w:val="24"/>
        </w:rPr>
        <w:t xml:space="preserve">до </w:t>
      </w:r>
      <w:r w:rsidRPr="00CB60F3">
        <w:rPr>
          <w:rFonts w:ascii="Times New Roman" w:eastAsia="Times New Roman" w:hAnsi="Times New Roman" w:cs="Times New Roman"/>
          <w:sz w:val="24"/>
          <w:szCs w:val="24"/>
        </w:rPr>
        <w:t xml:space="preserve">педагогічної діяльності, любов </w:t>
      </w:r>
      <w:r w:rsidRPr="00CB60F3">
        <w:rPr>
          <w:rFonts w:ascii="Times New Roman" w:eastAsia="Times New Roman" w:hAnsi="Times New Roman" w:cs="Times New Roman"/>
          <w:spacing w:val="-4"/>
          <w:sz w:val="24"/>
          <w:szCs w:val="24"/>
        </w:rPr>
        <w:t xml:space="preserve">до </w:t>
      </w:r>
      <w:r w:rsidRPr="00CB60F3">
        <w:rPr>
          <w:rFonts w:ascii="Times New Roman" w:eastAsia="Times New Roman" w:hAnsi="Times New Roman" w:cs="Times New Roman"/>
          <w:sz w:val="24"/>
          <w:szCs w:val="24"/>
        </w:rPr>
        <w:t>дітей, психолого-педагогічна</w:t>
      </w:r>
      <w:r w:rsidRPr="00CB60F3">
        <w:rPr>
          <w:rFonts w:ascii="Times New Roman" w:eastAsia="Times New Roman" w:hAnsi="Times New Roman" w:cs="Times New Roman"/>
          <w:spacing w:val="16"/>
          <w:sz w:val="24"/>
          <w:szCs w:val="24"/>
        </w:rPr>
        <w:t xml:space="preserve"> </w:t>
      </w:r>
      <w:r w:rsidRPr="00CB60F3">
        <w:rPr>
          <w:rFonts w:ascii="Times New Roman" w:eastAsia="Times New Roman" w:hAnsi="Times New Roman" w:cs="Times New Roman"/>
          <w:sz w:val="24"/>
          <w:szCs w:val="24"/>
        </w:rPr>
        <w:t>культура.</w:t>
      </w:r>
    </w:p>
    <w:p w14:paraId="6E672C1E" w14:textId="77777777" w:rsidR="00CB60F3" w:rsidRPr="00CB60F3" w:rsidRDefault="00CB60F3" w:rsidP="00CB60F3">
      <w:pPr>
        <w:widowControl w:val="0"/>
        <w:autoSpaceDE w:val="0"/>
        <w:autoSpaceDN w:val="0"/>
        <w:spacing w:after="0" w:line="240" w:lineRule="auto"/>
        <w:ind w:right="192" w:firstLine="709"/>
        <w:jc w:val="both"/>
        <w:rPr>
          <w:rFonts w:ascii="Times New Roman" w:eastAsia="Times New Roman" w:hAnsi="Times New Roman" w:cs="Times New Roman"/>
          <w:sz w:val="24"/>
          <w:szCs w:val="24"/>
        </w:rPr>
      </w:pPr>
      <w:r w:rsidRPr="00CB60F3">
        <w:rPr>
          <w:rFonts w:ascii="Times New Roman" w:eastAsia="Times New Roman" w:hAnsi="Times New Roman" w:cs="Times New Roman"/>
          <w:sz w:val="24"/>
          <w:szCs w:val="24"/>
        </w:rPr>
        <w:t>Друга підструктура якостей вчителя – підструктура досвіду вчителя: професійна підготовленість і загальний розвиток (розвиток емоційно-вольової сфери, процесів педагогічного творчого мислення, сформованості вольових звичок тощо). Практична підготовленість: оволодіння основними педагогічними знаннями, навичками, вміннями (з фахового предмету, педагогіки, психології). Педагогічні вміння: гностичні, проективні, конструктивні, комунікативні, організаторські.</w:t>
      </w:r>
    </w:p>
    <w:p w14:paraId="07146154" w14:textId="77777777" w:rsidR="00CB60F3" w:rsidRPr="00CB60F3" w:rsidRDefault="00CB60F3" w:rsidP="00CB60F3">
      <w:pPr>
        <w:widowControl w:val="0"/>
        <w:autoSpaceDE w:val="0"/>
        <w:autoSpaceDN w:val="0"/>
        <w:spacing w:after="0" w:line="240" w:lineRule="auto"/>
        <w:ind w:right="196" w:firstLine="709"/>
        <w:jc w:val="both"/>
        <w:rPr>
          <w:rFonts w:ascii="Times New Roman" w:eastAsia="Times New Roman" w:hAnsi="Times New Roman" w:cs="Times New Roman"/>
          <w:sz w:val="24"/>
          <w:szCs w:val="24"/>
        </w:rPr>
      </w:pPr>
      <w:r w:rsidRPr="00CB60F3">
        <w:rPr>
          <w:rFonts w:ascii="Times New Roman" w:eastAsia="Times New Roman" w:hAnsi="Times New Roman" w:cs="Times New Roman"/>
          <w:sz w:val="24"/>
          <w:szCs w:val="24"/>
        </w:rPr>
        <w:t>Третя підструктура якостей вчителя – підструктура форм відображення. Особливості розвитку психічних процесів вчителя. Розвиток здібностей до педагогічного аналізу і синтезу; розвиток таких якостей мислення, як критичність, самостійність, широта, гнучкість, активність, швидкість; розвиток спостережливості, педагогічної пам’яті та творчої уяви; розвиток культури мовлення вчителя, його словникового</w:t>
      </w:r>
      <w:r w:rsidRPr="00CB60F3">
        <w:rPr>
          <w:rFonts w:ascii="Times New Roman" w:eastAsia="Times New Roman" w:hAnsi="Times New Roman" w:cs="Times New Roman"/>
          <w:spacing w:val="2"/>
          <w:sz w:val="24"/>
          <w:szCs w:val="24"/>
        </w:rPr>
        <w:t xml:space="preserve"> </w:t>
      </w:r>
      <w:r w:rsidRPr="00CB60F3">
        <w:rPr>
          <w:rFonts w:ascii="Times New Roman" w:eastAsia="Times New Roman" w:hAnsi="Times New Roman" w:cs="Times New Roman"/>
          <w:sz w:val="24"/>
          <w:szCs w:val="24"/>
        </w:rPr>
        <w:t>запасу.</w:t>
      </w:r>
    </w:p>
    <w:p w14:paraId="33E692AE" w14:textId="77777777" w:rsidR="00CB60F3" w:rsidRPr="00CB60F3" w:rsidRDefault="00CB60F3" w:rsidP="00CB60F3">
      <w:pPr>
        <w:widowControl w:val="0"/>
        <w:autoSpaceDE w:val="0"/>
        <w:autoSpaceDN w:val="0"/>
        <w:spacing w:after="0" w:line="240" w:lineRule="auto"/>
        <w:ind w:right="193" w:firstLine="709"/>
        <w:jc w:val="both"/>
        <w:rPr>
          <w:rFonts w:ascii="Times New Roman" w:eastAsia="Times New Roman" w:hAnsi="Times New Roman" w:cs="Times New Roman"/>
          <w:sz w:val="24"/>
          <w:szCs w:val="24"/>
        </w:rPr>
      </w:pPr>
      <w:r w:rsidRPr="00CB60F3">
        <w:rPr>
          <w:rFonts w:ascii="Times New Roman" w:eastAsia="Times New Roman" w:hAnsi="Times New Roman" w:cs="Times New Roman"/>
          <w:sz w:val="24"/>
          <w:szCs w:val="24"/>
        </w:rPr>
        <w:t xml:space="preserve">Четверта підструктура якостей вчителя – спадкові індивідуальні особливості особистості. Стан здоров’я вчителя, природні дані, зокрема, культура темпераменту, сенсорної організації, емоційно-вольових якостей особистості, здатність свідомо керувати своїми емоціями. Педагогічні здібності. Загальні педагогічні здібності: дидактичні, академічні, організаторські, комунікативні, </w:t>
      </w:r>
      <w:proofErr w:type="spellStart"/>
      <w:r w:rsidRPr="00CB60F3">
        <w:rPr>
          <w:rFonts w:ascii="Times New Roman" w:eastAsia="Times New Roman" w:hAnsi="Times New Roman" w:cs="Times New Roman"/>
          <w:sz w:val="24"/>
          <w:szCs w:val="24"/>
        </w:rPr>
        <w:t>перцептивні</w:t>
      </w:r>
      <w:proofErr w:type="spellEnd"/>
      <w:r w:rsidRPr="00CB60F3">
        <w:rPr>
          <w:rFonts w:ascii="Times New Roman" w:eastAsia="Times New Roman" w:hAnsi="Times New Roman" w:cs="Times New Roman"/>
          <w:sz w:val="24"/>
          <w:szCs w:val="24"/>
        </w:rPr>
        <w:t xml:space="preserve">, сугестивні, </w:t>
      </w:r>
      <w:proofErr w:type="spellStart"/>
      <w:r w:rsidRPr="00CB60F3">
        <w:rPr>
          <w:rFonts w:ascii="Times New Roman" w:eastAsia="Times New Roman" w:hAnsi="Times New Roman" w:cs="Times New Roman"/>
          <w:sz w:val="24"/>
          <w:szCs w:val="24"/>
        </w:rPr>
        <w:t>мовні</w:t>
      </w:r>
      <w:proofErr w:type="spellEnd"/>
      <w:r w:rsidRPr="00CB60F3">
        <w:rPr>
          <w:rFonts w:ascii="Times New Roman" w:eastAsia="Times New Roman" w:hAnsi="Times New Roman" w:cs="Times New Roman"/>
          <w:sz w:val="24"/>
          <w:szCs w:val="24"/>
        </w:rPr>
        <w:t>. Спеціальні педагогічні здібності. Здібності до певних видів діяльності. Авторитет особистості вчителя</w:t>
      </w:r>
    </w:p>
    <w:p w14:paraId="2F95FBC6" w14:textId="77777777" w:rsidR="00CB60F3" w:rsidRPr="00CB60F3" w:rsidRDefault="00CB60F3" w:rsidP="00CB60F3">
      <w:pPr>
        <w:widowControl w:val="0"/>
        <w:autoSpaceDE w:val="0"/>
        <w:autoSpaceDN w:val="0"/>
        <w:spacing w:after="0" w:line="240" w:lineRule="auto"/>
        <w:ind w:right="197" w:firstLine="709"/>
        <w:jc w:val="both"/>
        <w:rPr>
          <w:rFonts w:ascii="Times New Roman" w:eastAsia="Times New Roman" w:hAnsi="Times New Roman" w:cs="Times New Roman"/>
          <w:sz w:val="24"/>
          <w:szCs w:val="24"/>
        </w:rPr>
      </w:pPr>
      <w:r w:rsidRPr="00CB60F3">
        <w:rPr>
          <w:rFonts w:ascii="Times New Roman" w:eastAsia="Times New Roman" w:hAnsi="Times New Roman" w:cs="Times New Roman"/>
          <w:sz w:val="24"/>
          <w:szCs w:val="24"/>
        </w:rPr>
        <w:t>Структурні компоненти педагогічної діяльності (Н. В. Кузьміна): гностичний, конструктивний, проектувальний, організаторський комунікативний.</w:t>
      </w:r>
    </w:p>
    <w:p w14:paraId="27E89740" w14:textId="77777777" w:rsidR="00CB60F3" w:rsidRPr="00CB60F3" w:rsidRDefault="00CB60F3" w:rsidP="00CB60F3">
      <w:pPr>
        <w:widowControl w:val="0"/>
        <w:autoSpaceDE w:val="0"/>
        <w:autoSpaceDN w:val="0"/>
        <w:spacing w:after="0" w:line="240" w:lineRule="auto"/>
        <w:ind w:right="205" w:firstLine="709"/>
        <w:jc w:val="both"/>
        <w:rPr>
          <w:rFonts w:ascii="Times New Roman" w:eastAsia="Times New Roman" w:hAnsi="Times New Roman" w:cs="Times New Roman"/>
          <w:sz w:val="24"/>
          <w:szCs w:val="24"/>
        </w:rPr>
      </w:pPr>
      <w:r w:rsidRPr="00CB60F3">
        <w:rPr>
          <w:rFonts w:ascii="Times New Roman" w:eastAsia="Times New Roman" w:hAnsi="Times New Roman" w:cs="Times New Roman"/>
          <w:sz w:val="24"/>
          <w:szCs w:val="24"/>
        </w:rPr>
        <w:t>Рівні результативності діяльності вчителя: репродуктивний, адаптивний, локально- моделюючий, системно-моделюючий рівень, системно-моделюючий діяльність і поведінку. Індивідуальний стиль діяльності вчителя. Змістовні характеристики стилю: орієнтація вчителя: на процес навчання, результат навчання та процес і результат навчання. Динамічні характеристики стилю. Результативні характеристики стилю. Види стилів педагогічної діяльності.</w:t>
      </w:r>
    </w:p>
    <w:p w14:paraId="20FF2E32" w14:textId="77777777" w:rsidR="00CB60F3" w:rsidRPr="00CB60F3" w:rsidRDefault="00CB60F3" w:rsidP="00CB60F3">
      <w:pPr>
        <w:tabs>
          <w:tab w:val="left" w:pos="993"/>
        </w:tabs>
        <w:spacing w:after="0" w:line="240" w:lineRule="auto"/>
        <w:ind w:right="140" w:firstLine="709"/>
        <w:rPr>
          <w:rFonts w:ascii="Times New Roman" w:eastAsia="Times New Roman" w:hAnsi="Times New Roman" w:cs="Times New Roman"/>
          <w:b/>
          <w:sz w:val="24"/>
          <w:szCs w:val="24"/>
        </w:rPr>
      </w:pPr>
      <w:r w:rsidRPr="00CB60F3">
        <w:rPr>
          <w:rFonts w:ascii="Times New Roman" w:eastAsia="Times New Roman" w:hAnsi="Times New Roman" w:cs="Times New Roman"/>
          <w:b/>
          <w:i/>
          <w:sz w:val="24"/>
          <w:szCs w:val="24"/>
          <w:lang w:eastAsia="ru-RU"/>
        </w:rPr>
        <w:t>Тема</w:t>
      </w:r>
      <w:r w:rsidRPr="00CB60F3">
        <w:rPr>
          <w:rFonts w:ascii="Times New Roman" w:eastAsia="Times New Roman" w:hAnsi="Times New Roman" w:cs="Times New Roman"/>
          <w:sz w:val="24"/>
          <w:szCs w:val="24"/>
          <w:lang w:eastAsia="ru-RU"/>
        </w:rPr>
        <w:tab/>
      </w:r>
      <w:r w:rsidRPr="00CB60F3">
        <w:rPr>
          <w:rFonts w:ascii="Times New Roman" w:eastAsia="Times New Roman" w:hAnsi="Times New Roman" w:cs="Times New Roman"/>
          <w:b/>
          <w:i/>
          <w:sz w:val="24"/>
          <w:szCs w:val="24"/>
          <w:lang w:eastAsia="ru-RU"/>
        </w:rPr>
        <w:t xml:space="preserve">7. </w:t>
      </w:r>
      <w:r w:rsidRPr="00CB60F3">
        <w:rPr>
          <w:rFonts w:ascii="Times New Roman" w:eastAsia="Times New Roman" w:hAnsi="Times New Roman" w:cs="Times New Roman"/>
          <w:b/>
          <w:sz w:val="24"/>
          <w:szCs w:val="24"/>
          <w:lang w:eastAsia="ru-RU"/>
        </w:rPr>
        <w:t>Дослідження рівнів розвитку психологічної культури особистості</w:t>
      </w:r>
      <w:r w:rsidRPr="00CB60F3">
        <w:rPr>
          <w:rFonts w:ascii="Times New Roman" w:eastAsia="Times New Roman" w:hAnsi="Times New Roman" w:cs="Times New Roman"/>
          <w:b/>
          <w:sz w:val="24"/>
          <w:szCs w:val="24"/>
        </w:rPr>
        <w:t>.</w:t>
      </w:r>
    </w:p>
    <w:p w14:paraId="789BF3A0" w14:textId="77777777" w:rsidR="00CB60F3" w:rsidRPr="00CB60F3" w:rsidRDefault="00CB60F3" w:rsidP="00CB60F3">
      <w:pPr>
        <w:spacing w:after="0" w:line="240" w:lineRule="auto"/>
        <w:ind w:left="260" w:right="140" w:firstLine="708"/>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 xml:space="preserve">Загальна культура як основа розвитку  та соціалізації особистості. Теоретичне підґрунтя вивчення передумов вивчення культури особистості. Основні напрямки вивчення культури особистості. Рівні психологічної культури. Види та типи психологічної культури Загальна характеристика детермінанти розвитку психологічної культури особистості. Концептуальна структурно-функціональна модель розвитку психологічної культури особистості. Зміст та структура складових психологічної </w:t>
      </w:r>
      <w:r w:rsidRPr="00CB60F3">
        <w:rPr>
          <w:rFonts w:ascii="Times New Roman" w:eastAsia="Times New Roman" w:hAnsi="Times New Roman" w:cs="Times New Roman"/>
          <w:sz w:val="24"/>
          <w:szCs w:val="24"/>
          <w:lang w:eastAsia="ru-RU"/>
        </w:rPr>
        <w:lastRenderedPageBreak/>
        <w:t xml:space="preserve">культури особистості та їх характеристика. Роль психологічної культури в становленні особистості. Психологічні особливості психологічної культури освітянина. </w:t>
      </w:r>
    </w:p>
    <w:p w14:paraId="11DE3B90" w14:textId="77777777" w:rsidR="00CB60F3" w:rsidRPr="00CB60F3" w:rsidRDefault="00CB60F3" w:rsidP="00CB60F3">
      <w:pPr>
        <w:spacing w:after="0" w:line="240" w:lineRule="auto"/>
        <w:ind w:firstLine="709"/>
        <w:rPr>
          <w:rFonts w:ascii="Times New Roman" w:eastAsia="Times New Roman" w:hAnsi="Times New Roman" w:cs="Times New Roman"/>
          <w:b/>
          <w:sz w:val="24"/>
          <w:szCs w:val="24"/>
          <w:lang w:eastAsia="ru-RU"/>
        </w:rPr>
      </w:pPr>
      <w:r w:rsidRPr="00CB60F3">
        <w:rPr>
          <w:rFonts w:ascii="Times New Roman" w:eastAsia="Times New Roman" w:hAnsi="Times New Roman" w:cs="Times New Roman"/>
          <w:b/>
          <w:sz w:val="24"/>
          <w:szCs w:val="24"/>
          <w:lang w:eastAsia="ru-RU"/>
        </w:rPr>
        <w:t>Тема 8. Соціально-психологічні засади особистісного розвитку керівників закладів освіти у професійній діяльності  як основа їхнього благополуччя.</w:t>
      </w:r>
    </w:p>
    <w:p w14:paraId="159FAF4C" w14:textId="77777777" w:rsidR="00CB60F3" w:rsidRPr="00CB60F3" w:rsidRDefault="00CB60F3" w:rsidP="00CB60F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Теоретичні підходи до проблеми особистісного потенціалу особистості. Психологічні особливості особистісного розвитку  керівників закладів загальної середньої освіти. Виявити психологічні особливості переживань керівниками закладів середньої загальної освіти втрати роботи. Аналіз умов підготовки керівників закладів середньої загальної освіти до формування: позитивного іміджу; управлінського спілкування; основ подолання професійних криз; стратегій  розв’язання виробничих проблем; до діяльності в умовах змін; до інноваційної діяльності тощо. Проаналізувати дисертаційні дослідження з метою визначення соціально-психологічних засад особистісного розвитку керівників закладів освіти у професійній діяльності як основи їхнього благополуччя.</w:t>
      </w:r>
    </w:p>
    <w:p w14:paraId="2A14C1FD" w14:textId="77777777" w:rsidR="00CB60F3" w:rsidRPr="00CB60F3" w:rsidRDefault="00CB60F3" w:rsidP="00CB60F3">
      <w:pPr>
        <w:widowControl w:val="0"/>
        <w:tabs>
          <w:tab w:val="left" w:pos="709"/>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sz w:val="24"/>
          <w:szCs w:val="24"/>
          <w:lang w:eastAsia="ru-RU"/>
        </w:rPr>
      </w:pPr>
      <w:r w:rsidRPr="00CB60F3">
        <w:rPr>
          <w:rFonts w:ascii="Times New Roman" w:eastAsia="Times New Roman" w:hAnsi="Times New Roman" w:cs="Times New Roman"/>
          <w:b/>
          <w:sz w:val="24"/>
          <w:szCs w:val="24"/>
          <w:lang w:eastAsia="ru-RU"/>
        </w:rPr>
        <w:t>Рекомендована література</w:t>
      </w:r>
    </w:p>
    <w:p w14:paraId="7962D668" w14:textId="77777777" w:rsidR="00CB60F3" w:rsidRPr="00CB60F3" w:rsidRDefault="00CB60F3" w:rsidP="00CB60F3">
      <w:pPr>
        <w:widowControl w:val="0"/>
        <w:tabs>
          <w:tab w:val="left" w:pos="709"/>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sz w:val="24"/>
          <w:szCs w:val="24"/>
          <w:lang w:eastAsia="ru-RU"/>
        </w:rPr>
      </w:pPr>
      <w:r w:rsidRPr="00CB60F3">
        <w:rPr>
          <w:rFonts w:ascii="Times New Roman" w:eastAsia="Times New Roman" w:hAnsi="Times New Roman" w:cs="Times New Roman"/>
          <w:b/>
          <w:sz w:val="24"/>
          <w:szCs w:val="24"/>
          <w:lang w:eastAsia="ru-RU"/>
        </w:rPr>
        <w:t>Базова література:</w:t>
      </w:r>
    </w:p>
    <w:p w14:paraId="5FC84944" w14:textId="77777777" w:rsidR="00CB60F3" w:rsidRPr="00CB60F3" w:rsidRDefault="00CB60F3" w:rsidP="00CB60F3">
      <w:pPr>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 xml:space="preserve">Бондарчук О. І. Соціально-психологічні засади особистісного розвитку керівників закладів освіти у професійній діяльності : монографія / О. І. Бондарчук //К.: наук. світ, 2008. – 318.р. </w:t>
      </w:r>
      <w:proofErr w:type="spellStart"/>
      <w:r w:rsidRPr="00CB60F3">
        <w:rPr>
          <w:rFonts w:ascii="Times New Roman" w:eastAsia="Times New Roman" w:hAnsi="Times New Roman" w:cs="Times New Roman"/>
          <w:sz w:val="24"/>
          <w:szCs w:val="24"/>
          <w:lang w:eastAsia="ru-RU"/>
        </w:rPr>
        <w:t>Бібліогр</w:t>
      </w:r>
      <w:proofErr w:type="spellEnd"/>
      <w:r w:rsidRPr="00CB60F3">
        <w:rPr>
          <w:rFonts w:ascii="Times New Roman" w:eastAsia="Times New Roman" w:hAnsi="Times New Roman" w:cs="Times New Roman"/>
          <w:sz w:val="24"/>
          <w:szCs w:val="24"/>
          <w:lang w:eastAsia="ru-RU"/>
        </w:rPr>
        <w:t>. : с.  277-316</w:t>
      </w:r>
    </w:p>
    <w:p w14:paraId="6BCE635E" w14:textId="77777777" w:rsidR="00CB60F3" w:rsidRPr="00CB60F3" w:rsidRDefault="00CB60F3" w:rsidP="00CB60F3">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CB60F3">
        <w:rPr>
          <w:rFonts w:ascii="Times New Roman" w:eastAsia="Times New Roman" w:hAnsi="Times New Roman" w:cs="Times New Roman"/>
          <w:sz w:val="24"/>
          <w:szCs w:val="24"/>
          <w:lang w:eastAsia="ru-RU"/>
        </w:rPr>
        <w:t>Кутішенко</w:t>
      </w:r>
      <w:proofErr w:type="spellEnd"/>
      <w:r w:rsidRPr="00CB60F3">
        <w:rPr>
          <w:rFonts w:ascii="Times New Roman" w:eastAsia="Times New Roman" w:hAnsi="Times New Roman" w:cs="Times New Roman"/>
          <w:sz w:val="24"/>
          <w:szCs w:val="24"/>
          <w:lang w:eastAsia="ru-RU"/>
        </w:rPr>
        <w:t xml:space="preserve"> В. П. Психологія розвитку та вікова психологія: практикум: </w:t>
      </w:r>
      <w:proofErr w:type="spellStart"/>
      <w:r w:rsidRPr="00CB60F3">
        <w:rPr>
          <w:rFonts w:ascii="Times New Roman" w:eastAsia="Times New Roman" w:hAnsi="Times New Roman" w:cs="Times New Roman"/>
          <w:sz w:val="24"/>
          <w:szCs w:val="24"/>
          <w:lang w:eastAsia="ru-RU"/>
        </w:rPr>
        <w:t>навч</w:t>
      </w:r>
      <w:proofErr w:type="spellEnd"/>
      <w:r w:rsidRPr="00CB60F3">
        <w:rPr>
          <w:rFonts w:ascii="Times New Roman" w:eastAsia="Times New Roman" w:hAnsi="Times New Roman" w:cs="Times New Roman"/>
          <w:sz w:val="24"/>
          <w:szCs w:val="24"/>
          <w:lang w:eastAsia="ru-RU"/>
        </w:rPr>
        <w:t xml:space="preserve">. </w:t>
      </w:r>
      <w:proofErr w:type="spellStart"/>
      <w:r w:rsidRPr="00CB60F3">
        <w:rPr>
          <w:rFonts w:ascii="Times New Roman" w:eastAsia="Times New Roman" w:hAnsi="Times New Roman" w:cs="Times New Roman"/>
          <w:sz w:val="24"/>
          <w:szCs w:val="24"/>
          <w:lang w:eastAsia="ru-RU"/>
        </w:rPr>
        <w:t>посіб</w:t>
      </w:r>
      <w:proofErr w:type="spellEnd"/>
      <w:r w:rsidRPr="00CB60F3">
        <w:rPr>
          <w:rFonts w:ascii="Times New Roman" w:eastAsia="Times New Roman" w:hAnsi="Times New Roman" w:cs="Times New Roman"/>
          <w:sz w:val="24"/>
          <w:szCs w:val="24"/>
          <w:lang w:eastAsia="ru-RU"/>
        </w:rPr>
        <w:t xml:space="preserve">. / В. П. </w:t>
      </w:r>
      <w:proofErr w:type="spellStart"/>
      <w:r w:rsidRPr="00CB60F3">
        <w:rPr>
          <w:rFonts w:ascii="Times New Roman" w:eastAsia="Times New Roman" w:hAnsi="Times New Roman" w:cs="Times New Roman"/>
          <w:sz w:val="24"/>
          <w:szCs w:val="24"/>
          <w:lang w:eastAsia="ru-RU"/>
        </w:rPr>
        <w:t>Кутішенко</w:t>
      </w:r>
      <w:proofErr w:type="spellEnd"/>
      <w:r w:rsidRPr="00CB60F3">
        <w:rPr>
          <w:rFonts w:ascii="Times New Roman" w:eastAsia="Times New Roman" w:hAnsi="Times New Roman" w:cs="Times New Roman"/>
          <w:sz w:val="24"/>
          <w:szCs w:val="24"/>
          <w:lang w:eastAsia="ru-RU"/>
        </w:rPr>
        <w:t xml:space="preserve">, С. О. </w:t>
      </w:r>
      <w:proofErr w:type="spellStart"/>
      <w:r w:rsidRPr="00CB60F3">
        <w:rPr>
          <w:rFonts w:ascii="Times New Roman" w:eastAsia="Times New Roman" w:hAnsi="Times New Roman" w:cs="Times New Roman"/>
          <w:sz w:val="24"/>
          <w:szCs w:val="24"/>
          <w:lang w:eastAsia="ru-RU"/>
        </w:rPr>
        <w:t>Ставицька</w:t>
      </w:r>
      <w:proofErr w:type="spellEnd"/>
      <w:r w:rsidRPr="00CB60F3">
        <w:rPr>
          <w:rFonts w:ascii="Times New Roman" w:eastAsia="Times New Roman" w:hAnsi="Times New Roman" w:cs="Times New Roman"/>
          <w:sz w:val="24"/>
          <w:szCs w:val="24"/>
          <w:lang w:eastAsia="ru-RU"/>
        </w:rPr>
        <w:t>. – К.: Каравела, 2009. – 448 с.</w:t>
      </w:r>
    </w:p>
    <w:p w14:paraId="67C6F286" w14:textId="77777777" w:rsidR="00CB60F3" w:rsidRPr="00CB60F3" w:rsidRDefault="00CB60F3" w:rsidP="00CB60F3">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Максименко С.Д. Генеза здійснення особистості / С.Д. Максименко – К.: Генеза, 2007. – с. 48.</w:t>
      </w:r>
    </w:p>
    <w:p w14:paraId="5652F5BD" w14:textId="77777777" w:rsidR="00CB60F3" w:rsidRPr="00CB60F3" w:rsidRDefault="00CB60F3" w:rsidP="00CB60F3">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CB60F3">
        <w:rPr>
          <w:rFonts w:ascii="Times New Roman" w:eastAsia="Times New Roman" w:hAnsi="Times New Roman" w:cs="Times New Roman"/>
          <w:sz w:val="24"/>
          <w:szCs w:val="24"/>
          <w:lang w:eastAsia="ru-RU"/>
        </w:rPr>
        <w:t>Папуча</w:t>
      </w:r>
      <w:proofErr w:type="spellEnd"/>
      <w:r w:rsidRPr="00CB60F3">
        <w:rPr>
          <w:rFonts w:ascii="Times New Roman" w:eastAsia="Times New Roman" w:hAnsi="Times New Roman" w:cs="Times New Roman"/>
          <w:sz w:val="24"/>
          <w:szCs w:val="24"/>
          <w:lang w:eastAsia="ru-RU"/>
        </w:rPr>
        <w:t xml:space="preserve"> М.В. Проблеми психології особистісного розвитку / М.В. </w:t>
      </w:r>
      <w:proofErr w:type="spellStart"/>
      <w:r w:rsidRPr="00CB60F3">
        <w:rPr>
          <w:rFonts w:ascii="Times New Roman" w:eastAsia="Times New Roman" w:hAnsi="Times New Roman" w:cs="Times New Roman"/>
          <w:sz w:val="24"/>
          <w:szCs w:val="24"/>
          <w:lang w:eastAsia="ru-RU"/>
        </w:rPr>
        <w:t>Папуча</w:t>
      </w:r>
      <w:proofErr w:type="spellEnd"/>
      <w:r w:rsidRPr="00CB60F3">
        <w:rPr>
          <w:rFonts w:ascii="Times New Roman" w:eastAsia="Times New Roman" w:hAnsi="Times New Roman" w:cs="Times New Roman"/>
          <w:sz w:val="24"/>
          <w:szCs w:val="24"/>
          <w:lang w:eastAsia="ru-RU"/>
        </w:rPr>
        <w:t xml:space="preserve"> – Ніжин: ПП Лисенко М.М., 2008. – 384 с.</w:t>
      </w:r>
    </w:p>
    <w:p w14:paraId="533CB030" w14:textId="77777777" w:rsidR="00CB60F3" w:rsidRPr="00CB60F3" w:rsidRDefault="00CB60F3" w:rsidP="00CB60F3">
      <w:pPr>
        <w:widowControl w:val="0"/>
        <w:tabs>
          <w:tab w:val="left" w:pos="709"/>
        </w:tabs>
        <w:overflowPunct w:val="0"/>
        <w:autoSpaceDE w:val="0"/>
        <w:autoSpaceDN w:val="0"/>
        <w:adjustRightInd w:val="0"/>
        <w:spacing w:after="0" w:line="240" w:lineRule="auto"/>
        <w:ind w:firstLine="567"/>
        <w:jc w:val="center"/>
        <w:textAlignment w:val="baseline"/>
        <w:outlineLvl w:val="1"/>
        <w:rPr>
          <w:rFonts w:ascii="Times New Roman" w:eastAsia="Times New Roman" w:hAnsi="Times New Roman" w:cs="Times New Roman"/>
          <w:b/>
          <w:sz w:val="24"/>
          <w:szCs w:val="24"/>
          <w:lang w:eastAsia="ru-RU"/>
        </w:rPr>
      </w:pPr>
      <w:r w:rsidRPr="00CB60F3">
        <w:rPr>
          <w:rFonts w:ascii="Times New Roman" w:eastAsia="Times New Roman" w:hAnsi="Times New Roman" w:cs="Times New Roman"/>
          <w:b/>
          <w:sz w:val="24"/>
          <w:szCs w:val="24"/>
          <w:lang w:eastAsia="ru-RU"/>
        </w:rPr>
        <w:t>Додаткова література:</w:t>
      </w:r>
    </w:p>
    <w:p w14:paraId="5A4001B8" w14:textId="77777777" w:rsidR="00CB60F3" w:rsidRPr="00CB60F3" w:rsidRDefault="00CB60F3" w:rsidP="00CB60F3">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 xml:space="preserve">7.Бочелюк В.Й. Педагогічна психологія: </w:t>
      </w:r>
      <w:proofErr w:type="spellStart"/>
      <w:r w:rsidRPr="00CB60F3">
        <w:rPr>
          <w:rFonts w:ascii="Times New Roman" w:eastAsia="Times New Roman" w:hAnsi="Times New Roman" w:cs="Times New Roman"/>
          <w:sz w:val="24"/>
          <w:szCs w:val="24"/>
          <w:lang w:eastAsia="ru-RU"/>
        </w:rPr>
        <w:t>навч.посібник</w:t>
      </w:r>
      <w:proofErr w:type="spellEnd"/>
      <w:r w:rsidRPr="00CB60F3">
        <w:rPr>
          <w:rFonts w:ascii="Times New Roman" w:eastAsia="Times New Roman" w:hAnsi="Times New Roman" w:cs="Times New Roman"/>
          <w:sz w:val="24"/>
          <w:szCs w:val="24"/>
          <w:lang w:eastAsia="ru-RU"/>
        </w:rPr>
        <w:t xml:space="preserve"> / В. Й. </w:t>
      </w:r>
      <w:proofErr w:type="spellStart"/>
      <w:r w:rsidRPr="00CB60F3">
        <w:rPr>
          <w:rFonts w:ascii="Times New Roman" w:eastAsia="Times New Roman" w:hAnsi="Times New Roman" w:cs="Times New Roman"/>
          <w:sz w:val="24"/>
          <w:szCs w:val="24"/>
          <w:lang w:eastAsia="ru-RU"/>
        </w:rPr>
        <w:t>Бочелюк</w:t>
      </w:r>
      <w:proofErr w:type="spellEnd"/>
      <w:r w:rsidRPr="00CB60F3">
        <w:rPr>
          <w:rFonts w:ascii="Times New Roman" w:eastAsia="Times New Roman" w:hAnsi="Times New Roman" w:cs="Times New Roman"/>
          <w:sz w:val="24"/>
          <w:szCs w:val="24"/>
          <w:lang w:eastAsia="ru-RU"/>
        </w:rPr>
        <w:t>, В.В. Зарицька. – К.: ЦНЛ, 2006. – 248 с.</w:t>
      </w:r>
    </w:p>
    <w:p w14:paraId="648ED957" w14:textId="77777777" w:rsidR="00CB60F3" w:rsidRPr="00CB60F3" w:rsidRDefault="00CB60F3" w:rsidP="00CB60F3">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8.Варій М.І. Загальна психологія: [Електронний ресурс]: підручник (</w:t>
      </w:r>
      <w:proofErr w:type="spellStart"/>
      <w:r w:rsidRPr="00CB60F3">
        <w:rPr>
          <w:rFonts w:ascii="Times New Roman" w:eastAsia="Times New Roman" w:hAnsi="Times New Roman" w:cs="Times New Roman"/>
          <w:sz w:val="24"/>
          <w:szCs w:val="24"/>
          <w:lang w:eastAsia="ru-RU"/>
        </w:rPr>
        <w:t>рекоменд</w:t>
      </w:r>
      <w:proofErr w:type="spellEnd"/>
      <w:r w:rsidRPr="00CB60F3">
        <w:rPr>
          <w:rFonts w:ascii="Times New Roman" w:eastAsia="Times New Roman" w:hAnsi="Times New Roman" w:cs="Times New Roman"/>
          <w:sz w:val="24"/>
          <w:szCs w:val="24"/>
          <w:lang w:eastAsia="ru-RU"/>
        </w:rPr>
        <w:t xml:space="preserve">. МОН). –  К. : ЦУЛ, 2009. </w:t>
      </w:r>
      <w:proofErr w:type="spellStart"/>
      <w:r w:rsidRPr="00CB60F3">
        <w:rPr>
          <w:rFonts w:ascii="Times New Roman" w:eastAsia="Times New Roman" w:hAnsi="Times New Roman" w:cs="Times New Roman"/>
          <w:sz w:val="24"/>
          <w:szCs w:val="24"/>
          <w:lang w:eastAsia="ru-RU"/>
        </w:rPr>
        <w:t>оптоелектрон</w:t>
      </w:r>
      <w:proofErr w:type="spellEnd"/>
      <w:r w:rsidRPr="00CB60F3">
        <w:rPr>
          <w:rFonts w:ascii="Times New Roman" w:eastAsia="Times New Roman" w:hAnsi="Times New Roman" w:cs="Times New Roman"/>
          <w:sz w:val="24"/>
          <w:szCs w:val="24"/>
          <w:lang w:eastAsia="ru-RU"/>
        </w:rPr>
        <w:t>. диск.</w:t>
      </w:r>
    </w:p>
    <w:p w14:paraId="5734D537" w14:textId="77777777" w:rsidR="00CB60F3" w:rsidRPr="00CB60F3" w:rsidRDefault="00CB60F3" w:rsidP="00CB60F3">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 xml:space="preserve">9.Власова О.І. Педагогічна психологія: </w:t>
      </w:r>
      <w:proofErr w:type="spellStart"/>
      <w:r w:rsidRPr="00CB60F3">
        <w:rPr>
          <w:rFonts w:ascii="Times New Roman" w:eastAsia="Times New Roman" w:hAnsi="Times New Roman" w:cs="Times New Roman"/>
          <w:sz w:val="24"/>
          <w:szCs w:val="24"/>
          <w:lang w:eastAsia="ru-RU"/>
        </w:rPr>
        <w:t>Навч</w:t>
      </w:r>
      <w:proofErr w:type="spellEnd"/>
      <w:r w:rsidRPr="00CB60F3">
        <w:rPr>
          <w:rFonts w:ascii="Times New Roman" w:eastAsia="Times New Roman" w:hAnsi="Times New Roman" w:cs="Times New Roman"/>
          <w:sz w:val="24"/>
          <w:szCs w:val="24"/>
          <w:lang w:eastAsia="ru-RU"/>
        </w:rPr>
        <w:t>. посібник. – К. : Либідь, 2005. – 400 с.</w:t>
      </w:r>
    </w:p>
    <w:p w14:paraId="20E48D6D" w14:textId="77777777" w:rsidR="00CB60F3" w:rsidRPr="00CB60F3" w:rsidRDefault="00CB60F3" w:rsidP="00CB60F3">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 xml:space="preserve">10.Гура Т.Є. Сучасні напрями психологізації професійної підготовки фахівців : ..монографія : у 4 т. / [В.Й. </w:t>
      </w:r>
      <w:proofErr w:type="spellStart"/>
      <w:r w:rsidRPr="00CB60F3">
        <w:rPr>
          <w:rFonts w:ascii="Times New Roman" w:eastAsia="Times New Roman" w:hAnsi="Times New Roman" w:cs="Times New Roman"/>
          <w:sz w:val="24"/>
          <w:szCs w:val="24"/>
          <w:lang w:eastAsia="ru-RU"/>
        </w:rPr>
        <w:t>Бочелюк</w:t>
      </w:r>
      <w:proofErr w:type="spellEnd"/>
      <w:r w:rsidRPr="00CB60F3">
        <w:rPr>
          <w:rFonts w:ascii="Times New Roman" w:eastAsia="Times New Roman" w:hAnsi="Times New Roman" w:cs="Times New Roman"/>
          <w:sz w:val="24"/>
          <w:szCs w:val="24"/>
          <w:lang w:eastAsia="ru-RU"/>
        </w:rPr>
        <w:t xml:space="preserve">, С.А. Білоусов, Г.О. Горбань, Т.А. Гришина, Т.Є. </w:t>
      </w:r>
      <w:proofErr w:type="spellStart"/>
      <w:r w:rsidRPr="00CB60F3">
        <w:rPr>
          <w:rFonts w:ascii="Times New Roman" w:eastAsia="Times New Roman" w:hAnsi="Times New Roman" w:cs="Times New Roman"/>
          <w:sz w:val="24"/>
          <w:szCs w:val="24"/>
          <w:lang w:eastAsia="ru-RU"/>
        </w:rPr>
        <w:t>Гура</w:t>
      </w:r>
      <w:proofErr w:type="spellEnd"/>
      <w:r w:rsidRPr="00CB60F3">
        <w:rPr>
          <w:rFonts w:ascii="Times New Roman" w:eastAsia="Times New Roman" w:hAnsi="Times New Roman" w:cs="Times New Roman"/>
          <w:sz w:val="24"/>
          <w:szCs w:val="24"/>
          <w:lang w:eastAsia="ru-RU"/>
        </w:rPr>
        <w:t xml:space="preserve"> та ін.] ; за ред. В.Й. </w:t>
      </w:r>
      <w:proofErr w:type="spellStart"/>
      <w:r w:rsidRPr="00CB60F3">
        <w:rPr>
          <w:rFonts w:ascii="Times New Roman" w:eastAsia="Times New Roman" w:hAnsi="Times New Roman" w:cs="Times New Roman"/>
          <w:sz w:val="24"/>
          <w:szCs w:val="24"/>
          <w:lang w:eastAsia="ru-RU"/>
        </w:rPr>
        <w:t>Бочелюка</w:t>
      </w:r>
      <w:proofErr w:type="spellEnd"/>
      <w:r w:rsidRPr="00CB60F3">
        <w:rPr>
          <w:rFonts w:ascii="Times New Roman" w:eastAsia="Times New Roman" w:hAnsi="Times New Roman" w:cs="Times New Roman"/>
          <w:sz w:val="24"/>
          <w:szCs w:val="24"/>
          <w:lang w:eastAsia="ru-RU"/>
        </w:rPr>
        <w:t>. – Запоріжжя : КПУ, 2011. – Т. 2. – 348 с. – С. 87–123.</w:t>
      </w:r>
    </w:p>
    <w:p w14:paraId="7B125E65" w14:textId="77777777" w:rsidR="00CB60F3" w:rsidRPr="00CB60F3" w:rsidRDefault="00CB60F3" w:rsidP="00CB60F3">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 xml:space="preserve">11. </w:t>
      </w:r>
      <w:proofErr w:type="spellStart"/>
      <w:r w:rsidRPr="00CB60F3">
        <w:rPr>
          <w:rFonts w:ascii="Times New Roman" w:eastAsia="Times New Roman" w:hAnsi="Times New Roman" w:cs="Times New Roman"/>
          <w:sz w:val="24"/>
          <w:szCs w:val="24"/>
          <w:lang w:eastAsia="ru-RU"/>
        </w:rPr>
        <w:t>Москальова</w:t>
      </w:r>
      <w:proofErr w:type="spellEnd"/>
      <w:r w:rsidRPr="00CB60F3">
        <w:rPr>
          <w:rFonts w:ascii="Times New Roman" w:eastAsia="Times New Roman" w:hAnsi="Times New Roman" w:cs="Times New Roman"/>
          <w:sz w:val="24"/>
          <w:szCs w:val="24"/>
          <w:lang w:eastAsia="ru-RU"/>
        </w:rPr>
        <w:t xml:space="preserve"> А.С. Психологічна культура – як необхідний фактор формування особистості / А.С. </w:t>
      </w:r>
      <w:proofErr w:type="spellStart"/>
      <w:r w:rsidRPr="00CB60F3">
        <w:rPr>
          <w:rFonts w:ascii="Times New Roman" w:eastAsia="Times New Roman" w:hAnsi="Times New Roman" w:cs="Times New Roman"/>
          <w:sz w:val="24"/>
          <w:szCs w:val="24"/>
          <w:lang w:eastAsia="ru-RU"/>
        </w:rPr>
        <w:t>Москальова</w:t>
      </w:r>
      <w:proofErr w:type="spellEnd"/>
      <w:r w:rsidRPr="00CB60F3">
        <w:rPr>
          <w:rFonts w:ascii="Times New Roman" w:eastAsia="Times New Roman" w:hAnsi="Times New Roman" w:cs="Times New Roman"/>
          <w:sz w:val="24"/>
          <w:szCs w:val="24"/>
          <w:lang w:eastAsia="ru-RU"/>
        </w:rPr>
        <w:t xml:space="preserve"> // Проблеми сучасної педагогічної освіти. Серія: Педагогіка і психологія. </w:t>
      </w:r>
      <w:proofErr w:type="spellStart"/>
      <w:r w:rsidRPr="00CB60F3">
        <w:rPr>
          <w:rFonts w:ascii="Times New Roman" w:eastAsia="Times New Roman" w:hAnsi="Times New Roman" w:cs="Times New Roman"/>
          <w:sz w:val="24"/>
          <w:szCs w:val="24"/>
          <w:lang w:eastAsia="ru-RU"/>
        </w:rPr>
        <w:t>Зб</w:t>
      </w:r>
      <w:proofErr w:type="spellEnd"/>
      <w:r w:rsidRPr="00CB60F3">
        <w:rPr>
          <w:rFonts w:ascii="Times New Roman" w:eastAsia="Times New Roman" w:hAnsi="Times New Roman" w:cs="Times New Roman"/>
          <w:sz w:val="24"/>
          <w:szCs w:val="24"/>
          <w:lang w:eastAsia="ru-RU"/>
        </w:rPr>
        <w:t xml:space="preserve">. статей: </w:t>
      </w:r>
      <w:proofErr w:type="spellStart"/>
      <w:r w:rsidRPr="00CB60F3">
        <w:rPr>
          <w:rFonts w:ascii="Times New Roman" w:eastAsia="Times New Roman" w:hAnsi="Times New Roman" w:cs="Times New Roman"/>
          <w:sz w:val="24"/>
          <w:szCs w:val="24"/>
          <w:lang w:eastAsia="ru-RU"/>
        </w:rPr>
        <w:t>Вип</w:t>
      </w:r>
      <w:proofErr w:type="spellEnd"/>
      <w:r w:rsidRPr="00CB60F3">
        <w:rPr>
          <w:rFonts w:ascii="Times New Roman" w:eastAsia="Times New Roman" w:hAnsi="Times New Roman" w:cs="Times New Roman"/>
          <w:sz w:val="24"/>
          <w:szCs w:val="24"/>
          <w:lang w:eastAsia="ru-RU"/>
        </w:rPr>
        <w:t>. 4. –К.: Пед. преса, 2002. – С. 152-157</w:t>
      </w:r>
    </w:p>
    <w:p w14:paraId="7117CF76" w14:textId="77777777" w:rsidR="00CB60F3" w:rsidRPr="00CB60F3" w:rsidRDefault="00CB60F3" w:rsidP="00CB60F3">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13. Рибалко В.В. Психологічна культура особистості у професійній підготовці та діяльності практичного психолога / В. В. Рибалко // Проблеми підготовки і підвищення кваліфікації практичного психолога у вищих навчальних закладах: Мат-</w:t>
      </w:r>
      <w:proofErr w:type="spellStart"/>
      <w:r w:rsidRPr="00CB60F3">
        <w:rPr>
          <w:rFonts w:ascii="Times New Roman" w:eastAsia="Times New Roman" w:hAnsi="Times New Roman" w:cs="Times New Roman"/>
          <w:sz w:val="24"/>
          <w:szCs w:val="24"/>
          <w:lang w:eastAsia="ru-RU"/>
        </w:rPr>
        <w:t>ли</w:t>
      </w:r>
      <w:proofErr w:type="spellEnd"/>
      <w:r w:rsidRPr="00CB60F3">
        <w:rPr>
          <w:rFonts w:ascii="Times New Roman" w:eastAsia="Times New Roman" w:hAnsi="Times New Roman" w:cs="Times New Roman"/>
          <w:sz w:val="24"/>
          <w:szCs w:val="24"/>
          <w:lang w:eastAsia="ru-RU"/>
        </w:rPr>
        <w:t xml:space="preserve"> </w:t>
      </w:r>
      <w:proofErr w:type="spellStart"/>
      <w:r w:rsidRPr="00CB60F3">
        <w:rPr>
          <w:rFonts w:ascii="Times New Roman" w:eastAsia="Times New Roman" w:hAnsi="Times New Roman" w:cs="Times New Roman"/>
          <w:sz w:val="24"/>
          <w:szCs w:val="24"/>
          <w:lang w:eastAsia="ru-RU"/>
        </w:rPr>
        <w:t>Всеукр</w:t>
      </w:r>
      <w:proofErr w:type="spellEnd"/>
      <w:r w:rsidRPr="00CB60F3">
        <w:rPr>
          <w:rFonts w:ascii="Times New Roman" w:eastAsia="Times New Roman" w:hAnsi="Times New Roman" w:cs="Times New Roman"/>
          <w:sz w:val="24"/>
          <w:szCs w:val="24"/>
          <w:lang w:eastAsia="ru-RU"/>
        </w:rPr>
        <w:t>. наук.-</w:t>
      </w:r>
      <w:proofErr w:type="spellStart"/>
      <w:r w:rsidRPr="00CB60F3">
        <w:rPr>
          <w:rFonts w:ascii="Times New Roman" w:eastAsia="Times New Roman" w:hAnsi="Times New Roman" w:cs="Times New Roman"/>
          <w:sz w:val="24"/>
          <w:szCs w:val="24"/>
          <w:lang w:eastAsia="ru-RU"/>
        </w:rPr>
        <w:t>практ</w:t>
      </w:r>
      <w:proofErr w:type="spellEnd"/>
      <w:r w:rsidRPr="00CB60F3">
        <w:rPr>
          <w:rFonts w:ascii="Times New Roman" w:eastAsia="Times New Roman" w:hAnsi="Times New Roman" w:cs="Times New Roman"/>
          <w:sz w:val="24"/>
          <w:szCs w:val="24"/>
          <w:lang w:eastAsia="ru-RU"/>
        </w:rPr>
        <w:t xml:space="preserve">. </w:t>
      </w:r>
      <w:proofErr w:type="spellStart"/>
      <w:r w:rsidRPr="00CB60F3">
        <w:rPr>
          <w:rFonts w:ascii="Times New Roman" w:eastAsia="Times New Roman" w:hAnsi="Times New Roman" w:cs="Times New Roman"/>
          <w:sz w:val="24"/>
          <w:szCs w:val="24"/>
          <w:lang w:eastAsia="ru-RU"/>
        </w:rPr>
        <w:t>конф</w:t>
      </w:r>
      <w:proofErr w:type="spellEnd"/>
      <w:r w:rsidRPr="00CB60F3">
        <w:rPr>
          <w:rFonts w:ascii="Times New Roman" w:eastAsia="Times New Roman" w:hAnsi="Times New Roman" w:cs="Times New Roman"/>
          <w:sz w:val="24"/>
          <w:szCs w:val="24"/>
          <w:lang w:eastAsia="ru-RU"/>
        </w:rPr>
        <w:t xml:space="preserve">. (16-17 травня 2002) / За ред. С.Д. Максименка; </w:t>
      </w:r>
      <w:proofErr w:type="spellStart"/>
      <w:r w:rsidRPr="00CB60F3">
        <w:rPr>
          <w:rFonts w:ascii="Times New Roman" w:eastAsia="Times New Roman" w:hAnsi="Times New Roman" w:cs="Times New Roman"/>
          <w:sz w:val="24"/>
          <w:szCs w:val="24"/>
          <w:lang w:eastAsia="ru-RU"/>
        </w:rPr>
        <w:t>Інс</w:t>
      </w:r>
      <w:proofErr w:type="spellEnd"/>
      <w:r w:rsidRPr="00CB60F3">
        <w:rPr>
          <w:rFonts w:ascii="Times New Roman" w:eastAsia="Times New Roman" w:hAnsi="Times New Roman" w:cs="Times New Roman"/>
          <w:sz w:val="24"/>
          <w:szCs w:val="24"/>
          <w:lang w:eastAsia="ru-RU"/>
        </w:rPr>
        <w:t xml:space="preserve">-т психології ім. </w:t>
      </w:r>
      <w:proofErr w:type="spellStart"/>
      <w:r w:rsidRPr="00CB60F3">
        <w:rPr>
          <w:rFonts w:ascii="Times New Roman" w:eastAsia="Times New Roman" w:hAnsi="Times New Roman" w:cs="Times New Roman"/>
          <w:sz w:val="24"/>
          <w:szCs w:val="24"/>
          <w:lang w:eastAsia="ru-RU"/>
        </w:rPr>
        <w:t>Г.С.Костюка</w:t>
      </w:r>
      <w:proofErr w:type="spellEnd"/>
      <w:r w:rsidRPr="00CB60F3">
        <w:rPr>
          <w:rFonts w:ascii="Times New Roman" w:eastAsia="Times New Roman" w:hAnsi="Times New Roman" w:cs="Times New Roman"/>
          <w:sz w:val="24"/>
          <w:szCs w:val="24"/>
          <w:lang w:eastAsia="ru-RU"/>
        </w:rPr>
        <w:t xml:space="preserve">; Тернопільський експериментальний </w:t>
      </w:r>
      <w:proofErr w:type="spellStart"/>
      <w:r w:rsidRPr="00CB60F3">
        <w:rPr>
          <w:rFonts w:ascii="Times New Roman" w:eastAsia="Times New Roman" w:hAnsi="Times New Roman" w:cs="Times New Roman"/>
          <w:sz w:val="24"/>
          <w:szCs w:val="24"/>
          <w:lang w:eastAsia="ru-RU"/>
        </w:rPr>
        <w:t>інс</w:t>
      </w:r>
      <w:proofErr w:type="spellEnd"/>
      <w:r w:rsidRPr="00CB60F3">
        <w:rPr>
          <w:rFonts w:ascii="Times New Roman" w:eastAsia="Times New Roman" w:hAnsi="Times New Roman" w:cs="Times New Roman"/>
          <w:sz w:val="24"/>
          <w:szCs w:val="24"/>
          <w:lang w:eastAsia="ru-RU"/>
        </w:rPr>
        <w:t>-т педагогічної освіти. – Тернопіль, 2002.  – С.29 -32.</w:t>
      </w:r>
    </w:p>
    <w:p w14:paraId="397ECA9E" w14:textId="77777777" w:rsidR="00CB60F3" w:rsidRDefault="00CB60F3" w:rsidP="00CB60F3">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B60F3">
        <w:rPr>
          <w:rFonts w:ascii="Times New Roman" w:eastAsia="Times New Roman" w:hAnsi="Times New Roman" w:cs="Times New Roman"/>
          <w:sz w:val="24"/>
          <w:szCs w:val="24"/>
          <w:lang w:eastAsia="ru-RU"/>
        </w:rPr>
        <w:t xml:space="preserve">14.Савчин М. В. Вікова психологія / М.В. Савчин, Л.А. Василенко. – К.: </w:t>
      </w:r>
      <w:proofErr w:type="spellStart"/>
      <w:r w:rsidRPr="00CB60F3">
        <w:rPr>
          <w:rFonts w:ascii="Times New Roman" w:eastAsia="Times New Roman" w:hAnsi="Times New Roman" w:cs="Times New Roman"/>
          <w:sz w:val="24"/>
          <w:szCs w:val="24"/>
          <w:lang w:eastAsia="ru-RU"/>
        </w:rPr>
        <w:t>Академвидав</w:t>
      </w:r>
      <w:proofErr w:type="spellEnd"/>
      <w:r w:rsidRPr="00CB60F3">
        <w:rPr>
          <w:rFonts w:ascii="Times New Roman" w:eastAsia="Times New Roman" w:hAnsi="Times New Roman" w:cs="Times New Roman"/>
          <w:sz w:val="24"/>
          <w:szCs w:val="24"/>
          <w:lang w:eastAsia="ru-RU"/>
        </w:rPr>
        <w:t>, 2005.— 360 с.</w:t>
      </w:r>
    </w:p>
    <w:p w14:paraId="502FE6D7" w14:textId="77777777" w:rsidR="00CB60F3" w:rsidRPr="00CB60F3" w:rsidRDefault="00CB60F3" w:rsidP="00CB60F3">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p>
    <w:p w14:paraId="0F35B898" w14:textId="77777777" w:rsidR="00F4327C" w:rsidRPr="00F4327C" w:rsidRDefault="00F4327C" w:rsidP="00F4327C">
      <w:pPr>
        <w:pStyle w:val="a7"/>
        <w:ind w:left="644"/>
        <w:jc w:val="center"/>
        <w:rPr>
          <w:rFonts w:ascii="Times New Roman" w:hAnsi="Times New Roman" w:cs="Times New Roman"/>
          <w:b/>
          <w:sz w:val="24"/>
          <w:szCs w:val="24"/>
        </w:rPr>
      </w:pPr>
      <w:r w:rsidRPr="00F4327C">
        <w:rPr>
          <w:rFonts w:ascii="Times New Roman" w:hAnsi="Times New Roman" w:cs="Times New Roman"/>
          <w:b/>
          <w:sz w:val="24"/>
          <w:szCs w:val="24"/>
        </w:rPr>
        <w:t>ЕКСПЕРИМЕНТАЛЬНИЙ МЕТОД У ПСИХОЛОГІЇ</w:t>
      </w:r>
    </w:p>
    <w:p w14:paraId="1AF749A1" w14:textId="77777777" w:rsidR="00F4327C" w:rsidRPr="00F4327C" w:rsidRDefault="00F4327C" w:rsidP="00F4327C">
      <w:pPr>
        <w:spacing w:after="0" w:line="240" w:lineRule="auto"/>
        <w:ind w:firstLine="709"/>
        <w:jc w:val="center"/>
        <w:rPr>
          <w:rFonts w:ascii="Times New Roman" w:hAnsi="Times New Roman" w:cs="Times New Roman"/>
          <w:b/>
          <w:sz w:val="24"/>
          <w:szCs w:val="24"/>
          <w:u w:val="single"/>
        </w:rPr>
      </w:pPr>
      <w:r w:rsidRPr="00F4327C">
        <w:rPr>
          <w:rFonts w:ascii="Times New Roman" w:hAnsi="Times New Roman" w:cs="Times New Roman"/>
          <w:b/>
          <w:i/>
          <w:iCs/>
          <w:sz w:val="24"/>
          <w:szCs w:val="24"/>
        </w:rPr>
        <w:t xml:space="preserve">Змістовий модуль 1. Зміст і складові експериментального методу в </w:t>
      </w:r>
      <w:r w:rsidRPr="00F4327C">
        <w:rPr>
          <w:rFonts w:ascii="Times New Roman" w:hAnsi="Times New Roman" w:cs="Times New Roman"/>
          <w:b/>
          <w:i/>
          <w:sz w:val="24"/>
          <w:szCs w:val="24"/>
        </w:rPr>
        <w:t xml:space="preserve">психологічному </w:t>
      </w:r>
      <w:r w:rsidRPr="00F4327C">
        <w:rPr>
          <w:rFonts w:ascii="Times New Roman" w:hAnsi="Times New Roman" w:cs="Times New Roman"/>
          <w:b/>
          <w:i/>
          <w:iCs/>
          <w:sz w:val="24"/>
          <w:szCs w:val="24"/>
        </w:rPr>
        <w:t>дослідженні</w:t>
      </w:r>
    </w:p>
    <w:p w14:paraId="1BD077FD" w14:textId="77777777" w:rsidR="00F4327C" w:rsidRPr="00F4327C" w:rsidRDefault="00F4327C" w:rsidP="00F4327C">
      <w:pPr>
        <w:spacing w:after="0" w:line="240" w:lineRule="auto"/>
        <w:ind w:firstLine="709"/>
        <w:jc w:val="center"/>
        <w:rPr>
          <w:rFonts w:ascii="Times New Roman" w:hAnsi="Times New Roman" w:cs="Times New Roman"/>
          <w:b/>
          <w:i/>
          <w:sz w:val="24"/>
          <w:szCs w:val="24"/>
        </w:rPr>
      </w:pPr>
      <w:r w:rsidRPr="00F4327C">
        <w:rPr>
          <w:rFonts w:ascii="Times New Roman" w:hAnsi="Times New Roman" w:cs="Times New Roman"/>
          <w:b/>
          <w:sz w:val="24"/>
          <w:szCs w:val="24"/>
          <w:u w:val="single"/>
        </w:rPr>
        <w:t>Тема 1</w:t>
      </w:r>
      <w:r w:rsidRPr="00F4327C">
        <w:rPr>
          <w:rFonts w:ascii="Times New Roman" w:hAnsi="Times New Roman" w:cs="Times New Roman"/>
          <w:sz w:val="24"/>
          <w:szCs w:val="24"/>
        </w:rPr>
        <w:t xml:space="preserve">. </w:t>
      </w:r>
      <w:r w:rsidRPr="00F4327C">
        <w:rPr>
          <w:rFonts w:ascii="Times New Roman" w:hAnsi="Times New Roman" w:cs="Times New Roman"/>
          <w:b/>
          <w:i/>
          <w:sz w:val="24"/>
          <w:szCs w:val="24"/>
        </w:rPr>
        <w:t xml:space="preserve">Експериментальний метод у системі методів наукового дослідження </w:t>
      </w:r>
    </w:p>
    <w:p w14:paraId="2797D7DD" w14:textId="77777777" w:rsidR="00F4327C" w:rsidRPr="00F4327C" w:rsidRDefault="00F4327C" w:rsidP="00F4327C">
      <w:pPr>
        <w:spacing w:after="0" w:line="240" w:lineRule="auto"/>
        <w:ind w:firstLine="709"/>
        <w:jc w:val="center"/>
        <w:rPr>
          <w:rFonts w:ascii="Times New Roman" w:hAnsi="Times New Roman" w:cs="Times New Roman"/>
          <w:sz w:val="24"/>
          <w:szCs w:val="24"/>
        </w:rPr>
      </w:pPr>
      <w:r w:rsidRPr="00F4327C">
        <w:rPr>
          <w:rFonts w:ascii="Times New Roman" w:hAnsi="Times New Roman" w:cs="Times New Roman"/>
          <w:b/>
          <w:i/>
          <w:sz w:val="24"/>
          <w:szCs w:val="24"/>
        </w:rPr>
        <w:t>психологічних явищ.</w:t>
      </w:r>
    </w:p>
    <w:p w14:paraId="0741008C" w14:textId="77777777" w:rsidR="00F4327C" w:rsidRPr="00F4327C" w:rsidRDefault="00F4327C" w:rsidP="00F4327C">
      <w:pPr>
        <w:pStyle w:val="a5"/>
        <w:spacing w:line="240" w:lineRule="auto"/>
        <w:ind w:firstLine="709"/>
        <w:jc w:val="both"/>
        <w:rPr>
          <w:sz w:val="24"/>
          <w:szCs w:val="24"/>
        </w:rPr>
      </w:pPr>
      <w:r w:rsidRPr="00F4327C">
        <w:rPr>
          <w:sz w:val="24"/>
          <w:szCs w:val="24"/>
        </w:rPr>
        <w:lastRenderedPageBreak/>
        <w:t xml:space="preserve">Загальні питання методологічного забезпечення наукового пізнання психіки. Роль експериментального методу в здобутті наукових психологічних знань. Науковий підхід і методологічні принципи експериментального дослідження психіки. </w:t>
      </w:r>
    </w:p>
    <w:p w14:paraId="63BEA45E" w14:textId="77777777" w:rsidR="00F4327C" w:rsidRPr="00F4327C" w:rsidRDefault="00F4327C" w:rsidP="00F4327C">
      <w:pPr>
        <w:pStyle w:val="a5"/>
        <w:spacing w:line="240" w:lineRule="auto"/>
        <w:ind w:firstLine="709"/>
        <w:jc w:val="both"/>
        <w:rPr>
          <w:sz w:val="24"/>
          <w:szCs w:val="24"/>
        </w:rPr>
      </w:pPr>
      <w:r w:rsidRPr="00F4327C">
        <w:rPr>
          <w:sz w:val="24"/>
          <w:szCs w:val="24"/>
        </w:rPr>
        <w:t xml:space="preserve">Класифікація методів емпіричного дослідження психіки. Місце експерименту серед емпіричних методів психологічного дослідження. </w:t>
      </w:r>
    </w:p>
    <w:p w14:paraId="23B49C1E" w14:textId="77777777" w:rsidR="00F4327C" w:rsidRPr="00F4327C" w:rsidRDefault="00F4327C" w:rsidP="00F4327C">
      <w:pPr>
        <w:pStyle w:val="a5"/>
        <w:spacing w:line="240" w:lineRule="auto"/>
        <w:ind w:firstLine="709"/>
        <w:jc w:val="both"/>
        <w:rPr>
          <w:sz w:val="24"/>
          <w:szCs w:val="24"/>
        </w:rPr>
      </w:pPr>
      <w:r w:rsidRPr="00F4327C">
        <w:rPr>
          <w:sz w:val="24"/>
          <w:szCs w:val="24"/>
        </w:rPr>
        <w:t>Переваги експерименту як методу психології у порівнянні із спостереженням. Роль спостереження у психологічному експерименті.</w:t>
      </w:r>
    </w:p>
    <w:p w14:paraId="62D5E8F0" w14:textId="77777777" w:rsidR="00F4327C" w:rsidRPr="00F4327C" w:rsidRDefault="00F4327C" w:rsidP="00F4327C">
      <w:pPr>
        <w:pStyle w:val="a5"/>
        <w:spacing w:line="240" w:lineRule="auto"/>
        <w:ind w:firstLine="709"/>
        <w:jc w:val="both"/>
        <w:rPr>
          <w:sz w:val="24"/>
          <w:szCs w:val="24"/>
        </w:rPr>
      </w:pPr>
      <w:r w:rsidRPr="00F4327C">
        <w:rPr>
          <w:sz w:val="24"/>
          <w:szCs w:val="24"/>
        </w:rPr>
        <w:t>Проблеми реалізації експериментального методу в психології (етичність, штучність, ізоморфізм, проблема подвійної суб’єктності тощо). Комунікативні артефакти і засоби їх попередження. Етика здійснення експериментального дослідження психіки.</w:t>
      </w:r>
    </w:p>
    <w:p w14:paraId="43562850" w14:textId="77777777" w:rsidR="00F4327C" w:rsidRPr="00F4327C" w:rsidRDefault="00F4327C" w:rsidP="00F4327C">
      <w:pPr>
        <w:pStyle w:val="a5"/>
        <w:spacing w:line="240" w:lineRule="auto"/>
        <w:ind w:firstLine="709"/>
        <w:jc w:val="both"/>
        <w:rPr>
          <w:sz w:val="24"/>
          <w:szCs w:val="24"/>
        </w:rPr>
      </w:pPr>
      <w:r w:rsidRPr="00F4327C">
        <w:rPr>
          <w:sz w:val="24"/>
          <w:szCs w:val="24"/>
        </w:rPr>
        <w:t>Тенденції розвитку сучасної експериментальної психології. Сучасні проблеми та перспективи експериментального методу в психологічному дослідженні.</w:t>
      </w:r>
    </w:p>
    <w:p w14:paraId="5B5558D5" w14:textId="77777777" w:rsidR="00F4327C" w:rsidRPr="00F4327C" w:rsidRDefault="00F4327C" w:rsidP="00F4327C">
      <w:pPr>
        <w:tabs>
          <w:tab w:val="left" w:pos="6345"/>
        </w:tabs>
        <w:spacing w:after="0" w:line="240" w:lineRule="auto"/>
        <w:ind w:firstLine="709"/>
        <w:jc w:val="both"/>
        <w:rPr>
          <w:rFonts w:ascii="Times New Roman" w:hAnsi="Times New Roman" w:cs="Times New Roman"/>
          <w:b/>
          <w:i/>
          <w:sz w:val="24"/>
          <w:szCs w:val="24"/>
        </w:rPr>
      </w:pPr>
      <w:r w:rsidRPr="00F4327C">
        <w:rPr>
          <w:rFonts w:ascii="Times New Roman" w:hAnsi="Times New Roman" w:cs="Times New Roman"/>
          <w:b/>
          <w:sz w:val="24"/>
          <w:szCs w:val="24"/>
          <w:u w:val="single"/>
        </w:rPr>
        <w:t>Тема 2</w:t>
      </w:r>
      <w:r w:rsidRPr="00F4327C">
        <w:rPr>
          <w:rFonts w:ascii="Times New Roman" w:hAnsi="Times New Roman" w:cs="Times New Roman"/>
          <w:b/>
          <w:sz w:val="24"/>
          <w:szCs w:val="24"/>
        </w:rPr>
        <w:t xml:space="preserve">. </w:t>
      </w:r>
      <w:r w:rsidRPr="00F4327C">
        <w:rPr>
          <w:rFonts w:ascii="Times New Roman" w:hAnsi="Times New Roman" w:cs="Times New Roman"/>
          <w:b/>
          <w:i/>
          <w:sz w:val="24"/>
          <w:szCs w:val="24"/>
        </w:rPr>
        <w:t>Види змінних у психологічному експерименті, їх вимір і контроль.</w:t>
      </w:r>
    </w:p>
    <w:p w14:paraId="743DC010" w14:textId="77777777" w:rsidR="00F4327C" w:rsidRPr="00F4327C" w:rsidRDefault="00F4327C" w:rsidP="00F4327C">
      <w:pPr>
        <w:pStyle w:val="a5"/>
        <w:spacing w:line="240" w:lineRule="auto"/>
        <w:ind w:firstLine="709"/>
        <w:jc w:val="both"/>
        <w:rPr>
          <w:sz w:val="24"/>
          <w:szCs w:val="24"/>
        </w:rPr>
      </w:pPr>
      <w:r w:rsidRPr="00F4327C">
        <w:rPr>
          <w:sz w:val="24"/>
          <w:szCs w:val="24"/>
        </w:rPr>
        <w:t xml:space="preserve">Види змінних в експериментальному дослідженні психіки. Змінні і їх </w:t>
      </w:r>
      <w:proofErr w:type="spellStart"/>
      <w:r w:rsidRPr="00F4327C">
        <w:rPr>
          <w:sz w:val="24"/>
          <w:szCs w:val="24"/>
        </w:rPr>
        <w:t>операціоналізація</w:t>
      </w:r>
      <w:proofErr w:type="spellEnd"/>
      <w:r w:rsidRPr="00F4327C">
        <w:rPr>
          <w:sz w:val="24"/>
          <w:szCs w:val="24"/>
        </w:rPr>
        <w:t>. Проблема виміру змінних. Психологічні шкали. Міри центральної тенденції і мінливості як характеристики розподілу результатів виміру змінних.</w:t>
      </w:r>
    </w:p>
    <w:p w14:paraId="7FFE1A19" w14:textId="77777777" w:rsidR="00F4327C" w:rsidRPr="00F4327C" w:rsidRDefault="00F4327C" w:rsidP="00F4327C">
      <w:pPr>
        <w:pStyle w:val="a5"/>
        <w:spacing w:line="240" w:lineRule="auto"/>
        <w:ind w:firstLine="709"/>
        <w:jc w:val="both"/>
        <w:rPr>
          <w:sz w:val="24"/>
          <w:szCs w:val="24"/>
        </w:rPr>
      </w:pPr>
      <w:r w:rsidRPr="00F4327C">
        <w:rPr>
          <w:sz w:val="24"/>
          <w:szCs w:val="24"/>
        </w:rPr>
        <w:t xml:space="preserve">Емпіричні методи виміру змінних у психологічному експерименті. Міри зв’язку і міри відмінностей результатів в експериментальному дослідженні психіки. </w:t>
      </w:r>
    </w:p>
    <w:p w14:paraId="523C2DB0" w14:textId="77777777" w:rsidR="00F4327C" w:rsidRPr="00F4327C" w:rsidRDefault="00F4327C" w:rsidP="00F4327C">
      <w:pPr>
        <w:pStyle w:val="a5"/>
        <w:spacing w:line="240" w:lineRule="auto"/>
        <w:ind w:firstLine="709"/>
        <w:jc w:val="both"/>
        <w:rPr>
          <w:sz w:val="24"/>
          <w:szCs w:val="24"/>
        </w:rPr>
      </w:pPr>
      <w:r w:rsidRPr="00F4327C">
        <w:rPr>
          <w:sz w:val="24"/>
          <w:szCs w:val="24"/>
        </w:rPr>
        <w:t xml:space="preserve">Види змішувань змінних. Ефект послідовності при маніпулюванні незалежною змінною. Експериментальний контроль змінних у психологічному дослідженні. </w:t>
      </w:r>
    </w:p>
    <w:p w14:paraId="69B19579" w14:textId="77777777" w:rsidR="00F4327C" w:rsidRPr="00F4327C" w:rsidRDefault="00F4327C" w:rsidP="00F4327C">
      <w:pPr>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b/>
          <w:sz w:val="24"/>
          <w:szCs w:val="24"/>
          <w:u w:val="single"/>
        </w:rPr>
        <w:t>Тема 3</w:t>
      </w:r>
      <w:r w:rsidRPr="00F4327C">
        <w:rPr>
          <w:rFonts w:ascii="Times New Roman" w:hAnsi="Times New Roman" w:cs="Times New Roman"/>
          <w:b/>
          <w:sz w:val="24"/>
          <w:szCs w:val="24"/>
        </w:rPr>
        <w:t xml:space="preserve">. </w:t>
      </w:r>
      <w:r w:rsidRPr="00F4327C">
        <w:rPr>
          <w:rFonts w:ascii="Times New Roman" w:hAnsi="Times New Roman" w:cs="Times New Roman"/>
          <w:b/>
          <w:i/>
          <w:sz w:val="24"/>
          <w:szCs w:val="24"/>
        </w:rPr>
        <w:t>Гіпотези у структурі психологічного дослідження</w:t>
      </w:r>
    </w:p>
    <w:p w14:paraId="5CC0294F" w14:textId="77777777" w:rsidR="00F4327C" w:rsidRPr="00F4327C" w:rsidRDefault="00F4327C" w:rsidP="00F4327C">
      <w:pPr>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Вимоги до формулювання наукових гіпотез у психологічному експерименті.</w:t>
      </w:r>
    </w:p>
    <w:p w14:paraId="52FD9A2F" w14:textId="77777777" w:rsidR="00F4327C" w:rsidRPr="00F4327C" w:rsidRDefault="00F4327C" w:rsidP="00F4327C">
      <w:pPr>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 xml:space="preserve">Рівні гіпотез: теоретичний, емпіричний , статистичний рівні. Види гіпотез у психологічному експерименті. </w:t>
      </w:r>
      <w:proofErr w:type="spellStart"/>
      <w:r w:rsidRPr="00F4327C">
        <w:rPr>
          <w:rFonts w:ascii="Times New Roman" w:hAnsi="Times New Roman" w:cs="Times New Roman"/>
          <w:sz w:val="24"/>
          <w:szCs w:val="24"/>
        </w:rPr>
        <w:t>Контргіпотеза</w:t>
      </w:r>
      <w:proofErr w:type="spellEnd"/>
      <w:r w:rsidRPr="00F4327C">
        <w:rPr>
          <w:rFonts w:ascii="Times New Roman" w:hAnsi="Times New Roman" w:cs="Times New Roman"/>
          <w:sz w:val="24"/>
          <w:szCs w:val="24"/>
        </w:rPr>
        <w:t xml:space="preserve"> і третя конкуруюча гіпотеза.</w:t>
      </w:r>
    </w:p>
    <w:p w14:paraId="6610D8C9" w14:textId="77777777" w:rsidR="00F4327C" w:rsidRPr="00F4327C" w:rsidRDefault="00F4327C" w:rsidP="00F4327C">
      <w:pPr>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Принцип фальсифікації і верифікації наукових гіпотез. Емпіричні гіпотези про феномен; про зв’язки між феноменами; про каузальні зв’язки тощо.</w:t>
      </w:r>
    </w:p>
    <w:p w14:paraId="2F597D73" w14:textId="77777777" w:rsidR="00F4327C" w:rsidRPr="00F4327C" w:rsidRDefault="00F4327C" w:rsidP="00F4327C">
      <w:pPr>
        <w:pStyle w:val="2"/>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Статистичні гіпотези. Гіпотеза про подібність (нуль-гіпотеза) і гіпотеза про відмінність. Статистичні висновки: помилки 1-го і 2-го роду і можливості їх запобігання.</w:t>
      </w:r>
    </w:p>
    <w:p w14:paraId="172E63DF" w14:textId="77777777" w:rsidR="00F4327C" w:rsidRPr="00F4327C" w:rsidRDefault="00F4327C" w:rsidP="00F4327C">
      <w:pPr>
        <w:spacing w:after="0" w:line="240" w:lineRule="auto"/>
        <w:ind w:firstLine="709"/>
        <w:jc w:val="center"/>
        <w:rPr>
          <w:rFonts w:ascii="Times New Roman" w:hAnsi="Times New Roman" w:cs="Times New Roman"/>
          <w:b/>
          <w:sz w:val="24"/>
          <w:szCs w:val="24"/>
          <w:u w:val="single"/>
        </w:rPr>
      </w:pPr>
      <w:r w:rsidRPr="00F4327C">
        <w:rPr>
          <w:rFonts w:ascii="Times New Roman" w:hAnsi="Times New Roman" w:cs="Times New Roman"/>
          <w:b/>
          <w:sz w:val="24"/>
          <w:szCs w:val="24"/>
          <w:u w:val="single"/>
        </w:rPr>
        <w:t>Змістовий модуль 2.</w:t>
      </w:r>
      <w:r w:rsidRPr="00F4327C">
        <w:rPr>
          <w:rFonts w:ascii="Times New Roman" w:hAnsi="Times New Roman" w:cs="Times New Roman"/>
          <w:b/>
          <w:sz w:val="24"/>
          <w:szCs w:val="24"/>
        </w:rPr>
        <w:t xml:space="preserve"> </w:t>
      </w:r>
      <w:r w:rsidRPr="00F4327C">
        <w:rPr>
          <w:rFonts w:ascii="Times New Roman" w:hAnsi="Times New Roman" w:cs="Times New Roman"/>
          <w:b/>
          <w:i/>
          <w:iCs/>
          <w:sz w:val="24"/>
          <w:szCs w:val="24"/>
        </w:rPr>
        <w:t>Реалізація експериментального методу в дослідженні</w:t>
      </w:r>
      <w:r w:rsidRPr="00F4327C">
        <w:rPr>
          <w:rFonts w:ascii="Times New Roman" w:hAnsi="Times New Roman" w:cs="Times New Roman"/>
          <w:b/>
          <w:sz w:val="24"/>
          <w:szCs w:val="24"/>
        </w:rPr>
        <w:t xml:space="preserve"> </w:t>
      </w:r>
      <w:r w:rsidRPr="00F4327C">
        <w:rPr>
          <w:rFonts w:ascii="Times New Roman" w:hAnsi="Times New Roman" w:cs="Times New Roman"/>
          <w:b/>
          <w:i/>
          <w:sz w:val="24"/>
          <w:szCs w:val="24"/>
        </w:rPr>
        <w:t>психологічних</w:t>
      </w:r>
      <w:r w:rsidRPr="00F4327C">
        <w:rPr>
          <w:rFonts w:ascii="Times New Roman" w:hAnsi="Times New Roman" w:cs="Times New Roman"/>
          <w:b/>
          <w:sz w:val="24"/>
          <w:szCs w:val="24"/>
        </w:rPr>
        <w:t xml:space="preserve"> </w:t>
      </w:r>
      <w:r w:rsidRPr="00F4327C">
        <w:rPr>
          <w:rFonts w:ascii="Times New Roman" w:hAnsi="Times New Roman" w:cs="Times New Roman"/>
          <w:b/>
          <w:i/>
          <w:iCs/>
          <w:sz w:val="24"/>
          <w:szCs w:val="24"/>
        </w:rPr>
        <w:t>явищ</w:t>
      </w:r>
    </w:p>
    <w:p w14:paraId="69BA133D" w14:textId="77777777" w:rsidR="00F4327C" w:rsidRPr="00F4327C" w:rsidRDefault="00F4327C" w:rsidP="00F4327C">
      <w:pPr>
        <w:spacing w:after="0" w:line="240" w:lineRule="auto"/>
        <w:ind w:firstLine="709"/>
        <w:jc w:val="both"/>
        <w:rPr>
          <w:rFonts w:ascii="Times New Roman" w:hAnsi="Times New Roman" w:cs="Times New Roman"/>
          <w:b/>
          <w:sz w:val="24"/>
          <w:szCs w:val="24"/>
        </w:rPr>
      </w:pPr>
      <w:r w:rsidRPr="00F4327C">
        <w:rPr>
          <w:rFonts w:ascii="Times New Roman" w:hAnsi="Times New Roman" w:cs="Times New Roman"/>
          <w:b/>
          <w:sz w:val="24"/>
          <w:szCs w:val="24"/>
          <w:u w:val="single"/>
        </w:rPr>
        <w:t>Тема 4</w:t>
      </w:r>
      <w:r w:rsidRPr="00F4327C">
        <w:rPr>
          <w:rFonts w:ascii="Times New Roman" w:hAnsi="Times New Roman" w:cs="Times New Roman"/>
          <w:b/>
          <w:sz w:val="24"/>
          <w:szCs w:val="24"/>
        </w:rPr>
        <w:t xml:space="preserve">. </w:t>
      </w:r>
      <w:r w:rsidRPr="00F4327C">
        <w:rPr>
          <w:rFonts w:ascii="Times New Roman" w:hAnsi="Times New Roman" w:cs="Times New Roman"/>
          <w:b/>
          <w:i/>
          <w:sz w:val="24"/>
          <w:szCs w:val="24"/>
        </w:rPr>
        <w:t>Валідність експериментального дослідження психіки</w:t>
      </w:r>
    </w:p>
    <w:p w14:paraId="2280F1F7" w14:textId="77777777" w:rsidR="00F4327C" w:rsidRPr="00F4327C" w:rsidRDefault="00F4327C" w:rsidP="00F4327C">
      <w:pPr>
        <w:tabs>
          <w:tab w:val="left" w:pos="6345"/>
        </w:tabs>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Основні етапи експериментального дослідження психіки</w:t>
      </w:r>
      <w:r w:rsidRPr="00F4327C">
        <w:rPr>
          <w:rFonts w:ascii="Times New Roman" w:hAnsi="Times New Roman" w:cs="Times New Roman"/>
          <w:sz w:val="24"/>
          <w:szCs w:val="24"/>
          <w:lang w:val="ru-RU"/>
        </w:rPr>
        <w:t xml:space="preserve"> та </w:t>
      </w:r>
      <w:r w:rsidRPr="00F4327C">
        <w:rPr>
          <w:rFonts w:ascii="Times New Roman" w:hAnsi="Times New Roman" w:cs="Times New Roman"/>
          <w:sz w:val="24"/>
          <w:szCs w:val="24"/>
        </w:rPr>
        <w:t>особливості</w:t>
      </w:r>
      <w:r w:rsidRPr="00F4327C">
        <w:rPr>
          <w:rFonts w:ascii="Times New Roman" w:hAnsi="Times New Roman" w:cs="Times New Roman"/>
          <w:sz w:val="24"/>
          <w:szCs w:val="24"/>
          <w:lang w:val="ru-RU"/>
        </w:rPr>
        <w:t xml:space="preserve"> </w:t>
      </w:r>
      <w:proofErr w:type="spellStart"/>
      <w:r w:rsidRPr="00F4327C">
        <w:rPr>
          <w:rFonts w:ascii="Times New Roman" w:hAnsi="Times New Roman" w:cs="Times New Roman"/>
          <w:sz w:val="24"/>
          <w:szCs w:val="24"/>
          <w:lang w:val="ru-RU"/>
        </w:rPr>
        <w:t>їх</w:t>
      </w:r>
      <w:proofErr w:type="spellEnd"/>
      <w:r w:rsidRPr="00F4327C">
        <w:rPr>
          <w:rFonts w:ascii="Times New Roman" w:hAnsi="Times New Roman" w:cs="Times New Roman"/>
          <w:sz w:val="24"/>
          <w:szCs w:val="24"/>
          <w:lang w:val="ru-RU"/>
        </w:rPr>
        <w:t xml:space="preserve"> </w:t>
      </w:r>
      <w:r w:rsidRPr="00F4327C">
        <w:rPr>
          <w:rFonts w:ascii="Times New Roman" w:hAnsi="Times New Roman" w:cs="Times New Roman"/>
          <w:sz w:val="24"/>
          <w:szCs w:val="24"/>
        </w:rPr>
        <w:t>реалізації</w:t>
      </w:r>
      <w:r w:rsidRPr="00F4327C">
        <w:rPr>
          <w:rFonts w:ascii="Times New Roman" w:hAnsi="Times New Roman" w:cs="Times New Roman"/>
          <w:sz w:val="24"/>
          <w:szCs w:val="24"/>
          <w:lang w:val="ru-RU"/>
        </w:rPr>
        <w:t xml:space="preserve"> з </w:t>
      </w:r>
      <w:r w:rsidRPr="00F4327C">
        <w:rPr>
          <w:rFonts w:ascii="Times New Roman" w:hAnsi="Times New Roman" w:cs="Times New Roman"/>
          <w:sz w:val="24"/>
          <w:szCs w:val="24"/>
        </w:rPr>
        <w:t>огляду</w:t>
      </w:r>
      <w:r w:rsidRPr="00F4327C">
        <w:rPr>
          <w:rFonts w:ascii="Times New Roman" w:hAnsi="Times New Roman" w:cs="Times New Roman"/>
          <w:sz w:val="24"/>
          <w:szCs w:val="24"/>
          <w:lang w:val="ru-RU"/>
        </w:rPr>
        <w:t xml:space="preserve"> на </w:t>
      </w:r>
      <w:r w:rsidRPr="00F4327C">
        <w:rPr>
          <w:rFonts w:ascii="Times New Roman" w:hAnsi="Times New Roman" w:cs="Times New Roman"/>
          <w:sz w:val="24"/>
          <w:szCs w:val="24"/>
        </w:rPr>
        <w:t xml:space="preserve">валідність експерименту. Мислений (бездоганний) експеримент як еталон валідності експерименту. Оцінка реальних експериментів на основі їхнього порівняння з мисленими зразками. </w:t>
      </w:r>
    </w:p>
    <w:p w14:paraId="47CF4C4C" w14:textId="77777777" w:rsidR="00F4327C" w:rsidRPr="00F4327C" w:rsidRDefault="00F4327C" w:rsidP="00F4327C">
      <w:pPr>
        <w:tabs>
          <w:tab w:val="left" w:pos="6345"/>
        </w:tabs>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 xml:space="preserve">Фактори досягнення внутрішньої валідності (надійності) експерименту в психології. Фактори досягнення зовнішньої валідності експериментального дослідження психіки. Стратегії відбору досліджуваних до вибірки. Техніки випадкового і </w:t>
      </w:r>
      <w:proofErr w:type="spellStart"/>
      <w:r w:rsidRPr="00F4327C">
        <w:rPr>
          <w:rFonts w:ascii="Times New Roman" w:hAnsi="Times New Roman" w:cs="Times New Roman"/>
          <w:sz w:val="24"/>
          <w:szCs w:val="24"/>
        </w:rPr>
        <w:t>стратометричного</w:t>
      </w:r>
      <w:proofErr w:type="spellEnd"/>
      <w:r w:rsidRPr="00F4327C">
        <w:rPr>
          <w:rFonts w:ascii="Times New Roman" w:hAnsi="Times New Roman" w:cs="Times New Roman"/>
          <w:sz w:val="24"/>
          <w:szCs w:val="24"/>
        </w:rPr>
        <w:t xml:space="preserve"> відбору. Проблеми використання природних груп у психологічному експерименті. </w:t>
      </w:r>
    </w:p>
    <w:p w14:paraId="76AEE8F5" w14:textId="77777777" w:rsidR="00F4327C" w:rsidRPr="00F4327C" w:rsidRDefault="00F4327C" w:rsidP="00F4327C">
      <w:pPr>
        <w:tabs>
          <w:tab w:val="left" w:pos="6345"/>
        </w:tabs>
        <w:spacing w:after="0" w:line="240" w:lineRule="auto"/>
        <w:ind w:firstLine="709"/>
        <w:jc w:val="both"/>
        <w:rPr>
          <w:rFonts w:ascii="Times New Roman" w:hAnsi="Times New Roman" w:cs="Times New Roman"/>
          <w:b/>
          <w:i/>
          <w:sz w:val="24"/>
          <w:szCs w:val="24"/>
        </w:rPr>
      </w:pPr>
      <w:r w:rsidRPr="00F4327C">
        <w:rPr>
          <w:rFonts w:ascii="Times New Roman" w:hAnsi="Times New Roman" w:cs="Times New Roman"/>
          <w:b/>
          <w:sz w:val="24"/>
          <w:szCs w:val="24"/>
          <w:u w:val="single"/>
        </w:rPr>
        <w:t>Тема 5.</w:t>
      </w:r>
      <w:r w:rsidRPr="00F4327C">
        <w:rPr>
          <w:rFonts w:ascii="Times New Roman" w:hAnsi="Times New Roman" w:cs="Times New Roman"/>
          <w:b/>
          <w:sz w:val="24"/>
          <w:szCs w:val="24"/>
        </w:rPr>
        <w:t xml:space="preserve"> </w:t>
      </w:r>
      <w:r w:rsidRPr="00F4327C">
        <w:rPr>
          <w:rFonts w:ascii="Times New Roman" w:hAnsi="Times New Roman" w:cs="Times New Roman"/>
          <w:b/>
          <w:i/>
          <w:sz w:val="24"/>
          <w:szCs w:val="24"/>
        </w:rPr>
        <w:t>Планування психологічного експерименту як засіб досягнення його валідності.</w:t>
      </w:r>
    </w:p>
    <w:p w14:paraId="2F2BE7AE" w14:textId="77777777" w:rsidR="00F4327C" w:rsidRPr="00F4327C" w:rsidRDefault="00F4327C" w:rsidP="00F4327C">
      <w:pPr>
        <w:pStyle w:val="2"/>
        <w:spacing w:after="0" w:line="240" w:lineRule="auto"/>
        <w:ind w:firstLine="709"/>
        <w:rPr>
          <w:rFonts w:ascii="Times New Roman" w:hAnsi="Times New Roman" w:cs="Times New Roman"/>
          <w:sz w:val="24"/>
          <w:szCs w:val="24"/>
        </w:rPr>
      </w:pPr>
      <w:r w:rsidRPr="00F4327C">
        <w:rPr>
          <w:rFonts w:ascii="Times New Roman" w:hAnsi="Times New Roman" w:cs="Times New Roman"/>
          <w:sz w:val="24"/>
          <w:szCs w:val="24"/>
        </w:rPr>
        <w:t xml:space="preserve">Планування як контроль загрози валідності експерименту. Умови планування психологічного експерименту. </w:t>
      </w:r>
    </w:p>
    <w:p w14:paraId="4263CE9C" w14:textId="77777777" w:rsidR="00F4327C" w:rsidRPr="00F4327C" w:rsidRDefault="00F4327C" w:rsidP="00F4327C">
      <w:pPr>
        <w:pStyle w:val="2"/>
        <w:spacing w:after="0" w:line="240" w:lineRule="auto"/>
        <w:ind w:firstLine="709"/>
        <w:rPr>
          <w:rFonts w:ascii="Times New Roman" w:hAnsi="Times New Roman" w:cs="Times New Roman"/>
          <w:sz w:val="24"/>
          <w:szCs w:val="24"/>
          <w:lang w:val="ru-RU"/>
        </w:rPr>
      </w:pPr>
      <w:r w:rsidRPr="00F4327C">
        <w:rPr>
          <w:rFonts w:ascii="Times New Roman" w:hAnsi="Times New Roman" w:cs="Times New Roman"/>
          <w:sz w:val="24"/>
          <w:szCs w:val="24"/>
        </w:rPr>
        <w:t>Сутність змістового і формального планування психологічного експерименту</w:t>
      </w:r>
      <w:r w:rsidRPr="00F4327C">
        <w:rPr>
          <w:rFonts w:ascii="Times New Roman" w:hAnsi="Times New Roman" w:cs="Times New Roman"/>
          <w:sz w:val="24"/>
          <w:szCs w:val="24"/>
          <w:lang w:val="ru-RU"/>
        </w:rPr>
        <w:t>.</w:t>
      </w:r>
    </w:p>
    <w:p w14:paraId="09FA0CB1" w14:textId="77777777" w:rsidR="00F4327C" w:rsidRPr="00F4327C" w:rsidRDefault="00F4327C" w:rsidP="00F4327C">
      <w:pPr>
        <w:tabs>
          <w:tab w:val="left" w:pos="6345"/>
        </w:tabs>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План як експериментальна схема пред’явлення рівнів незалежної змінної. Прості та факторні плани. Зв’язок вибору плану з теоретичним підходом до розуміння сутності проблеми. Типи експериментальних схем, що використовуються у процесі дослідження особливостей особистісного соціального та організаційного розвитку.</w:t>
      </w:r>
    </w:p>
    <w:p w14:paraId="58C5A9DB" w14:textId="77777777" w:rsidR="00F4327C" w:rsidRPr="00F4327C" w:rsidRDefault="00F4327C" w:rsidP="00F4327C">
      <w:pPr>
        <w:tabs>
          <w:tab w:val="left" w:pos="6345"/>
        </w:tabs>
        <w:spacing w:after="0" w:line="240" w:lineRule="auto"/>
        <w:ind w:firstLine="709"/>
        <w:jc w:val="both"/>
        <w:rPr>
          <w:rFonts w:ascii="Times New Roman" w:hAnsi="Times New Roman" w:cs="Times New Roman"/>
          <w:b/>
          <w:i/>
          <w:sz w:val="24"/>
          <w:szCs w:val="24"/>
        </w:rPr>
      </w:pPr>
      <w:r w:rsidRPr="00F4327C">
        <w:rPr>
          <w:rFonts w:ascii="Times New Roman" w:hAnsi="Times New Roman" w:cs="Times New Roman"/>
          <w:b/>
          <w:sz w:val="24"/>
          <w:szCs w:val="24"/>
          <w:u w:val="single"/>
        </w:rPr>
        <w:t xml:space="preserve">Тема 6. </w:t>
      </w:r>
      <w:r w:rsidRPr="00F4327C">
        <w:rPr>
          <w:rFonts w:ascii="Times New Roman" w:hAnsi="Times New Roman" w:cs="Times New Roman"/>
          <w:b/>
          <w:i/>
          <w:sz w:val="24"/>
          <w:szCs w:val="24"/>
        </w:rPr>
        <w:t>Інтерпретація, апробація та впровадження результатів експериментального дослідження психіки.</w:t>
      </w:r>
    </w:p>
    <w:p w14:paraId="3212224F" w14:textId="77777777" w:rsidR="00F4327C" w:rsidRPr="00F4327C" w:rsidRDefault="00F4327C" w:rsidP="00F4327C">
      <w:pPr>
        <w:tabs>
          <w:tab w:val="left" w:pos="6345"/>
        </w:tabs>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Сутність і складові інтерпретації результатів експерименту: обробка (опрацювання) результатів, пояснення та узагальнення.</w:t>
      </w:r>
    </w:p>
    <w:p w14:paraId="7CBAEBD0" w14:textId="77777777" w:rsidR="00F4327C" w:rsidRPr="00F4327C" w:rsidRDefault="00F4327C" w:rsidP="00F4327C">
      <w:pPr>
        <w:tabs>
          <w:tab w:val="left" w:pos="6345"/>
        </w:tabs>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lastRenderedPageBreak/>
        <w:t>Особливості обробки (опрацювання) результатів експериментального дослідження в психології. Пошук первинних статистик. Методи математико-</w:t>
      </w:r>
      <w:proofErr w:type="spellStart"/>
      <w:r w:rsidRPr="00F4327C">
        <w:rPr>
          <w:rFonts w:ascii="Times New Roman" w:hAnsi="Times New Roman" w:cs="Times New Roman"/>
          <w:sz w:val="24"/>
          <w:szCs w:val="24"/>
        </w:rPr>
        <w:t>статитистичної</w:t>
      </w:r>
      <w:proofErr w:type="spellEnd"/>
      <w:r w:rsidRPr="00F4327C">
        <w:rPr>
          <w:rFonts w:ascii="Times New Roman" w:hAnsi="Times New Roman" w:cs="Times New Roman"/>
          <w:sz w:val="24"/>
          <w:szCs w:val="24"/>
        </w:rPr>
        <w:t xml:space="preserve"> обробки результатів. Пошук латентних </w:t>
      </w:r>
      <w:proofErr w:type="spellStart"/>
      <w:r w:rsidRPr="00F4327C">
        <w:rPr>
          <w:rFonts w:ascii="Times New Roman" w:hAnsi="Times New Roman" w:cs="Times New Roman"/>
          <w:sz w:val="24"/>
          <w:szCs w:val="24"/>
        </w:rPr>
        <w:t>зв’язків</w:t>
      </w:r>
      <w:proofErr w:type="spellEnd"/>
      <w:r w:rsidRPr="00F4327C">
        <w:rPr>
          <w:rFonts w:ascii="Times New Roman" w:hAnsi="Times New Roman" w:cs="Times New Roman"/>
          <w:sz w:val="24"/>
          <w:szCs w:val="24"/>
        </w:rPr>
        <w:t xml:space="preserve"> між змінними. Кореляційний, дисперсійний, факторний, кластерний, регресійний аналізи. Комп’ютерна програма </w:t>
      </w:r>
      <w:r w:rsidRPr="00F4327C">
        <w:rPr>
          <w:rFonts w:ascii="Times New Roman" w:hAnsi="Times New Roman" w:cs="Times New Roman"/>
          <w:sz w:val="24"/>
          <w:szCs w:val="24"/>
          <w:lang w:val="en-US"/>
        </w:rPr>
        <w:t>SPSS</w:t>
      </w:r>
      <w:r w:rsidRPr="00F4327C">
        <w:rPr>
          <w:rFonts w:ascii="Times New Roman" w:hAnsi="Times New Roman" w:cs="Times New Roman"/>
          <w:sz w:val="24"/>
          <w:szCs w:val="24"/>
        </w:rPr>
        <w:t xml:space="preserve"> як</w:t>
      </w:r>
      <w:r w:rsidRPr="00F4327C">
        <w:rPr>
          <w:rFonts w:ascii="Times New Roman" w:hAnsi="Times New Roman" w:cs="Times New Roman"/>
          <w:sz w:val="24"/>
          <w:szCs w:val="24"/>
          <w:lang w:val="ru-RU"/>
        </w:rPr>
        <w:t xml:space="preserve"> </w:t>
      </w:r>
      <w:r w:rsidRPr="00F4327C">
        <w:rPr>
          <w:rFonts w:ascii="Times New Roman" w:hAnsi="Times New Roman" w:cs="Times New Roman"/>
          <w:sz w:val="24"/>
          <w:szCs w:val="24"/>
        </w:rPr>
        <w:t>засіб</w:t>
      </w:r>
      <w:r w:rsidRPr="00F4327C">
        <w:rPr>
          <w:rFonts w:ascii="Times New Roman" w:hAnsi="Times New Roman" w:cs="Times New Roman"/>
          <w:sz w:val="24"/>
          <w:szCs w:val="24"/>
          <w:lang w:val="ru-RU"/>
        </w:rPr>
        <w:t xml:space="preserve"> </w:t>
      </w:r>
      <w:r w:rsidRPr="00F4327C">
        <w:rPr>
          <w:rFonts w:ascii="Times New Roman" w:hAnsi="Times New Roman" w:cs="Times New Roman"/>
          <w:sz w:val="24"/>
          <w:szCs w:val="24"/>
        </w:rPr>
        <w:t>обробки експериментальних даних.</w:t>
      </w:r>
    </w:p>
    <w:p w14:paraId="29F596D4" w14:textId="77777777" w:rsidR="00F4327C" w:rsidRPr="00F4327C" w:rsidRDefault="00F4327C" w:rsidP="00F4327C">
      <w:pPr>
        <w:tabs>
          <w:tab w:val="left" w:pos="6345"/>
        </w:tabs>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 xml:space="preserve">Типи психологічного пояснення в експерименті Проблема пояснення й узагальнення результатів дослідження. Типові помилки узагальнення експериментальних даних. Інтерпретація </w:t>
      </w:r>
      <w:r w:rsidRPr="00F4327C">
        <w:rPr>
          <w:rFonts w:ascii="Times New Roman" w:hAnsi="Times New Roman" w:cs="Times New Roman"/>
          <w:sz w:val="24"/>
          <w:szCs w:val="24"/>
          <w:lang w:val="ru-RU"/>
        </w:rPr>
        <w:t>«</w:t>
      </w:r>
      <w:r w:rsidRPr="00F4327C">
        <w:rPr>
          <w:rFonts w:ascii="Times New Roman" w:hAnsi="Times New Roman" w:cs="Times New Roman"/>
          <w:sz w:val="24"/>
          <w:szCs w:val="24"/>
        </w:rPr>
        <w:t>негативного</w:t>
      </w:r>
      <w:r w:rsidRPr="00F4327C">
        <w:rPr>
          <w:rFonts w:ascii="Times New Roman" w:hAnsi="Times New Roman" w:cs="Times New Roman"/>
          <w:sz w:val="24"/>
          <w:szCs w:val="24"/>
          <w:lang w:val="ru-RU"/>
        </w:rPr>
        <w:t>»</w:t>
      </w:r>
      <w:r w:rsidRPr="00F4327C">
        <w:rPr>
          <w:rFonts w:ascii="Times New Roman" w:hAnsi="Times New Roman" w:cs="Times New Roman"/>
          <w:sz w:val="24"/>
          <w:szCs w:val="24"/>
        </w:rPr>
        <w:t xml:space="preserve"> результату експерименту.</w:t>
      </w:r>
    </w:p>
    <w:p w14:paraId="4DA81E0E" w14:textId="77777777" w:rsidR="00F4327C" w:rsidRPr="00F4327C" w:rsidRDefault="00F4327C" w:rsidP="00F4327C">
      <w:pPr>
        <w:tabs>
          <w:tab w:val="left" w:pos="6345"/>
        </w:tabs>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Аналіз звітів експериментального дослідження психіки (за статтями в наукових виданнях). Проблеми апробації та впровадження результатів експериментального дослідження психіки в суспільну практику.</w:t>
      </w:r>
    </w:p>
    <w:p w14:paraId="4595CD29" w14:textId="77777777" w:rsidR="00F4327C" w:rsidRPr="00F4327C" w:rsidRDefault="00F4327C" w:rsidP="00F4327C">
      <w:pPr>
        <w:tabs>
          <w:tab w:val="left" w:pos="6345"/>
        </w:tabs>
        <w:spacing w:after="0" w:line="240" w:lineRule="auto"/>
        <w:ind w:firstLine="709"/>
        <w:jc w:val="both"/>
        <w:rPr>
          <w:rFonts w:ascii="Times New Roman" w:hAnsi="Times New Roman" w:cs="Times New Roman"/>
          <w:b/>
          <w:sz w:val="24"/>
          <w:szCs w:val="24"/>
        </w:rPr>
      </w:pPr>
      <w:r w:rsidRPr="00F4327C">
        <w:rPr>
          <w:rFonts w:ascii="Times New Roman" w:hAnsi="Times New Roman" w:cs="Times New Roman"/>
          <w:b/>
          <w:sz w:val="24"/>
          <w:szCs w:val="24"/>
          <w:u w:val="single"/>
        </w:rPr>
        <w:t xml:space="preserve">Змістовий модуль 3. </w:t>
      </w:r>
      <w:r w:rsidRPr="00F4327C">
        <w:rPr>
          <w:rFonts w:ascii="Times New Roman" w:hAnsi="Times New Roman" w:cs="Times New Roman"/>
          <w:b/>
          <w:sz w:val="24"/>
          <w:szCs w:val="24"/>
        </w:rPr>
        <w:t>Типологія експериментів у психологічному дослідженні особливостей розвитку особистості, соціальних груп, організацій.</w:t>
      </w:r>
    </w:p>
    <w:p w14:paraId="1EEC8213" w14:textId="77777777" w:rsidR="00F4327C" w:rsidRPr="00F4327C" w:rsidRDefault="00F4327C" w:rsidP="00F4327C">
      <w:pPr>
        <w:spacing w:after="0" w:line="240" w:lineRule="auto"/>
        <w:jc w:val="center"/>
        <w:rPr>
          <w:rFonts w:ascii="Times New Roman" w:hAnsi="Times New Roman" w:cs="Times New Roman"/>
          <w:sz w:val="24"/>
          <w:szCs w:val="24"/>
        </w:rPr>
      </w:pPr>
      <w:r w:rsidRPr="00F4327C">
        <w:rPr>
          <w:rFonts w:ascii="Times New Roman" w:hAnsi="Times New Roman" w:cs="Times New Roman"/>
          <w:b/>
          <w:sz w:val="24"/>
          <w:szCs w:val="24"/>
          <w:u w:val="single"/>
        </w:rPr>
        <w:t>Тема 7</w:t>
      </w:r>
      <w:r w:rsidRPr="00F4327C">
        <w:rPr>
          <w:rFonts w:ascii="Times New Roman" w:hAnsi="Times New Roman" w:cs="Times New Roman"/>
          <w:b/>
          <w:sz w:val="24"/>
          <w:szCs w:val="24"/>
        </w:rPr>
        <w:t xml:space="preserve">. </w:t>
      </w:r>
      <w:r w:rsidRPr="00F4327C">
        <w:rPr>
          <w:rFonts w:ascii="Times New Roman" w:hAnsi="Times New Roman" w:cs="Times New Roman"/>
          <w:b/>
          <w:i/>
          <w:sz w:val="24"/>
          <w:szCs w:val="24"/>
        </w:rPr>
        <w:t xml:space="preserve">Експеримент і </w:t>
      </w:r>
      <w:proofErr w:type="spellStart"/>
      <w:r w:rsidRPr="00F4327C">
        <w:rPr>
          <w:rFonts w:ascii="Times New Roman" w:hAnsi="Times New Roman" w:cs="Times New Roman"/>
          <w:b/>
          <w:i/>
          <w:sz w:val="24"/>
          <w:szCs w:val="24"/>
        </w:rPr>
        <w:t>квазіексперимент</w:t>
      </w:r>
      <w:proofErr w:type="spellEnd"/>
      <w:r w:rsidRPr="00F4327C">
        <w:rPr>
          <w:rFonts w:ascii="Times New Roman" w:hAnsi="Times New Roman" w:cs="Times New Roman"/>
          <w:sz w:val="24"/>
          <w:szCs w:val="24"/>
        </w:rPr>
        <w:t>.</w:t>
      </w:r>
    </w:p>
    <w:p w14:paraId="7246E71E" w14:textId="77777777" w:rsidR="00F4327C" w:rsidRPr="00F4327C" w:rsidRDefault="00F4327C" w:rsidP="00F4327C">
      <w:pPr>
        <w:spacing w:after="0" w:line="240" w:lineRule="auto"/>
        <w:ind w:firstLine="709"/>
        <w:jc w:val="both"/>
        <w:rPr>
          <w:rFonts w:ascii="Times New Roman" w:hAnsi="Times New Roman" w:cs="Times New Roman"/>
          <w:sz w:val="24"/>
          <w:szCs w:val="24"/>
          <w:lang w:val="ru-RU"/>
        </w:rPr>
      </w:pPr>
      <w:r w:rsidRPr="00F4327C">
        <w:rPr>
          <w:rFonts w:ascii="Times New Roman" w:hAnsi="Times New Roman" w:cs="Times New Roman"/>
          <w:sz w:val="24"/>
          <w:szCs w:val="24"/>
        </w:rPr>
        <w:t>Типи експериментів у психології та можливості їх використання у психологічному дослідженні особливостей розвитку особистості, соціальних груп, організацій. Приклади.</w:t>
      </w:r>
    </w:p>
    <w:p w14:paraId="251D7066" w14:textId="77777777" w:rsidR="00F4327C" w:rsidRPr="00F4327C" w:rsidRDefault="00F4327C" w:rsidP="00F4327C">
      <w:pPr>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 xml:space="preserve">Експеримент і </w:t>
      </w:r>
      <w:proofErr w:type="spellStart"/>
      <w:r w:rsidRPr="00F4327C">
        <w:rPr>
          <w:rFonts w:ascii="Times New Roman" w:hAnsi="Times New Roman" w:cs="Times New Roman"/>
          <w:sz w:val="24"/>
          <w:szCs w:val="24"/>
        </w:rPr>
        <w:t>квазіексперимент</w:t>
      </w:r>
      <w:proofErr w:type="spellEnd"/>
      <w:r w:rsidRPr="00F4327C">
        <w:rPr>
          <w:rFonts w:ascii="Times New Roman" w:hAnsi="Times New Roman" w:cs="Times New Roman"/>
          <w:sz w:val="24"/>
          <w:szCs w:val="24"/>
        </w:rPr>
        <w:t xml:space="preserve">. Відмінності </w:t>
      </w:r>
      <w:proofErr w:type="spellStart"/>
      <w:r w:rsidRPr="00F4327C">
        <w:rPr>
          <w:rFonts w:ascii="Times New Roman" w:hAnsi="Times New Roman" w:cs="Times New Roman"/>
          <w:sz w:val="24"/>
          <w:szCs w:val="24"/>
        </w:rPr>
        <w:t>квазіекспериментального</w:t>
      </w:r>
      <w:proofErr w:type="spellEnd"/>
      <w:r w:rsidRPr="00F4327C">
        <w:rPr>
          <w:rFonts w:ascii="Times New Roman" w:hAnsi="Times New Roman" w:cs="Times New Roman"/>
          <w:sz w:val="24"/>
          <w:szCs w:val="24"/>
        </w:rPr>
        <w:t xml:space="preserve"> дослідження психіки в порівнянні з </w:t>
      </w:r>
      <w:r w:rsidRPr="00F4327C">
        <w:rPr>
          <w:rFonts w:ascii="Times New Roman" w:hAnsi="Times New Roman" w:cs="Times New Roman"/>
          <w:sz w:val="24"/>
          <w:szCs w:val="24"/>
          <w:lang w:val="ru-RU"/>
        </w:rPr>
        <w:t>«</w:t>
      </w:r>
      <w:r w:rsidRPr="00F4327C">
        <w:rPr>
          <w:rFonts w:ascii="Times New Roman" w:hAnsi="Times New Roman" w:cs="Times New Roman"/>
          <w:sz w:val="24"/>
          <w:szCs w:val="24"/>
        </w:rPr>
        <w:t>істинним</w:t>
      </w:r>
      <w:r w:rsidRPr="00F4327C">
        <w:rPr>
          <w:rFonts w:ascii="Times New Roman" w:hAnsi="Times New Roman" w:cs="Times New Roman"/>
          <w:sz w:val="24"/>
          <w:szCs w:val="24"/>
          <w:lang w:val="ru-RU"/>
        </w:rPr>
        <w:t>»</w:t>
      </w:r>
      <w:r w:rsidRPr="00F4327C">
        <w:rPr>
          <w:rFonts w:ascii="Times New Roman" w:hAnsi="Times New Roman" w:cs="Times New Roman"/>
          <w:sz w:val="24"/>
          <w:szCs w:val="24"/>
        </w:rPr>
        <w:t xml:space="preserve"> експериментом. Форму</w:t>
      </w:r>
      <w:proofErr w:type="spellStart"/>
      <w:r w:rsidRPr="00F4327C">
        <w:rPr>
          <w:rFonts w:ascii="Times New Roman" w:hAnsi="Times New Roman" w:cs="Times New Roman"/>
          <w:sz w:val="24"/>
          <w:szCs w:val="24"/>
          <w:lang w:val="ru-RU"/>
        </w:rPr>
        <w:t>вальний</w:t>
      </w:r>
      <w:proofErr w:type="spellEnd"/>
      <w:r w:rsidRPr="00F4327C">
        <w:rPr>
          <w:rFonts w:ascii="Times New Roman" w:hAnsi="Times New Roman" w:cs="Times New Roman"/>
          <w:sz w:val="24"/>
          <w:szCs w:val="24"/>
        </w:rPr>
        <w:t xml:space="preserve"> експеримент і </w:t>
      </w:r>
      <w:proofErr w:type="spellStart"/>
      <w:r w:rsidRPr="00F4327C">
        <w:rPr>
          <w:rFonts w:ascii="Times New Roman" w:hAnsi="Times New Roman" w:cs="Times New Roman"/>
          <w:sz w:val="24"/>
          <w:szCs w:val="24"/>
        </w:rPr>
        <w:t>лонгітюд</w:t>
      </w:r>
      <w:proofErr w:type="spellEnd"/>
      <w:r w:rsidRPr="00F4327C">
        <w:rPr>
          <w:rFonts w:ascii="Times New Roman" w:hAnsi="Times New Roman" w:cs="Times New Roman"/>
          <w:sz w:val="24"/>
          <w:szCs w:val="24"/>
        </w:rPr>
        <w:t xml:space="preserve"> як </w:t>
      </w:r>
      <w:proofErr w:type="spellStart"/>
      <w:r w:rsidRPr="00F4327C">
        <w:rPr>
          <w:rFonts w:ascii="Times New Roman" w:hAnsi="Times New Roman" w:cs="Times New Roman"/>
          <w:sz w:val="24"/>
          <w:szCs w:val="24"/>
        </w:rPr>
        <w:t>квазіекспериментальне</w:t>
      </w:r>
      <w:proofErr w:type="spellEnd"/>
      <w:r w:rsidRPr="00F4327C">
        <w:rPr>
          <w:rFonts w:ascii="Times New Roman" w:hAnsi="Times New Roman" w:cs="Times New Roman"/>
          <w:sz w:val="24"/>
          <w:szCs w:val="24"/>
        </w:rPr>
        <w:t xml:space="preserve"> дослідження психіки. </w:t>
      </w:r>
    </w:p>
    <w:p w14:paraId="756DAE53" w14:textId="77777777" w:rsidR="00F4327C" w:rsidRPr="00F4327C" w:rsidRDefault="00F4327C" w:rsidP="00F4327C">
      <w:pPr>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 xml:space="preserve">Експериментальний контроль у </w:t>
      </w:r>
      <w:proofErr w:type="spellStart"/>
      <w:r w:rsidRPr="00F4327C">
        <w:rPr>
          <w:rFonts w:ascii="Times New Roman" w:hAnsi="Times New Roman" w:cs="Times New Roman"/>
          <w:sz w:val="24"/>
          <w:szCs w:val="24"/>
        </w:rPr>
        <w:t>квазіексперименті</w:t>
      </w:r>
      <w:proofErr w:type="spellEnd"/>
      <w:r w:rsidRPr="00F4327C">
        <w:rPr>
          <w:rFonts w:ascii="Times New Roman" w:hAnsi="Times New Roman" w:cs="Times New Roman"/>
          <w:sz w:val="24"/>
          <w:szCs w:val="24"/>
        </w:rPr>
        <w:t xml:space="preserve">. Шляхи забезпечення валідності </w:t>
      </w:r>
      <w:proofErr w:type="spellStart"/>
      <w:r w:rsidRPr="00F4327C">
        <w:rPr>
          <w:rFonts w:ascii="Times New Roman" w:hAnsi="Times New Roman" w:cs="Times New Roman"/>
          <w:sz w:val="24"/>
          <w:szCs w:val="24"/>
        </w:rPr>
        <w:t>квазіекспериментального</w:t>
      </w:r>
      <w:proofErr w:type="spellEnd"/>
      <w:r w:rsidRPr="00F4327C">
        <w:rPr>
          <w:rFonts w:ascii="Times New Roman" w:hAnsi="Times New Roman" w:cs="Times New Roman"/>
          <w:sz w:val="24"/>
          <w:szCs w:val="24"/>
        </w:rPr>
        <w:t xml:space="preserve"> дослідження психіки.</w:t>
      </w:r>
    </w:p>
    <w:p w14:paraId="0BC5ABFA" w14:textId="77777777" w:rsidR="00F4327C" w:rsidRPr="00F4327C" w:rsidRDefault="00F4327C" w:rsidP="00F4327C">
      <w:pPr>
        <w:spacing w:after="0" w:line="240" w:lineRule="auto"/>
        <w:ind w:firstLine="709"/>
        <w:jc w:val="both"/>
        <w:rPr>
          <w:rFonts w:ascii="Times New Roman" w:hAnsi="Times New Roman" w:cs="Times New Roman"/>
          <w:b/>
          <w:i/>
          <w:sz w:val="24"/>
          <w:szCs w:val="24"/>
        </w:rPr>
      </w:pPr>
      <w:r w:rsidRPr="00F4327C">
        <w:rPr>
          <w:rFonts w:ascii="Times New Roman" w:hAnsi="Times New Roman" w:cs="Times New Roman"/>
          <w:b/>
          <w:sz w:val="24"/>
          <w:szCs w:val="24"/>
          <w:u w:val="single"/>
        </w:rPr>
        <w:t>Тема 8</w:t>
      </w:r>
      <w:r w:rsidRPr="00F4327C">
        <w:rPr>
          <w:rFonts w:ascii="Times New Roman" w:hAnsi="Times New Roman" w:cs="Times New Roman"/>
          <w:b/>
          <w:sz w:val="24"/>
          <w:szCs w:val="24"/>
        </w:rPr>
        <w:t xml:space="preserve"> </w:t>
      </w:r>
      <w:r w:rsidRPr="00F4327C">
        <w:rPr>
          <w:rFonts w:ascii="Times New Roman" w:hAnsi="Times New Roman" w:cs="Times New Roman"/>
          <w:b/>
          <w:i/>
          <w:sz w:val="24"/>
          <w:szCs w:val="24"/>
        </w:rPr>
        <w:t>Кореляційний підхід у психологічному дослідженні особливостей розвитку особистості, соціальних груп, організацій</w:t>
      </w:r>
    </w:p>
    <w:p w14:paraId="3963592E" w14:textId="77777777" w:rsidR="00F4327C" w:rsidRPr="00F4327C" w:rsidRDefault="00F4327C" w:rsidP="00F4327C">
      <w:pPr>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Кореляційний підхід як метод пасивно-</w:t>
      </w:r>
      <w:proofErr w:type="spellStart"/>
      <w:r w:rsidRPr="00F4327C">
        <w:rPr>
          <w:rFonts w:ascii="Times New Roman" w:hAnsi="Times New Roman" w:cs="Times New Roman"/>
          <w:sz w:val="24"/>
          <w:szCs w:val="24"/>
        </w:rPr>
        <w:t>спостерігаючого</w:t>
      </w:r>
      <w:proofErr w:type="spellEnd"/>
      <w:r w:rsidRPr="00F4327C">
        <w:rPr>
          <w:rFonts w:ascii="Times New Roman" w:hAnsi="Times New Roman" w:cs="Times New Roman"/>
          <w:sz w:val="24"/>
          <w:szCs w:val="24"/>
        </w:rPr>
        <w:t xml:space="preserve"> дослідження і як засіб статистичної оцінки гіпотез про зв’язки. Відмінності між кореляційним дослідженням і </w:t>
      </w:r>
      <w:proofErr w:type="spellStart"/>
      <w:r w:rsidRPr="00F4327C">
        <w:rPr>
          <w:rFonts w:ascii="Times New Roman" w:hAnsi="Times New Roman" w:cs="Times New Roman"/>
          <w:sz w:val="24"/>
          <w:szCs w:val="24"/>
        </w:rPr>
        <w:t>квазіекспериментом</w:t>
      </w:r>
      <w:proofErr w:type="spellEnd"/>
      <w:r w:rsidRPr="00F4327C">
        <w:rPr>
          <w:rFonts w:ascii="Times New Roman" w:hAnsi="Times New Roman" w:cs="Times New Roman"/>
          <w:sz w:val="24"/>
          <w:szCs w:val="24"/>
        </w:rPr>
        <w:t xml:space="preserve">. </w:t>
      </w:r>
    </w:p>
    <w:p w14:paraId="33611EDD" w14:textId="77777777" w:rsidR="00F4327C" w:rsidRPr="00F4327C" w:rsidRDefault="00F4327C" w:rsidP="00F4327C">
      <w:pPr>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 xml:space="preserve">Види зв’язку в кореляційних дослідженнях (істинні і хибні кореляції, автокореляції та ін.). Міри зв’язку і міри відмінностей в кореляційному дослідженні. Залежність вибору коефіцієнту кореляції від виду психологічних шкал. Параметричні і непараметричні коефіцієнти кореляції. </w:t>
      </w:r>
    </w:p>
    <w:p w14:paraId="2FE9E65E" w14:textId="77777777" w:rsidR="00F4327C" w:rsidRPr="00F4327C" w:rsidRDefault="00F4327C" w:rsidP="00F4327C">
      <w:pPr>
        <w:spacing w:after="0" w:line="240" w:lineRule="auto"/>
        <w:ind w:firstLine="709"/>
        <w:jc w:val="both"/>
        <w:rPr>
          <w:rFonts w:ascii="Times New Roman" w:hAnsi="Times New Roman" w:cs="Times New Roman"/>
          <w:sz w:val="24"/>
          <w:szCs w:val="24"/>
        </w:rPr>
      </w:pPr>
      <w:r w:rsidRPr="00F4327C">
        <w:rPr>
          <w:rFonts w:ascii="Times New Roman" w:hAnsi="Times New Roman" w:cs="Times New Roman"/>
          <w:sz w:val="24"/>
          <w:szCs w:val="24"/>
        </w:rPr>
        <w:t xml:space="preserve">Контроль у кореляційних дослідженнях. Підбір груп в кореляційних і </w:t>
      </w:r>
      <w:proofErr w:type="spellStart"/>
      <w:r w:rsidRPr="00F4327C">
        <w:rPr>
          <w:rFonts w:ascii="Times New Roman" w:hAnsi="Times New Roman" w:cs="Times New Roman"/>
          <w:sz w:val="24"/>
          <w:szCs w:val="24"/>
        </w:rPr>
        <w:t>квазіекспериментальних</w:t>
      </w:r>
      <w:proofErr w:type="spellEnd"/>
      <w:r w:rsidRPr="00F4327C">
        <w:rPr>
          <w:rFonts w:ascii="Times New Roman" w:hAnsi="Times New Roman" w:cs="Times New Roman"/>
          <w:sz w:val="24"/>
          <w:szCs w:val="24"/>
        </w:rPr>
        <w:t xml:space="preserve"> схемах. Оцінка валідності кореляційного дослідження.</w:t>
      </w:r>
    </w:p>
    <w:p w14:paraId="3B377512" w14:textId="77777777" w:rsidR="00F4327C" w:rsidRPr="00F4327C" w:rsidRDefault="00F4327C" w:rsidP="00F4327C">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F4327C">
        <w:rPr>
          <w:rFonts w:ascii="Times New Roman" w:hAnsi="Times New Roman" w:cs="Times New Roman"/>
          <w:b/>
          <w:sz w:val="24"/>
          <w:szCs w:val="24"/>
        </w:rPr>
        <w:t>Рекомендована література</w:t>
      </w:r>
    </w:p>
    <w:p w14:paraId="599313F8" w14:textId="77777777" w:rsidR="00F4327C" w:rsidRPr="00F4327C" w:rsidRDefault="00F4327C" w:rsidP="00F4327C">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F4327C">
        <w:rPr>
          <w:rFonts w:ascii="Times New Roman" w:hAnsi="Times New Roman" w:cs="Times New Roman"/>
          <w:b/>
          <w:sz w:val="24"/>
          <w:szCs w:val="24"/>
        </w:rPr>
        <w:t>Базова література:</w:t>
      </w:r>
    </w:p>
    <w:p w14:paraId="03BE116B" w14:textId="77777777" w:rsidR="00F4327C" w:rsidRPr="00F4327C" w:rsidRDefault="00F4327C" w:rsidP="00F4327C">
      <w:pPr>
        <w:numPr>
          <w:ilvl w:val="0"/>
          <w:numId w:val="12"/>
        </w:numPr>
        <w:tabs>
          <w:tab w:val="clear" w:pos="644"/>
          <w:tab w:val="num" w:pos="0"/>
          <w:tab w:val="left" w:pos="993"/>
        </w:tabs>
        <w:spacing w:after="0" w:line="240" w:lineRule="auto"/>
        <w:ind w:left="0" w:firstLine="710"/>
        <w:jc w:val="both"/>
        <w:rPr>
          <w:rFonts w:ascii="Times New Roman" w:hAnsi="Times New Roman" w:cs="Times New Roman"/>
          <w:sz w:val="24"/>
          <w:szCs w:val="24"/>
        </w:rPr>
      </w:pPr>
      <w:r w:rsidRPr="00F4327C">
        <w:rPr>
          <w:rFonts w:ascii="Times New Roman" w:hAnsi="Times New Roman" w:cs="Times New Roman"/>
          <w:sz w:val="24"/>
          <w:szCs w:val="24"/>
        </w:rPr>
        <w:t xml:space="preserve">Експериментальна психологія: </w:t>
      </w:r>
      <w:proofErr w:type="spellStart"/>
      <w:r w:rsidRPr="00F4327C">
        <w:rPr>
          <w:rFonts w:ascii="Times New Roman" w:hAnsi="Times New Roman" w:cs="Times New Roman"/>
          <w:sz w:val="24"/>
          <w:szCs w:val="24"/>
        </w:rPr>
        <w:t>навч</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посіб</w:t>
      </w:r>
      <w:proofErr w:type="spellEnd"/>
      <w:r w:rsidRPr="00F4327C">
        <w:rPr>
          <w:rFonts w:ascii="Times New Roman" w:hAnsi="Times New Roman" w:cs="Times New Roman"/>
          <w:sz w:val="24"/>
          <w:szCs w:val="24"/>
        </w:rPr>
        <w:t>./ О. І. </w:t>
      </w:r>
      <w:proofErr w:type="spellStart"/>
      <w:r w:rsidRPr="00F4327C">
        <w:rPr>
          <w:rFonts w:ascii="Times New Roman" w:hAnsi="Times New Roman" w:cs="Times New Roman"/>
          <w:sz w:val="24"/>
          <w:szCs w:val="24"/>
        </w:rPr>
        <w:t>Галян</w:t>
      </w:r>
      <w:proofErr w:type="spellEnd"/>
      <w:r w:rsidRPr="00F4327C">
        <w:rPr>
          <w:rFonts w:ascii="Times New Roman" w:hAnsi="Times New Roman" w:cs="Times New Roman"/>
          <w:sz w:val="24"/>
          <w:szCs w:val="24"/>
        </w:rPr>
        <w:t>, І. М. </w:t>
      </w:r>
      <w:proofErr w:type="spellStart"/>
      <w:r w:rsidRPr="00F4327C">
        <w:rPr>
          <w:rFonts w:ascii="Times New Roman" w:hAnsi="Times New Roman" w:cs="Times New Roman"/>
          <w:sz w:val="24"/>
          <w:szCs w:val="24"/>
        </w:rPr>
        <w:t>Галян</w:t>
      </w:r>
      <w:proofErr w:type="spellEnd"/>
      <w:r w:rsidRPr="00F4327C">
        <w:rPr>
          <w:rFonts w:ascii="Times New Roman" w:hAnsi="Times New Roman" w:cs="Times New Roman"/>
          <w:sz w:val="24"/>
          <w:szCs w:val="24"/>
        </w:rPr>
        <w:t xml:space="preserve">.  – К. : </w:t>
      </w:r>
      <w:proofErr w:type="spellStart"/>
      <w:r w:rsidRPr="00F4327C">
        <w:rPr>
          <w:rFonts w:ascii="Times New Roman" w:hAnsi="Times New Roman" w:cs="Times New Roman"/>
          <w:sz w:val="24"/>
          <w:szCs w:val="24"/>
        </w:rPr>
        <w:t>Академвидав</w:t>
      </w:r>
      <w:proofErr w:type="spellEnd"/>
      <w:r w:rsidRPr="00F4327C">
        <w:rPr>
          <w:rFonts w:ascii="Times New Roman" w:hAnsi="Times New Roman" w:cs="Times New Roman"/>
          <w:sz w:val="24"/>
          <w:szCs w:val="24"/>
        </w:rPr>
        <w:t>, 2012.– 400 с.– (Альма-матер).</w:t>
      </w:r>
    </w:p>
    <w:p w14:paraId="2DAED86A" w14:textId="77777777" w:rsidR="00F4327C" w:rsidRPr="00F4327C" w:rsidRDefault="00F4327C" w:rsidP="00F4327C">
      <w:pPr>
        <w:numPr>
          <w:ilvl w:val="0"/>
          <w:numId w:val="12"/>
        </w:numPr>
        <w:tabs>
          <w:tab w:val="clear" w:pos="644"/>
          <w:tab w:val="num" w:pos="0"/>
          <w:tab w:val="left" w:pos="993"/>
        </w:tabs>
        <w:spacing w:after="0" w:line="240" w:lineRule="auto"/>
        <w:ind w:left="0" w:firstLine="710"/>
        <w:jc w:val="both"/>
        <w:rPr>
          <w:rFonts w:ascii="Times New Roman" w:hAnsi="Times New Roman" w:cs="Times New Roman"/>
          <w:sz w:val="24"/>
          <w:szCs w:val="24"/>
        </w:rPr>
      </w:pPr>
      <w:r w:rsidRPr="00F4327C">
        <w:rPr>
          <w:rFonts w:ascii="Times New Roman" w:hAnsi="Times New Roman" w:cs="Times New Roman"/>
          <w:sz w:val="24"/>
          <w:szCs w:val="24"/>
        </w:rPr>
        <w:t>Експериментальна психологія: теорія і практика психологічного експерименту: підручник / С. Л. Кравчук. – К. : ВПЦ Київський університет, 2008.– 4287ґ с.</w:t>
      </w:r>
    </w:p>
    <w:p w14:paraId="27B12A3C" w14:textId="77777777" w:rsidR="00F4327C" w:rsidRPr="00F4327C" w:rsidRDefault="00F4327C" w:rsidP="00F4327C">
      <w:pPr>
        <w:numPr>
          <w:ilvl w:val="0"/>
          <w:numId w:val="12"/>
        </w:numPr>
        <w:tabs>
          <w:tab w:val="clear" w:pos="644"/>
          <w:tab w:val="num" w:pos="0"/>
          <w:tab w:val="left" w:pos="993"/>
        </w:tabs>
        <w:spacing w:after="0" w:line="240" w:lineRule="auto"/>
        <w:ind w:left="0" w:firstLine="710"/>
        <w:jc w:val="both"/>
        <w:rPr>
          <w:rFonts w:ascii="Times New Roman" w:hAnsi="Times New Roman" w:cs="Times New Roman"/>
          <w:sz w:val="24"/>
          <w:szCs w:val="24"/>
        </w:rPr>
      </w:pPr>
      <w:r w:rsidRPr="00F4327C">
        <w:rPr>
          <w:rFonts w:ascii="Times New Roman" w:hAnsi="Times New Roman" w:cs="Times New Roman"/>
          <w:sz w:val="24"/>
          <w:szCs w:val="24"/>
        </w:rPr>
        <w:t>Максименко С. Д., Носенко Е. Л. Експериментальна психологія. – К. : Центр учбової літератури, 2008. – 360 с.</w:t>
      </w:r>
    </w:p>
    <w:p w14:paraId="77E18483" w14:textId="77777777" w:rsidR="00F4327C" w:rsidRPr="00F4327C" w:rsidRDefault="00F4327C" w:rsidP="00F4327C">
      <w:pPr>
        <w:widowControl w:val="0"/>
        <w:tabs>
          <w:tab w:val="left" w:pos="709"/>
        </w:tabs>
        <w:overflowPunct w:val="0"/>
        <w:autoSpaceDE w:val="0"/>
        <w:autoSpaceDN w:val="0"/>
        <w:adjustRightInd w:val="0"/>
        <w:spacing w:after="0" w:line="240" w:lineRule="auto"/>
        <w:ind w:firstLine="567"/>
        <w:jc w:val="center"/>
        <w:textAlignment w:val="baseline"/>
        <w:outlineLvl w:val="1"/>
        <w:rPr>
          <w:rFonts w:ascii="Times New Roman" w:hAnsi="Times New Roman" w:cs="Times New Roman"/>
          <w:b/>
          <w:sz w:val="24"/>
          <w:szCs w:val="24"/>
        </w:rPr>
      </w:pPr>
      <w:r w:rsidRPr="00F4327C">
        <w:rPr>
          <w:rFonts w:ascii="Times New Roman" w:hAnsi="Times New Roman" w:cs="Times New Roman"/>
          <w:b/>
          <w:sz w:val="24"/>
          <w:szCs w:val="24"/>
        </w:rPr>
        <w:t>Додаткова література:</w:t>
      </w:r>
    </w:p>
    <w:p w14:paraId="2B3B89FA" w14:textId="77777777" w:rsidR="00F4327C" w:rsidRPr="00F4327C" w:rsidRDefault="00F4327C" w:rsidP="00F4327C">
      <w:pPr>
        <w:numPr>
          <w:ilvl w:val="0"/>
          <w:numId w:val="12"/>
        </w:numPr>
        <w:tabs>
          <w:tab w:val="clear" w:pos="644"/>
          <w:tab w:val="num" w:pos="0"/>
          <w:tab w:val="left" w:pos="993"/>
          <w:tab w:val="left" w:pos="1134"/>
        </w:tabs>
        <w:spacing w:after="0" w:line="240" w:lineRule="auto"/>
        <w:ind w:left="0" w:firstLine="710"/>
        <w:jc w:val="both"/>
        <w:rPr>
          <w:rFonts w:ascii="Times New Roman" w:hAnsi="Times New Roman" w:cs="Times New Roman"/>
          <w:sz w:val="24"/>
          <w:szCs w:val="24"/>
        </w:rPr>
      </w:pPr>
      <w:r w:rsidRPr="00F4327C">
        <w:rPr>
          <w:rFonts w:ascii="Times New Roman" w:hAnsi="Times New Roman" w:cs="Times New Roman"/>
          <w:sz w:val="24"/>
          <w:szCs w:val="24"/>
        </w:rPr>
        <w:t xml:space="preserve">Горбунова В. В. Експериментальна психологія в схемах і таблицях: </w:t>
      </w:r>
      <w:proofErr w:type="spellStart"/>
      <w:r w:rsidRPr="00F4327C">
        <w:rPr>
          <w:rFonts w:ascii="Times New Roman" w:hAnsi="Times New Roman" w:cs="Times New Roman"/>
          <w:sz w:val="24"/>
          <w:szCs w:val="24"/>
        </w:rPr>
        <w:t>навч</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посіб</w:t>
      </w:r>
      <w:proofErr w:type="spellEnd"/>
      <w:r w:rsidRPr="00F4327C">
        <w:rPr>
          <w:rFonts w:ascii="Times New Roman" w:hAnsi="Times New Roman" w:cs="Times New Roman"/>
          <w:sz w:val="24"/>
          <w:szCs w:val="24"/>
        </w:rPr>
        <w:t>.. – К. : ВД «Професіонал», 2007. – 208 с.</w:t>
      </w:r>
    </w:p>
    <w:p w14:paraId="103C7110" w14:textId="77777777" w:rsidR="00F4327C" w:rsidRPr="00F4327C" w:rsidRDefault="00F4327C" w:rsidP="00F4327C">
      <w:pPr>
        <w:numPr>
          <w:ilvl w:val="0"/>
          <w:numId w:val="12"/>
        </w:numPr>
        <w:tabs>
          <w:tab w:val="clear" w:pos="644"/>
          <w:tab w:val="num" w:pos="0"/>
          <w:tab w:val="left" w:pos="993"/>
          <w:tab w:val="left" w:pos="1134"/>
        </w:tabs>
        <w:spacing w:after="0" w:line="240" w:lineRule="auto"/>
        <w:ind w:left="0" w:firstLine="710"/>
        <w:jc w:val="both"/>
        <w:rPr>
          <w:rFonts w:ascii="Times New Roman" w:hAnsi="Times New Roman" w:cs="Times New Roman"/>
          <w:sz w:val="24"/>
          <w:szCs w:val="24"/>
        </w:rPr>
      </w:pPr>
      <w:r w:rsidRPr="00F4327C">
        <w:rPr>
          <w:rFonts w:ascii="Times New Roman" w:hAnsi="Times New Roman" w:cs="Times New Roman"/>
          <w:sz w:val="24"/>
          <w:szCs w:val="24"/>
        </w:rPr>
        <w:t xml:space="preserve">Климчук В. О. Математичні методи в психології: </w:t>
      </w:r>
      <w:proofErr w:type="spellStart"/>
      <w:r w:rsidRPr="00F4327C">
        <w:rPr>
          <w:rFonts w:ascii="Times New Roman" w:hAnsi="Times New Roman" w:cs="Times New Roman"/>
          <w:sz w:val="24"/>
          <w:szCs w:val="24"/>
        </w:rPr>
        <w:t>навч</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посіб</w:t>
      </w:r>
      <w:proofErr w:type="spellEnd"/>
      <w:r w:rsidRPr="00F4327C">
        <w:rPr>
          <w:rFonts w:ascii="Times New Roman" w:hAnsi="Times New Roman" w:cs="Times New Roman"/>
          <w:sz w:val="24"/>
          <w:szCs w:val="24"/>
        </w:rPr>
        <w:t>. – К. : Освіта України, 2009. – 288 с.</w:t>
      </w:r>
    </w:p>
    <w:p w14:paraId="79CA2ADB" w14:textId="77777777" w:rsidR="00F4327C" w:rsidRPr="00F4327C" w:rsidRDefault="00F4327C" w:rsidP="00F4327C">
      <w:pPr>
        <w:numPr>
          <w:ilvl w:val="0"/>
          <w:numId w:val="12"/>
        </w:numPr>
        <w:tabs>
          <w:tab w:val="clear" w:pos="644"/>
          <w:tab w:val="num" w:pos="0"/>
          <w:tab w:val="left" w:pos="993"/>
          <w:tab w:val="left" w:pos="1134"/>
        </w:tabs>
        <w:spacing w:after="0" w:line="240" w:lineRule="auto"/>
        <w:ind w:left="0" w:firstLine="710"/>
        <w:jc w:val="both"/>
        <w:rPr>
          <w:rFonts w:ascii="Times New Roman" w:hAnsi="Times New Roman" w:cs="Times New Roman"/>
          <w:sz w:val="24"/>
          <w:szCs w:val="24"/>
        </w:rPr>
      </w:pPr>
      <w:r w:rsidRPr="00F4327C">
        <w:rPr>
          <w:rFonts w:ascii="Times New Roman" w:hAnsi="Times New Roman" w:cs="Times New Roman"/>
          <w:sz w:val="24"/>
          <w:szCs w:val="24"/>
        </w:rPr>
        <w:t>Копець Л. Класичні експерименти в психології. – К. : Вид. дім «Києво-Могилянська академія», 2010. – 283 с.</w:t>
      </w:r>
    </w:p>
    <w:p w14:paraId="634139EA" w14:textId="77777777" w:rsidR="00F4327C" w:rsidRPr="00F4327C" w:rsidRDefault="00F4327C" w:rsidP="00F4327C">
      <w:pPr>
        <w:numPr>
          <w:ilvl w:val="0"/>
          <w:numId w:val="12"/>
        </w:numPr>
        <w:tabs>
          <w:tab w:val="clear" w:pos="644"/>
          <w:tab w:val="num" w:pos="0"/>
          <w:tab w:val="left" w:pos="993"/>
          <w:tab w:val="left" w:pos="1134"/>
        </w:tabs>
        <w:spacing w:after="0" w:line="240" w:lineRule="auto"/>
        <w:ind w:left="0" w:firstLine="710"/>
        <w:jc w:val="both"/>
        <w:rPr>
          <w:rFonts w:ascii="Times New Roman" w:hAnsi="Times New Roman" w:cs="Times New Roman"/>
          <w:sz w:val="24"/>
          <w:szCs w:val="24"/>
        </w:rPr>
      </w:pPr>
      <w:r w:rsidRPr="00F4327C">
        <w:rPr>
          <w:rFonts w:ascii="Times New Roman" w:hAnsi="Times New Roman" w:cs="Times New Roman"/>
          <w:sz w:val="24"/>
          <w:szCs w:val="24"/>
        </w:rPr>
        <w:t xml:space="preserve">Шейко В.М. Організація та методика науково-дослідницької діяльності: </w:t>
      </w:r>
      <w:proofErr w:type="spellStart"/>
      <w:r w:rsidRPr="00F4327C">
        <w:rPr>
          <w:rFonts w:ascii="Times New Roman" w:hAnsi="Times New Roman" w:cs="Times New Roman"/>
          <w:sz w:val="24"/>
          <w:szCs w:val="24"/>
        </w:rPr>
        <w:t>підр</w:t>
      </w:r>
      <w:proofErr w:type="spellEnd"/>
      <w:r w:rsidRPr="00F4327C">
        <w:rPr>
          <w:rFonts w:ascii="Times New Roman" w:hAnsi="Times New Roman" w:cs="Times New Roman"/>
          <w:sz w:val="24"/>
          <w:szCs w:val="24"/>
        </w:rPr>
        <w:t xml:space="preserve">.. – К. : Знання-Прес, 2002. – 295 с. </w:t>
      </w:r>
    </w:p>
    <w:p w14:paraId="35FAC9BA" w14:textId="77777777" w:rsidR="00F4327C" w:rsidRPr="00F4327C" w:rsidRDefault="00F4327C" w:rsidP="00F4327C">
      <w:pPr>
        <w:numPr>
          <w:ilvl w:val="0"/>
          <w:numId w:val="12"/>
        </w:numPr>
        <w:tabs>
          <w:tab w:val="clear" w:pos="644"/>
          <w:tab w:val="num" w:pos="0"/>
          <w:tab w:val="left" w:pos="993"/>
          <w:tab w:val="left" w:pos="1134"/>
        </w:tabs>
        <w:spacing w:after="0" w:line="240" w:lineRule="auto"/>
        <w:ind w:left="0" w:firstLine="710"/>
        <w:jc w:val="both"/>
        <w:rPr>
          <w:rFonts w:ascii="Times New Roman" w:hAnsi="Times New Roman" w:cs="Times New Roman"/>
          <w:sz w:val="24"/>
          <w:szCs w:val="24"/>
        </w:rPr>
      </w:pPr>
      <w:proofErr w:type="spellStart"/>
      <w:r w:rsidRPr="00F4327C">
        <w:rPr>
          <w:rFonts w:ascii="Times New Roman" w:hAnsi="Times New Roman" w:cs="Times New Roman"/>
          <w:sz w:val="24"/>
          <w:szCs w:val="24"/>
        </w:rPr>
        <w:t>Lee</w:t>
      </w:r>
      <w:proofErr w:type="spellEnd"/>
      <w:r w:rsidRPr="00F4327C">
        <w:rPr>
          <w:rFonts w:ascii="Times New Roman" w:hAnsi="Times New Roman" w:cs="Times New Roman"/>
          <w:sz w:val="24"/>
          <w:szCs w:val="24"/>
        </w:rPr>
        <w:t xml:space="preserve"> К., </w:t>
      </w:r>
      <w:proofErr w:type="spellStart"/>
      <w:r w:rsidRPr="00F4327C">
        <w:rPr>
          <w:rFonts w:ascii="Times New Roman" w:hAnsi="Times New Roman" w:cs="Times New Roman"/>
          <w:sz w:val="24"/>
          <w:szCs w:val="24"/>
        </w:rPr>
        <w:t>Ashton</w:t>
      </w:r>
      <w:proofErr w:type="spellEnd"/>
      <w:r w:rsidRPr="00F4327C">
        <w:rPr>
          <w:rFonts w:ascii="Times New Roman" w:hAnsi="Times New Roman" w:cs="Times New Roman"/>
          <w:sz w:val="24"/>
          <w:szCs w:val="24"/>
        </w:rPr>
        <w:t xml:space="preserve"> И. С. </w:t>
      </w:r>
      <w:proofErr w:type="spellStart"/>
      <w:r w:rsidRPr="00F4327C">
        <w:rPr>
          <w:rFonts w:ascii="Times New Roman" w:hAnsi="Times New Roman" w:cs="Times New Roman"/>
          <w:sz w:val="24"/>
          <w:szCs w:val="24"/>
        </w:rPr>
        <w:t>Factor</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Analysis</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in</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Personality</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Research</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Handbook</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of</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Research</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Methods</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in</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Personality</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Psychology</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Ed</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by</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Richard</w:t>
      </w:r>
      <w:proofErr w:type="spellEnd"/>
      <w:r w:rsidRPr="00F4327C">
        <w:rPr>
          <w:rFonts w:ascii="Times New Roman" w:hAnsi="Times New Roman" w:cs="Times New Roman"/>
          <w:sz w:val="24"/>
          <w:szCs w:val="24"/>
        </w:rPr>
        <w:t xml:space="preserve"> W. </w:t>
      </w:r>
      <w:proofErr w:type="spellStart"/>
      <w:r w:rsidRPr="00F4327C">
        <w:rPr>
          <w:rFonts w:ascii="Times New Roman" w:hAnsi="Times New Roman" w:cs="Times New Roman"/>
          <w:sz w:val="24"/>
          <w:szCs w:val="24"/>
        </w:rPr>
        <w:t>Robins</w:t>
      </w:r>
      <w:proofErr w:type="spellEnd"/>
      <w:r w:rsidRPr="00F4327C">
        <w:rPr>
          <w:rFonts w:ascii="Times New Roman" w:hAnsi="Times New Roman" w:cs="Times New Roman"/>
          <w:sz w:val="24"/>
          <w:szCs w:val="24"/>
        </w:rPr>
        <w:t>, R. </w:t>
      </w:r>
      <w:proofErr w:type="spellStart"/>
      <w:r w:rsidRPr="00F4327C">
        <w:rPr>
          <w:rFonts w:ascii="Times New Roman" w:hAnsi="Times New Roman" w:cs="Times New Roman"/>
          <w:sz w:val="24"/>
          <w:szCs w:val="24"/>
        </w:rPr>
        <w:t>Chris</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Fraley</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and</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Robert</w:t>
      </w:r>
      <w:proofErr w:type="spellEnd"/>
      <w:r w:rsidRPr="00F4327C">
        <w:rPr>
          <w:rFonts w:ascii="Times New Roman" w:hAnsi="Times New Roman" w:cs="Times New Roman"/>
          <w:sz w:val="24"/>
          <w:szCs w:val="24"/>
        </w:rPr>
        <w:t xml:space="preserve"> F. </w:t>
      </w:r>
      <w:proofErr w:type="spellStart"/>
      <w:r w:rsidRPr="00F4327C">
        <w:rPr>
          <w:rFonts w:ascii="Times New Roman" w:hAnsi="Times New Roman" w:cs="Times New Roman"/>
          <w:sz w:val="24"/>
          <w:szCs w:val="24"/>
        </w:rPr>
        <w:t>Krueger</w:t>
      </w:r>
      <w:proofErr w:type="spellEnd"/>
      <w:r w:rsidRPr="00F4327C">
        <w:rPr>
          <w:rFonts w:ascii="Times New Roman" w:hAnsi="Times New Roman" w:cs="Times New Roman"/>
          <w:sz w:val="24"/>
          <w:szCs w:val="24"/>
        </w:rPr>
        <w:t xml:space="preserve">. NY : </w:t>
      </w:r>
      <w:proofErr w:type="spellStart"/>
      <w:r w:rsidRPr="00F4327C">
        <w:rPr>
          <w:rFonts w:ascii="Times New Roman" w:hAnsi="Times New Roman" w:cs="Times New Roman"/>
          <w:sz w:val="24"/>
          <w:szCs w:val="24"/>
        </w:rPr>
        <w:t>Guilford</w:t>
      </w:r>
      <w:proofErr w:type="spellEnd"/>
      <w:r w:rsidRPr="00F4327C">
        <w:rPr>
          <w:rFonts w:ascii="Times New Roman" w:hAnsi="Times New Roman" w:cs="Times New Roman"/>
          <w:sz w:val="24"/>
          <w:szCs w:val="24"/>
        </w:rPr>
        <w:t xml:space="preserve"> </w:t>
      </w:r>
      <w:proofErr w:type="spellStart"/>
      <w:r w:rsidRPr="00F4327C">
        <w:rPr>
          <w:rFonts w:ascii="Times New Roman" w:hAnsi="Times New Roman" w:cs="Times New Roman"/>
          <w:sz w:val="24"/>
          <w:szCs w:val="24"/>
        </w:rPr>
        <w:t>Publications</w:t>
      </w:r>
      <w:proofErr w:type="spellEnd"/>
      <w:r w:rsidRPr="00F4327C">
        <w:rPr>
          <w:rFonts w:ascii="Times New Roman" w:hAnsi="Times New Roman" w:cs="Times New Roman"/>
          <w:sz w:val="24"/>
          <w:szCs w:val="24"/>
        </w:rPr>
        <w:t xml:space="preserve">, 2007. </w:t>
      </w:r>
      <w:proofErr w:type="spellStart"/>
      <w:r w:rsidRPr="00F4327C">
        <w:rPr>
          <w:rFonts w:ascii="Times New Roman" w:hAnsi="Times New Roman" w:cs="Times New Roman"/>
          <w:sz w:val="24"/>
          <w:szCs w:val="24"/>
        </w:rPr>
        <w:t>Chapter</w:t>
      </w:r>
      <w:proofErr w:type="spellEnd"/>
      <w:r w:rsidRPr="00F4327C">
        <w:rPr>
          <w:rFonts w:ascii="Times New Roman" w:hAnsi="Times New Roman" w:cs="Times New Roman"/>
          <w:sz w:val="24"/>
          <w:szCs w:val="24"/>
        </w:rPr>
        <w:t> 25. – Р. 424–542.</w:t>
      </w:r>
    </w:p>
    <w:p w14:paraId="7119B9E9" w14:textId="77777777" w:rsidR="00F4327C" w:rsidRPr="00F4327C" w:rsidRDefault="00F4327C" w:rsidP="00F4327C">
      <w:pPr>
        <w:widowControl w:val="0"/>
        <w:tabs>
          <w:tab w:val="left" w:pos="993"/>
        </w:tabs>
        <w:overflowPunct w:val="0"/>
        <w:autoSpaceDE w:val="0"/>
        <w:autoSpaceDN w:val="0"/>
        <w:adjustRightInd w:val="0"/>
        <w:spacing w:after="0" w:line="240" w:lineRule="auto"/>
        <w:ind w:firstLine="360"/>
        <w:jc w:val="both"/>
        <w:textAlignment w:val="baseline"/>
        <w:rPr>
          <w:rFonts w:ascii="Times New Roman" w:hAnsi="Times New Roman" w:cs="Times New Roman"/>
          <w:b/>
          <w:sz w:val="24"/>
          <w:szCs w:val="24"/>
        </w:rPr>
      </w:pPr>
    </w:p>
    <w:p w14:paraId="02FE1B94" w14:textId="77777777" w:rsidR="009B2E38" w:rsidRPr="00CB60F3" w:rsidRDefault="009B2E38" w:rsidP="00CB60F3">
      <w:pPr>
        <w:spacing w:after="0" w:line="240" w:lineRule="auto"/>
        <w:ind w:firstLine="709"/>
        <w:jc w:val="center"/>
        <w:rPr>
          <w:rFonts w:ascii="Times New Roman" w:hAnsi="Times New Roman" w:cs="Times New Roman"/>
          <w:b/>
          <w:sz w:val="24"/>
          <w:szCs w:val="24"/>
        </w:rPr>
      </w:pPr>
    </w:p>
    <w:p w14:paraId="6974C106" w14:textId="77777777" w:rsidR="00F4327C" w:rsidRDefault="006A6A14" w:rsidP="006A6A14">
      <w:pPr>
        <w:spacing w:after="0" w:line="240" w:lineRule="auto"/>
        <w:ind w:right="-284" w:firstLine="567"/>
        <w:jc w:val="center"/>
        <w:rPr>
          <w:rFonts w:ascii="Times New Roman" w:hAnsi="Times New Roman" w:cs="Times New Roman"/>
          <w:b/>
          <w:sz w:val="24"/>
          <w:szCs w:val="24"/>
        </w:rPr>
      </w:pPr>
      <w:r w:rsidRPr="006A6A14">
        <w:rPr>
          <w:rFonts w:ascii="Times New Roman" w:hAnsi="Times New Roman" w:cs="Times New Roman"/>
          <w:b/>
          <w:sz w:val="24"/>
          <w:szCs w:val="24"/>
        </w:rPr>
        <w:t>МЕТОДИКА ВИКЛАДАННЯ ПСИХОЛОГІЇ У</w:t>
      </w:r>
    </w:p>
    <w:p w14:paraId="3F1DEF3B" w14:textId="77777777" w:rsidR="00FE5981" w:rsidRPr="006A6A14" w:rsidRDefault="006A6A14" w:rsidP="006A6A14">
      <w:pPr>
        <w:spacing w:after="0" w:line="240" w:lineRule="auto"/>
        <w:ind w:right="-284" w:firstLine="567"/>
        <w:jc w:val="center"/>
        <w:rPr>
          <w:rFonts w:ascii="Times New Roman" w:hAnsi="Times New Roman" w:cs="Times New Roman"/>
          <w:b/>
          <w:sz w:val="24"/>
          <w:szCs w:val="24"/>
        </w:rPr>
      </w:pPr>
      <w:r w:rsidRPr="006A6A14">
        <w:rPr>
          <w:rFonts w:ascii="Times New Roman" w:hAnsi="Times New Roman" w:cs="Times New Roman"/>
          <w:b/>
          <w:sz w:val="24"/>
          <w:szCs w:val="24"/>
        </w:rPr>
        <w:t xml:space="preserve"> ВИЩІЙ ШКОЛІ</w:t>
      </w:r>
    </w:p>
    <w:p w14:paraId="7A6F7210" w14:textId="77777777" w:rsidR="006A6A14" w:rsidRPr="006A6A14" w:rsidRDefault="006A6A14" w:rsidP="006A6A14">
      <w:pPr>
        <w:spacing w:after="0" w:line="240" w:lineRule="auto"/>
        <w:ind w:right="-284" w:firstLine="567"/>
        <w:jc w:val="both"/>
        <w:rPr>
          <w:rFonts w:ascii="Times New Roman" w:hAnsi="Times New Roman" w:cs="Times New Roman"/>
          <w:b/>
          <w:sz w:val="24"/>
          <w:szCs w:val="24"/>
          <w:u w:val="single"/>
        </w:rPr>
      </w:pPr>
      <w:r w:rsidRPr="006A6A14">
        <w:rPr>
          <w:rFonts w:ascii="Times New Roman" w:hAnsi="Times New Roman" w:cs="Times New Roman"/>
          <w:b/>
          <w:i/>
          <w:iCs/>
          <w:sz w:val="24"/>
          <w:szCs w:val="24"/>
        </w:rPr>
        <w:t>Змістовий модуль 1.</w:t>
      </w:r>
      <w:r w:rsidRPr="006A6A14">
        <w:rPr>
          <w:rFonts w:ascii="Times New Roman" w:hAnsi="Times New Roman" w:cs="Times New Roman"/>
          <w:b/>
          <w:i/>
          <w:sz w:val="24"/>
          <w:szCs w:val="24"/>
        </w:rPr>
        <w:t xml:space="preserve"> Методологічні основи вивчення методики викладання психології у вищій школі</w:t>
      </w:r>
    </w:p>
    <w:p w14:paraId="2077C288" w14:textId="77777777" w:rsidR="006A6A14" w:rsidRPr="006A6A14" w:rsidRDefault="006A6A14" w:rsidP="006A6A14">
      <w:pPr>
        <w:spacing w:after="0" w:line="240" w:lineRule="auto"/>
        <w:ind w:right="-284" w:firstLine="567"/>
        <w:jc w:val="both"/>
        <w:rPr>
          <w:rFonts w:ascii="Times New Roman" w:hAnsi="Times New Roman" w:cs="Times New Roman"/>
          <w:sz w:val="24"/>
          <w:szCs w:val="24"/>
        </w:rPr>
      </w:pPr>
      <w:r w:rsidRPr="006A6A14">
        <w:rPr>
          <w:rFonts w:ascii="Times New Roman" w:hAnsi="Times New Roman" w:cs="Times New Roman"/>
          <w:b/>
          <w:sz w:val="24"/>
          <w:szCs w:val="24"/>
          <w:u w:val="single"/>
        </w:rPr>
        <w:t>Тема 1</w:t>
      </w:r>
      <w:r w:rsidRPr="006A6A14">
        <w:rPr>
          <w:rFonts w:ascii="Times New Roman" w:hAnsi="Times New Roman" w:cs="Times New Roman"/>
          <w:sz w:val="24"/>
          <w:szCs w:val="24"/>
        </w:rPr>
        <w:t xml:space="preserve">. </w:t>
      </w:r>
      <w:r w:rsidRPr="006A6A14">
        <w:rPr>
          <w:rFonts w:ascii="Times New Roman" w:hAnsi="Times New Roman" w:cs="Times New Roman"/>
          <w:b/>
          <w:bCs/>
          <w:i/>
          <w:iCs/>
          <w:sz w:val="24"/>
          <w:szCs w:val="24"/>
        </w:rPr>
        <w:t>Система, мета і зміст вищої освіти в Україні</w:t>
      </w:r>
      <w:r w:rsidRPr="006A6A14">
        <w:rPr>
          <w:rFonts w:ascii="Times New Roman" w:hAnsi="Times New Roman" w:cs="Times New Roman"/>
          <w:sz w:val="24"/>
          <w:szCs w:val="24"/>
        </w:rPr>
        <w:t xml:space="preserve"> </w:t>
      </w:r>
    </w:p>
    <w:p w14:paraId="2D6E927B" w14:textId="77777777" w:rsidR="006A6A14" w:rsidRPr="006A6A14" w:rsidRDefault="006A6A14" w:rsidP="006A6A14">
      <w:pPr>
        <w:tabs>
          <w:tab w:val="left" w:pos="1260"/>
          <w:tab w:val="num" w:pos="4330"/>
        </w:tabs>
        <w:spacing w:after="0" w:line="240" w:lineRule="auto"/>
        <w:ind w:right="-284" w:firstLine="567"/>
        <w:jc w:val="both"/>
        <w:rPr>
          <w:rFonts w:ascii="Times New Roman" w:hAnsi="Times New Roman" w:cs="Times New Roman"/>
          <w:b/>
          <w:i/>
          <w:sz w:val="24"/>
          <w:szCs w:val="24"/>
        </w:rPr>
      </w:pPr>
      <w:r w:rsidRPr="006A6A14">
        <w:rPr>
          <w:rFonts w:ascii="Times New Roman" w:hAnsi="Times New Roman" w:cs="Times New Roman"/>
          <w:sz w:val="24"/>
          <w:szCs w:val="24"/>
        </w:rPr>
        <w:t xml:space="preserve">Тенденції та перспективи розвитку й удосконалення підготовки фахівців в умовах формування європейського освітнього простору. </w:t>
      </w:r>
      <w:r w:rsidRPr="006A6A14">
        <w:rPr>
          <w:rStyle w:val="font51"/>
          <w:bCs/>
          <w:sz w:val="24"/>
          <w:szCs w:val="24"/>
        </w:rPr>
        <w:t>Особливості структурної організації вищої освіти в різних країнах світу. П</w:t>
      </w:r>
      <w:r w:rsidRPr="006A6A14">
        <w:rPr>
          <w:rFonts w:ascii="Times New Roman" w:hAnsi="Times New Roman" w:cs="Times New Roman"/>
          <w:sz w:val="24"/>
          <w:szCs w:val="24"/>
        </w:rPr>
        <w:t xml:space="preserve">сихологічні закономірності освіти дорослих упродовж </w:t>
      </w:r>
      <w:proofErr w:type="spellStart"/>
      <w:r w:rsidRPr="006A6A14">
        <w:rPr>
          <w:rFonts w:ascii="Times New Roman" w:hAnsi="Times New Roman" w:cs="Times New Roman"/>
          <w:sz w:val="24"/>
          <w:szCs w:val="24"/>
        </w:rPr>
        <w:t>життя.Система</w:t>
      </w:r>
      <w:proofErr w:type="spellEnd"/>
      <w:r w:rsidRPr="006A6A14">
        <w:rPr>
          <w:rFonts w:ascii="Times New Roman" w:hAnsi="Times New Roman" w:cs="Times New Roman"/>
          <w:sz w:val="24"/>
          <w:szCs w:val="24"/>
        </w:rPr>
        <w:t>, мета</w:t>
      </w:r>
      <w:r w:rsidRPr="006A6A14">
        <w:rPr>
          <w:rFonts w:ascii="Times New Roman" w:hAnsi="Times New Roman" w:cs="Times New Roman"/>
          <w:color w:val="000000"/>
          <w:sz w:val="24"/>
          <w:szCs w:val="24"/>
        </w:rPr>
        <w:t xml:space="preserve"> і</w:t>
      </w:r>
      <w:r w:rsidRPr="006A6A14">
        <w:rPr>
          <w:rFonts w:ascii="Times New Roman" w:hAnsi="Times New Roman" w:cs="Times New Roman"/>
          <w:sz w:val="24"/>
          <w:szCs w:val="24"/>
        </w:rPr>
        <w:t xml:space="preserve"> зміст вищої освіти в Україні. </w:t>
      </w:r>
      <w:r w:rsidRPr="006A6A14">
        <w:rPr>
          <w:rStyle w:val="font51"/>
          <w:bCs/>
          <w:sz w:val="24"/>
          <w:szCs w:val="24"/>
        </w:rPr>
        <w:t xml:space="preserve">Методологічні і теоретичні проблеми вищої освіти на сучасному етапі розвитку вищої школи. </w:t>
      </w:r>
      <w:r w:rsidRPr="006A6A14">
        <w:rPr>
          <w:rFonts w:ascii="Times New Roman" w:hAnsi="Times New Roman" w:cs="Times New Roman"/>
          <w:spacing w:val="1"/>
          <w:sz w:val="24"/>
          <w:szCs w:val="24"/>
        </w:rPr>
        <w:t>Головні завдання</w:t>
      </w:r>
      <w:r w:rsidRPr="006A6A14">
        <w:rPr>
          <w:rFonts w:ascii="Times New Roman" w:hAnsi="Times New Roman" w:cs="Times New Roman"/>
          <w:color w:val="212121"/>
          <w:spacing w:val="1"/>
          <w:sz w:val="24"/>
          <w:szCs w:val="24"/>
        </w:rPr>
        <w:t xml:space="preserve"> ЗВО.</w:t>
      </w:r>
      <w:r w:rsidRPr="006A6A14">
        <w:rPr>
          <w:rFonts w:ascii="Times New Roman" w:hAnsi="Times New Roman" w:cs="Times New Roman"/>
          <w:color w:val="212121"/>
          <w:spacing w:val="-1"/>
          <w:sz w:val="24"/>
          <w:szCs w:val="24"/>
        </w:rPr>
        <w:t xml:space="preserve"> </w:t>
      </w:r>
    </w:p>
    <w:p w14:paraId="05F63F92" w14:textId="77777777" w:rsidR="006A6A14" w:rsidRPr="006A6A14" w:rsidRDefault="006A6A14" w:rsidP="006A6A14">
      <w:pPr>
        <w:tabs>
          <w:tab w:val="left" w:pos="1260"/>
        </w:tabs>
        <w:spacing w:after="0" w:line="240" w:lineRule="auto"/>
        <w:ind w:right="-284" w:firstLine="567"/>
        <w:jc w:val="both"/>
        <w:rPr>
          <w:rStyle w:val="font41"/>
          <w:sz w:val="24"/>
          <w:szCs w:val="24"/>
        </w:rPr>
      </w:pPr>
      <w:r w:rsidRPr="006A6A14">
        <w:rPr>
          <w:rFonts w:ascii="Times New Roman" w:hAnsi="Times New Roman" w:cs="Times New Roman"/>
          <w:color w:val="000000"/>
          <w:sz w:val="24"/>
          <w:szCs w:val="24"/>
        </w:rPr>
        <w:t xml:space="preserve">Нормативно-правове забезпечення навчання психології і викладацької діяльності в різних типах закладів вищої освіти. Закон України «Про вищу освіту». Нормативні документи щодо розроблення змісту освіти і навчання. Національна рамка кваліфікацій. Професійний стандарт. Стандарт вищої освіти. Освітня (освітньо-професійна, </w:t>
      </w:r>
      <w:proofErr w:type="spellStart"/>
      <w:r w:rsidRPr="006A6A14">
        <w:rPr>
          <w:rFonts w:ascii="Times New Roman" w:hAnsi="Times New Roman" w:cs="Times New Roman"/>
          <w:color w:val="000000"/>
          <w:sz w:val="24"/>
          <w:szCs w:val="24"/>
        </w:rPr>
        <w:t>освітньо</w:t>
      </w:r>
      <w:proofErr w:type="spellEnd"/>
      <w:r w:rsidRPr="006A6A14">
        <w:rPr>
          <w:rFonts w:ascii="Times New Roman" w:hAnsi="Times New Roman" w:cs="Times New Roman"/>
          <w:color w:val="000000"/>
          <w:sz w:val="24"/>
          <w:szCs w:val="24"/>
        </w:rPr>
        <w:t xml:space="preserve">-наукова) програма. Навчальний план. Програми навчальних дисциплін як основна форма фіксації змісту навчального дисципліни. Необхідність врахування міждисциплінарних </w:t>
      </w:r>
      <w:proofErr w:type="spellStart"/>
      <w:r w:rsidRPr="006A6A14">
        <w:rPr>
          <w:rFonts w:ascii="Times New Roman" w:hAnsi="Times New Roman" w:cs="Times New Roman"/>
          <w:color w:val="000000"/>
          <w:sz w:val="24"/>
          <w:szCs w:val="24"/>
        </w:rPr>
        <w:t>зв'язків</w:t>
      </w:r>
      <w:proofErr w:type="spellEnd"/>
      <w:r w:rsidRPr="006A6A14">
        <w:rPr>
          <w:rFonts w:ascii="Times New Roman" w:hAnsi="Times New Roman" w:cs="Times New Roman"/>
          <w:color w:val="000000"/>
          <w:sz w:val="24"/>
          <w:szCs w:val="24"/>
        </w:rPr>
        <w:t xml:space="preserve"> при їх розробці. </w:t>
      </w:r>
      <w:r w:rsidRPr="006A6A14">
        <w:rPr>
          <w:rStyle w:val="font41"/>
          <w:sz w:val="24"/>
          <w:szCs w:val="24"/>
        </w:rPr>
        <w:t>Аналіз стану викладання психології у вищій школі. Специфіка викладання психології у вищій школі. Шляхи підвищення ефективності викладання психології у вищій школі.</w:t>
      </w:r>
    </w:p>
    <w:p w14:paraId="52F17112" w14:textId="77777777" w:rsidR="006A6A14" w:rsidRPr="006A6A14" w:rsidRDefault="006A6A14" w:rsidP="006A6A14">
      <w:pPr>
        <w:tabs>
          <w:tab w:val="left" w:pos="6345"/>
        </w:tabs>
        <w:spacing w:after="0" w:line="240" w:lineRule="auto"/>
        <w:ind w:right="-284" w:firstLine="567"/>
        <w:jc w:val="both"/>
        <w:rPr>
          <w:rFonts w:ascii="Times New Roman" w:hAnsi="Times New Roman" w:cs="Times New Roman"/>
          <w:b/>
          <w:bCs/>
          <w:i/>
          <w:iCs/>
          <w:sz w:val="24"/>
          <w:szCs w:val="24"/>
        </w:rPr>
      </w:pPr>
      <w:r w:rsidRPr="006A6A14">
        <w:rPr>
          <w:rFonts w:ascii="Times New Roman" w:hAnsi="Times New Roman" w:cs="Times New Roman"/>
          <w:b/>
          <w:sz w:val="24"/>
          <w:szCs w:val="24"/>
          <w:u w:val="single"/>
        </w:rPr>
        <w:t>Тема 2</w:t>
      </w:r>
      <w:r w:rsidRPr="006A6A14">
        <w:rPr>
          <w:rFonts w:ascii="Times New Roman" w:hAnsi="Times New Roman" w:cs="Times New Roman"/>
          <w:b/>
          <w:sz w:val="24"/>
          <w:szCs w:val="24"/>
        </w:rPr>
        <w:t xml:space="preserve">. </w:t>
      </w:r>
      <w:r w:rsidRPr="006A6A14">
        <w:rPr>
          <w:rFonts w:ascii="Times New Roman" w:hAnsi="Times New Roman" w:cs="Times New Roman"/>
          <w:b/>
          <w:bCs/>
          <w:i/>
          <w:iCs/>
          <w:sz w:val="24"/>
          <w:szCs w:val="24"/>
        </w:rPr>
        <w:t xml:space="preserve">Методика викладання як навчальний предмет </w:t>
      </w:r>
      <w:r w:rsidRPr="006A6A14">
        <w:rPr>
          <w:rFonts w:ascii="Times New Roman" w:hAnsi="Times New Roman" w:cs="Times New Roman"/>
          <w:b/>
          <w:bCs/>
          <w:i/>
          <w:iCs/>
          <w:sz w:val="24"/>
          <w:szCs w:val="24"/>
          <w:lang w:val="ru-RU"/>
        </w:rPr>
        <w:t>у</w:t>
      </w:r>
      <w:r w:rsidRPr="006A6A14">
        <w:rPr>
          <w:rFonts w:ascii="Times New Roman" w:hAnsi="Times New Roman" w:cs="Times New Roman"/>
          <w:b/>
          <w:bCs/>
          <w:i/>
          <w:iCs/>
          <w:sz w:val="24"/>
          <w:szCs w:val="24"/>
        </w:rPr>
        <w:t xml:space="preserve"> професійній підготовці викладача</w:t>
      </w:r>
      <w:r w:rsidRPr="006A6A14">
        <w:rPr>
          <w:rFonts w:ascii="Times New Roman" w:hAnsi="Times New Roman" w:cs="Times New Roman"/>
          <w:b/>
          <w:bCs/>
          <w:i/>
          <w:iCs/>
          <w:sz w:val="24"/>
          <w:szCs w:val="24"/>
          <w:lang w:val="ru-RU"/>
        </w:rPr>
        <w:t xml:space="preserve"> психолог</w:t>
      </w:r>
      <w:proofErr w:type="spellStart"/>
      <w:r w:rsidRPr="006A6A14">
        <w:rPr>
          <w:rFonts w:ascii="Times New Roman" w:hAnsi="Times New Roman" w:cs="Times New Roman"/>
          <w:b/>
          <w:bCs/>
          <w:i/>
          <w:iCs/>
          <w:sz w:val="24"/>
          <w:szCs w:val="24"/>
        </w:rPr>
        <w:t>ії</w:t>
      </w:r>
      <w:proofErr w:type="spellEnd"/>
      <w:r w:rsidRPr="006A6A14">
        <w:rPr>
          <w:rFonts w:ascii="Times New Roman" w:hAnsi="Times New Roman" w:cs="Times New Roman"/>
          <w:b/>
          <w:bCs/>
          <w:i/>
          <w:iCs/>
          <w:sz w:val="24"/>
          <w:szCs w:val="24"/>
        </w:rPr>
        <w:t>.</w:t>
      </w:r>
    </w:p>
    <w:p w14:paraId="138B9FC0" w14:textId="77777777" w:rsidR="006A6A14" w:rsidRPr="006A6A14" w:rsidRDefault="006A6A14" w:rsidP="006A6A14">
      <w:pPr>
        <w:spacing w:after="0" w:line="240" w:lineRule="auto"/>
        <w:ind w:right="-284" w:firstLine="567"/>
        <w:jc w:val="both"/>
        <w:rPr>
          <w:rFonts w:ascii="Times New Roman" w:hAnsi="Times New Roman" w:cs="Times New Roman"/>
          <w:color w:val="000000"/>
          <w:sz w:val="24"/>
          <w:szCs w:val="24"/>
        </w:rPr>
      </w:pPr>
      <w:r w:rsidRPr="006A6A14">
        <w:rPr>
          <w:rFonts w:ascii="Times New Roman" w:hAnsi="Times New Roman" w:cs="Times New Roman"/>
          <w:color w:val="000000"/>
          <w:sz w:val="24"/>
          <w:szCs w:val="24"/>
        </w:rPr>
        <w:t>Психологія як наукова та навчальна дисципліна. Визначення структури і змісту начальної дисципліни.</w:t>
      </w:r>
      <w:r w:rsidRPr="006A6A14">
        <w:rPr>
          <w:rFonts w:ascii="Times New Roman" w:hAnsi="Times New Roman" w:cs="Times New Roman"/>
          <w:sz w:val="24"/>
          <w:szCs w:val="24"/>
        </w:rPr>
        <w:t xml:space="preserve"> </w:t>
      </w:r>
      <w:r w:rsidRPr="006A6A14">
        <w:rPr>
          <w:rFonts w:ascii="Times New Roman" w:hAnsi="Times New Roman" w:cs="Times New Roman"/>
          <w:color w:val="000000"/>
          <w:sz w:val="24"/>
          <w:szCs w:val="24"/>
        </w:rPr>
        <w:t>Компоненти навчальної дисципліни (система знань і система навчально-пізнавальної діяльності, спрямованої на їх засвоєння).</w:t>
      </w:r>
    </w:p>
    <w:p w14:paraId="6E7C44EA" w14:textId="77777777" w:rsidR="006A6A14" w:rsidRPr="006A6A14" w:rsidRDefault="006A6A14" w:rsidP="006A6A14">
      <w:pPr>
        <w:spacing w:after="0" w:line="240" w:lineRule="auto"/>
        <w:ind w:right="-284" w:firstLine="567"/>
        <w:jc w:val="both"/>
        <w:rPr>
          <w:rFonts w:ascii="Times New Roman" w:hAnsi="Times New Roman" w:cs="Times New Roman"/>
          <w:b/>
          <w:sz w:val="24"/>
          <w:szCs w:val="24"/>
        </w:rPr>
      </w:pPr>
      <w:r w:rsidRPr="006A6A14">
        <w:rPr>
          <w:rFonts w:ascii="Times New Roman" w:hAnsi="Times New Roman" w:cs="Times New Roman"/>
          <w:color w:val="000000"/>
          <w:sz w:val="24"/>
          <w:szCs w:val="24"/>
        </w:rPr>
        <w:t>Фактори, що визначають структуру навчальної психологічної дисципліни: міра систематизації відповідної області психологічного знання;</w:t>
      </w:r>
      <w:r w:rsidRPr="006A6A14">
        <w:rPr>
          <w:rFonts w:ascii="Times New Roman" w:hAnsi="Times New Roman" w:cs="Times New Roman"/>
          <w:sz w:val="24"/>
          <w:szCs w:val="24"/>
        </w:rPr>
        <w:t xml:space="preserve"> </w:t>
      </w:r>
      <w:r w:rsidRPr="006A6A14">
        <w:rPr>
          <w:rFonts w:ascii="Times New Roman" w:hAnsi="Times New Roman" w:cs="Times New Roman"/>
          <w:color w:val="000000"/>
          <w:sz w:val="24"/>
          <w:szCs w:val="24"/>
        </w:rPr>
        <w:t>методологічна позиція, інтереси, точка зору викладача;</w:t>
      </w:r>
      <w:r w:rsidRPr="006A6A14">
        <w:rPr>
          <w:rFonts w:ascii="Times New Roman" w:hAnsi="Times New Roman" w:cs="Times New Roman"/>
          <w:sz w:val="24"/>
          <w:szCs w:val="24"/>
        </w:rPr>
        <w:t xml:space="preserve"> </w:t>
      </w:r>
      <w:r w:rsidRPr="006A6A14">
        <w:rPr>
          <w:rFonts w:ascii="Times New Roman" w:hAnsi="Times New Roman" w:cs="Times New Roman"/>
          <w:color w:val="000000"/>
          <w:sz w:val="24"/>
          <w:szCs w:val="24"/>
        </w:rPr>
        <w:t>рівень, тип і цілі освітньої програми, у рамках якої викладається психологія; інтерес учнів і студентів до певних тем, проблем, фактів і понять, обумовлений їх віком, рівнем розвитку, індивідуально-психологічними особливостями; знання і здатності учнів і студентів;</w:t>
      </w:r>
      <w:r w:rsidRPr="006A6A14">
        <w:rPr>
          <w:rFonts w:ascii="Times New Roman" w:hAnsi="Times New Roman" w:cs="Times New Roman"/>
          <w:sz w:val="24"/>
          <w:szCs w:val="24"/>
        </w:rPr>
        <w:t xml:space="preserve"> </w:t>
      </w:r>
      <w:r w:rsidRPr="006A6A14">
        <w:rPr>
          <w:rFonts w:ascii="Times New Roman" w:hAnsi="Times New Roman" w:cs="Times New Roman"/>
          <w:color w:val="000000"/>
          <w:sz w:val="24"/>
          <w:szCs w:val="24"/>
        </w:rPr>
        <w:t>функції, які виконують різні види і форми активності студентів  в процесі засвоєння психологічних знань і умінь; існуючий фонд дидактичних матеріалів.</w:t>
      </w:r>
      <w:r w:rsidRPr="006A6A14">
        <w:rPr>
          <w:rFonts w:ascii="Times New Roman" w:hAnsi="Times New Roman" w:cs="Times New Roman"/>
          <w:sz w:val="24"/>
          <w:szCs w:val="24"/>
        </w:rPr>
        <w:t xml:space="preserve"> </w:t>
      </w:r>
    </w:p>
    <w:p w14:paraId="306CBFBE" w14:textId="77777777" w:rsidR="006A6A14" w:rsidRPr="006A6A14" w:rsidRDefault="006A6A14" w:rsidP="006A6A14">
      <w:pPr>
        <w:spacing w:after="0" w:line="240" w:lineRule="auto"/>
        <w:ind w:right="-284" w:firstLine="567"/>
        <w:jc w:val="both"/>
        <w:rPr>
          <w:rFonts w:ascii="Times New Roman" w:hAnsi="Times New Roman" w:cs="Times New Roman"/>
          <w:color w:val="000000"/>
          <w:sz w:val="24"/>
          <w:szCs w:val="24"/>
        </w:rPr>
      </w:pPr>
      <w:r w:rsidRPr="006A6A14">
        <w:rPr>
          <w:rFonts w:ascii="Times New Roman" w:hAnsi="Times New Roman" w:cs="Times New Roman"/>
          <w:sz w:val="24"/>
          <w:szCs w:val="24"/>
        </w:rPr>
        <w:t xml:space="preserve">Методика викладання психології як навчальної дисципліни. Методичні </w:t>
      </w:r>
      <w:r w:rsidRPr="006A6A14">
        <w:rPr>
          <w:rFonts w:ascii="Times New Roman" w:hAnsi="Times New Roman" w:cs="Times New Roman"/>
          <w:color w:val="000000"/>
          <w:sz w:val="24"/>
          <w:szCs w:val="24"/>
        </w:rPr>
        <w:t>аспекти викладання психології в різних типах освітніх установ.</w:t>
      </w:r>
      <w:r w:rsidRPr="006A6A14">
        <w:rPr>
          <w:rFonts w:ascii="Times New Roman" w:hAnsi="Times New Roman" w:cs="Times New Roman"/>
          <w:sz w:val="24"/>
          <w:szCs w:val="24"/>
        </w:rPr>
        <w:t xml:space="preserve"> Вітчизняний і світовий досвід освіти дорослих. </w:t>
      </w:r>
      <w:proofErr w:type="spellStart"/>
      <w:r w:rsidRPr="006A6A14">
        <w:rPr>
          <w:rFonts w:ascii="Times New Roman" w:hAnsi="Times New Roman" w:cs="Times New Roman"/>
          <w:sz w:val="24"/>
          <w:szCs w:val="24"/>
        </w:rPr>
        <w:t>Андрогогічні</w:t>
      </w:r>
      <w:proofErr w:type="spellEnd"/>
      <w:r w:rsidRPr="006A6A14">
        <w:rPr>
          <w:rFonts w:ascii="Times New Roman" w:hAnsi="Times New Roman" w:cs="Times New Roman"/>
          <w:sz w:val="24"/>
          <w:szCs w:val="24"/>
        </w:rPr>
        <w:t xml:space="preserve"> засади організації освіти дорослих упродовж життя.</w:t>
      </w:r>
    </w:p>
    <w:p w14:paraId="5704A3E1" w14:textId="77777777" w:rsidR="006A6A14" w:rsidRPr="006A6A14" w:rsidRDefault="006A6A14" w:rsidP="006A6A14">
      <w:pPr>
        <w:spacing w:after="0" w:line="240" w:lineRule="auto"/>
        <w:ind w:right="-284" w:firstLine="567"/>
        <w:jc w:val="both"/>
        <w:rPr>
          <w:rFonts w:ascii="Times New Roman" w:hAnsi="Times New Roman" w:cs="Times New Roman"/>
          <w:i/>
          <w:sz w:val="24"/>
          <w:szCs w:val="24"/>
        </w:rPr>
      </w:pPr>
      <w:r w:rsidRPr="006A6A14">
        <w:rPr>
          <w:rFonts w:ascii="Times New Roman" w:hAnsi="Times New Roman" w:cs="Times New Roman"/>
          <w:sz w:val="24"/>
          <w:szCs w:val="24"/>
        </w:rPr>
        <w:t xml:space="preserve">Базова психологічна освіта, рівні освіти (бакалавр, магістр). </w:t>
      </w:r>
      <w:r w:rsidRPr="006A6A14">
        <w:rPr>
          <w:rFonts w:ascii="Times New Roman" w:hAnsi="Times New Roman" w:cs="Times New Roman"/>
          <w:color w:val="000000"/>
          <w:sz w:val="24"/>
          <w:szCs w:val="24"/>
        </w:rPr>
        <w:t>Особливості базової психологічної освіти: вища психологічна освіта щільно пов'язана з професійною підготовкою студентів;</w:t>
      </w:r>
      <w:r w:rsidRPr="006A6A14">
        <w:rPr>
          <w:rFonts w:ascii="Times New Roman" w:hAnsi="Times New Roman" w:cs="Times New Roman"/>
          <w:sz w:val="24"/>
          <w:szCs w:val="24"/>
        </w:rPr>
        <w:t xml:space="preserve"> </w:t>
      </w:r>
      <w:r w:rsidRPr="006A6A14">
        <w:rPr>
          <w:rFonts w:ascii="Times New Roman" w:hAnsi="Times New Roman" w:cs="Times New Roman"/>
          <w:color w:val="000000"/>
          <w:sz w:val="24"/>
          <w:szCs w:val="24"/>
        </w:rPr>
        <w:t>вища психологічна освіта відрізняється широкою загальнонауковою і загальнокультурною підготовкою студентів;</w:t>
      </w:r>
      <w:r w:rsidRPr="006A6A14">
        <w:rPr>
          <w:rFonts w:ascii="Times New Roman" w:hAnsi="Times New Roman" w:cs="Times New Roman"/>
          <w:sz w:val="24"/>
          <w:szCs w:val="24"/>
        </w:rPr>
        <w:t xml:space="preserve"> </w:t>
      </w:r>
      <w:r w:rsidRPr="006A6A14">
        <w:rPr>
          <w:rFonts w:ascii="Times New Roman" w:hAnsi="Times New Roman" w:cs="Times New Roman"/>
          <w:color w:val="000000"/>
          <w:sz w:val="24"/>
          <w:szCs w:val="24"/>
        </w:rPr>
        <w:t xml:space="preserve">вища освіта по психологічних спеціальностях і напрямках дає широку гуманітарну і соціально-економічну підготовку; природничо-наукова і математична підготовка має велике значення для навчання студентів-психологів. </w:t>
      </w:r>
    </w:p>
    <w:p w14:paraId="680FCFFE" w14:textId="77777777" w:rsidR="006A6A14" w:rsidRPr="006A6A14" w:rsidRDefault="006A6A14" w:rsidP="006A6A14">
      <w:pPr>
        <w:spacing w:after="0" w:line="240" w:lineRule="auto"/>
        <w:ind w:right="-284" w:firstLine="567"/>
        <w:jc w:val="both"/>
        <w:rPr>
          <w:rFonts w:ascii="Times New Roman" w:hAnsi="Times New Roman" w:cs="Times New Roman"/>
          <w:b/>
          <w:bCs/>
          <w:i/>
          <w:iCs/>
          <w:sz w:val="24"/>
          <w:szCs w:val="24"/>
        </w:rPr>
      </w:pPr>
      <w:r w:rsidRPr="006A6A14">
        <w:rPr>
          <w:rFonts w:ascii="Times New Roman" w:hAnsi="Times New Roman" w:cs="Times New Roman"/>
          <w:b/>
          <w:sz w:val="24"/>
          <w:szCs w:val="24"/>
          <w:u w:val="single"/>
        </w:rPr>
        <w:t>Тема 3</w:t>
      </w:r>
      <w:r w:rsidRPr="006A6A14">
        <w:rPr>
          <w:rFonts w:ascii="Times New Roman" w:hAnsi="Times New Roman" w:cs="Times New Roman"/>
          <w:b/>
          <w:sz w:val="24"/>
          <w:szCs w:val="24"/>
        </w:rPr>
        <w:t xml:space="preserve">. </w:t>
      </w:r>
      <w:r w:rsidRPr="006A6A14">
        <w:rPr>
          <w:rFonts w:ascii="Times New Roman" w:hAnsi="Times New Roman" w:cs="Times New Roman"/>
          <w:b/>
          <w:bCs/>
          <w:i/>
          <w:iCs/>
          <w:color w:val="000000"/>
          <w:sz w:val="24"/>
          <w:szCs w:val="24"/>
        </w:rPr>
        <w:t>Організаційно-педагогічні основи викладання психології</w:t>
      </w:r>
    </w:p>
    <w:p w14:paraId="41AB3AA2" w14:textId="77777777" w:rsidR="006A6A14" w:rsidRPr="006A6A14" w:rsidRDefault="006A6A14" w:rsidP="006A6A14">
      <w:pPr>
        <w:spacing w:after="0" w:line="240" w:lineRule="auto"/>
        <w:ind w:right="-284" w:firstLine="567"/>
        <w:jc w:val="both"/>
        <w:rPr>
          <w:rFonts w:ascii="Times New Roman" w:hAnsi="Times New Roman" w:cs="Times New Roman"/>
          <w:bCs/>
          <w:color w:val="000000"/>
          <w:sz w:val="24"/>
          <w:szCs w:val="24"/>
        </w:rPr>
      </w:pPr>
      <w:r w:rsidRPr="006A6A14">
        <w:rPr>
          <w:rFonts w:ascii="Times New Roman" w:hAnsi="Times New Roman" w:cs="Times New Roman"/>
          <w:color w:val="000000"/>
          <w:sz w:val="24"/>
          <w:szCs w:val="24"/>
        </w:rPr>
        <w:t>Закономірності і принципи процесу навчання.</w:t>
      </w:r>
      <w:r w:rsidRPr="006A6A14">
        <w:rPr>
          <w:rFonts w:ascii="Times New Roman" w:hAnsi="Times New Roman" w:cs="Times New Roman"/>
          <w:sz w:val="24"/>
          <w:szCs w:val="24"/>
        </w:rPr>
        <w:t xml:space="preserve"> </w:t>
      </w:r>
      <w:r w:rsidRPr="006A6A14">
        <w:rPr>
          <w:rFonts w:ascii="Times New Roman" w:hAnsi="Times New Roman" w:cs="Times New Roman"/>
          <w:color w:val="000000"/>
          <w:sz w:val="24"/>
          <w:szCs w:val="24"/>
        </w:rPr>
        <w:t>Педагогічні принципи:</w:t>
      </w:r>
      <w:r w:rsidRPr="006A6A14">
        <w:rPr>
          <w:rFonts w:ascii="Times New Roman" w:hAnsi="Times New Roman" w:cs="Times New Roman"/>
          <w:sz w:val="24"/>
          <w:szCs w:val="24"/>
        </w:rPr>
        <w:t xml:space="preserve"> </w:t>
      </w:r>
      <w:r w:rsidRPr="006A6A14">
        <w:rPr>
          <w:rFonts w:ascii="Times New Roman" w:hAnsi="Times New Roman" w:cs="Times New Roman"/>
          <w:color w:val="000000"/>
          <w:sz w:val="24"/>
          <w:szCs w:val="24"/>
        </w:rPr>
        <w:t xml:space="preserve">принцип комплексної реалізації цілей (розвиваючої, виховної, практичної і освітньої); принцип гуманітарної спрямованості, зв'язки з життям і виробничою практикою;  принципи науковості, спадкоємності, послідовності і системності, наочності, доступності й </w:t>
      </w:r>
      <w:proofErr w:type="spellStart"/>
      <w:r w:rsidRPr="006A6A14">
        <w:rPr>
          <w:rFonts w:ascii="Times New Roman" w:hAnsi="Times New Roman" w:cs="Times New Roman"/>
          <w:color w:val="000000"/>
          <w:sz w:val="24"/>
          <w:szCs w:val="24"/>
        </w:rPr>
        <w:t>посильністі</w:t>
      </w:r>
      <w:proofErr w:type="spellEnd"/>
      <w:r w:rsidRPr="006A6A14">
        <w:rPr>
          <w:rFonts w:ascii="Times New Roman" w:hAnsi="Times New Roman" w:cs="Times New Roman"/>
          <w:color w:val="000000"/>
          <w:sz w:val="24"/>
          <w:szCs w:val="24"/>
        </w:rPr>
        <w:t>, активності і міцності, обліку вікових і індивідуальних особливостей; принцип свідомого підходу в навчанні</w:t>
      </w:r>
    </w:p>
    <w:p w14:paraId="60F54040" w14:textId="77777777" w:rsidR="006A6A14" w:rsidRPr="006A6A14" w:rsidRDefault="006A6A14" w:rsidP="006A6A14">
      <w:pPr>
        <w:spacing w:after="0" w:line="240" w:lineRule="auto"/>
        <w:ind w:right="-284" w:firstLine="567"/>
        <w:jc w:val="both"/>
        <w:rPr>
          <w:rFonts w:ascii="Times New Roman" w:hAnsi="Times New Roman" w:cs="Times New Roman"/>
          <w:color w:val="000000"/>
          <w:sz w:val="24"/>
          <w:szCs w:val="24"/>
        </w:rPr>
      </w:pPr>
      <w:r w:rsidRPr="006A6A14">
        <w:rPr>
          <w:rFonts w:ascii="Times New Roman" w:hAnsi="Times New Roman" w:cs="Times New Roman"/>
          <w:color w:val="000000"/>
          <w:sz w:val="24"/>
          <w:szCs w:val="24"/>
        </w:rPr>
        <w:t xml:space="preserve">Предмет, засоби, способи, продукт, результат дії, структура </w:t>
      </w:r>
      <w:proofErr w:type="spellStart"/>
      <w:r w:rsidRPr="006A6A14">
        <w:rPr>
          <w:rFonts w:ascii="Times New Roman" w:hAnsi="Times New Roman" w:cs="Times New Roman"/>
          <w:color w:val="000000"/>
          <w:sz w:val="24"/>
          <w:szCs w:val="24"/>
          <w:lang w:val="ru-RU"/>
        </w:rPr>
        <w:t>осв</w:t>
      </w:r>
      <w:r w:rsidRPr="006A6A14">
        <w:rPr>
          <w:rFonts w:ascii="Times New Roman" w:hAnsi="Times New Roman" w:cs="Times New Roman"/>
          <w:color w:val="000000"/>
          <w:sz w:val="24"/>
          <w:szCs w:val="24"/>
        </w:rPr>
        <w:t>ітньої</w:t>
      </w:r>
      <w:proofErr w:type="spellEnd"/>
      <w:r w:rsidRPr="006A6A14">
        <w:rPr>
          <w:rFonts w:ascii="Times New Roman" w:hAnsi="Times New Roman" w:cs="Times New Roman"/>
          <w:color w:val="000000"/>
          <w:sz w:val="24"/>
          <w:szCs w:val="24"/>
        </w:rPr>
        <w:t xml:space="preserve"> діяльності.</w:t>
      </w:r>
    </w:p>
    <w:p w14:paraId="3BAECA91" w14:textId="77777777" w:rsidR="006A6A14" w:rsidRPr="006A6A14" w:rsidRDefault="006A6A14" w:rsidP="006A6A14">
      <w:pPr>
        <w:spacing w:after="0" w:line="240" w:lineRule="auto"/>
        <w:ind w:right="-284" w:firstLine="567"/>
        <w:jc w:val="both"/>
        <w:rPr>
          <w:rFonts w:ascii="Times New Roman" w:hAnsi="Times New Roman" w:cs="Times New Roman"/>
          <w:color w:val="000000"/>
          <w:sz w:val="24"/>
          <w:szCs w:val="24"/>
        </w:rPr>
      </w:pPr>
      <w:r w:rsidRPr="006A6A14">
        <w:rPr>
          <w:rFonts w:ascii="Times New Roman" w:hAnsi="Times New Roman" w:cs="Times New Roman"/>
          <w:color w:val="000000"/>
          <w:sz w:val="24"/>
          <w:szCs w:val="24"/>
        </w:rPr>
        <w:t xml:space="preserve">Основні характеристики навчальної діяльності: спеціальна спрямованість на оволодіння навчальним матеріалом і вирішення навчальних завдань; освоєння загальних способів дій і </w:t>
      </w:r>
      <w:r w:rsidRPr="006A6A14">
        <w:rPr>
          <w:rFonts w:ascii="Times New Roman" w:hAnsi="Times New Roman" w:cs="Times New Roman"/>
          <w:color w:val="000000"/>
          <w:sz w:val="24"/>
          <w:szCs w:val="24"/>
        </w:rPr>
        <w:lastRenderedPageBreak/>
        <w:t>наукових понять; загальні способи дії; сходження від загального до окремого; зміни психічних властивостей і поведінки того, що навчається «залежно від результатів власних дій».</w:t>
      </w:r>
    </w:p>
    <w:p w14:paraId="3B9DE50F" w14:textId="77777777" w:rsidR="006A6A14" w:rsidRPr="006A6A14" w:rsidRDefault="006A6A14" w:rsidP="006A6A14">
      <w:pPr>
        <w:spacing w:after="0" w:line="240" w:lineRule="auto"/>
        <w:ind w:right="-284" w:firstLine="567"/>
        <w:jc w:val="both"/>
        <w:rPr>
          <w:rFonts w:ascii="Times New Roman" w:hAnsi="Times New Roman" w:cs="Times New Roman"/>
          <w:color w:val="000000"/>
          <w:sz w:val="24"/>
          <w:szCs w:val="24"/>
        </w:rPr>
      </w:pPr>
      <w:r w:rsidRPr="006A6A14">
        <w:rPr>
          <w:rFonts w:ascii="Times New Roman" w:hAnsi="Times New Roman" w:cs="Times New Roman"/>
          <w:color w:val="000000"/>
          <w:sz w:val="24"/>
          <w:szCs w:val="24"/>
        </w:rPr>
        <w:t>Професійна діяльність викладача в організації освітнього процесу у ЗВО. З</w:t>
      </w:r>
      <w:r w:rsidRPr="006A6A14">
        <w:rPr>
          <w:rFonts w:ascii="Times New Roman" w:hAnsi="Times New Roman" w:cs="Times New Roman"/>
          <w:sz w:val="24"/>
          <w:szCs w:val="24"/>
        </w:rPr>
        <w:t xml:space="preserve">міст </w:t>
      </w:r>
      <w:proofErr w:type="spellStart"/>
      <w:r w:rsidRPr="006A6A14">
        <w:rPr>
          <w:rFonts w:ascii="Times New Roman" w:hAnsi="Times New Roman" w:cs="Times New Roman"/>
          <w:sz w:val="24"/>
          <w:szCs w:val="24"/>
        </w:rPr>
        <w:t>професійно</w:t>
      </w:r>
      <w:proofErr w:type="spellEnd"/>
      <w:r w:rsidRPr="006A6A14">
        <w:rPr>
          <w:rFonts w:ascii="Times New Roman" w:hAnsi="Times New Roman" w:cs="Times New Roman"/>
          <w:sz w:val="24"/>
          <w:szCs w:val="24"/>
        </w:rPr>
        <w:t>-педагогічної діяльності викладача вищої школи.</w:t>
      </w:r>
      <w:r w:rsidRPr="006A6A14">
        <w:rPr>
          <w:rFonts w:ascii="Times New Roman" w:hAnsi="Times New Roman" w:cs="Times New Roman"/>
          <w:color w:val="000000"/>
          <w:sz w:val="24"/>
          <w:szCs w:val="24"/>
        </w:rPr>
        <w:t xml:space="preserve"> К</w:t>
      </w:r>
      <w:r w:rsidRPr="006A6A14">
        <w:rPr>
          <w:rFonts w:ascii="Times New Roman" w:hAnsi="Times New Roman" w:cs="Times New Roman"/>
          <w:sz w:val="24"/>
          <w:szCs w:val="24"/>
        </w:rPr>
        <w:t>лючові компетентності викладача психології, необхідні для якісного і творчого виконання професійних функцій.</w:t>
      </w:r>
    </w:p>
    <w:p w14:paraId="336935C2" w14:textId="77777777" w:rsidR="006A6A14" w:rsidRPr="006A6A14" w:rsidRDefault="006A6A14" w:rsidP="006A6A14">
      <w:pPr>
        <w:spacing w:after="0" w:line="240" w:lineRule="auto"/>
        <w:ind w:right="-284" w:firstLine="567"/>
        <w:jc w:val="both"/>
        <w:rPr>
          <w:rFonts w:ascii="Times New Roman" w:hAnsi="Times New Roman" w:cs="Times New Roman"/>
          <w:b/>
          <w:bCs/>
          <w:i/>
          <w:sz w:val="24"/>
          <w:szCs w:val="24"/>
          <w:lang w:val="ru-RU"/>
        </w:rPr>
      </w:pPr>
      <w:r w:rsidRPr="006A6A14">
        <w:rPr>
          <w:rFonts w:ascii="Times New Roman" w:hAnsi="Times New Roman" w:cs="Times New Roman"/>
          <w:b/>
          <w:sz w:val="24"/>
          <w:szCs w:val="24"/>
          <w:u w:val="single"/>
        </w:rPr>
        <w:t>Змістовий модуль 2.</w:t>
      </w:r>
      <w:r w:rsidRPr="006A6A14">
        <w:rPr>
          <w:rFonts w:ascii="Times New Roman" w:hAnsi="Times New Roman" w:cs="Times New Roman"/>
          <w:b/>
          <w:sz w:val="24"/>
          <w:szCs w:val="24"/>
        </w:rPr>
        <w:t xml:space="preserve"> </w:t>
      </w:r>
      <w:r w:rsidRPr="006A6A14">
        <w:rPr>
          <w:rFonts w:ascii="Times New Roman" w:hAnsi="Times New Roman" w:cs="Times New Roman"/>
          <w:b/>
          <w:bCs/>
          <w:i/>
          <w:sz w:val="24"/>
          <w:szCs w:val="24"/>
        </w:rPr>
        <w:t>Дидактичні основи методики викладання психології</w:t>
      </w:r>
    </w:p>
    <w:p w14:paraId="66402DFD" w14:textId="77777777" w:rsidR="006A6A14" w:rsidRPr="006A6A14" w:rsidRDefault="006A6A14" w:rsidP="006A6A14">
      <w:pPr>
        <w:spacing w:after="0" w:line="240" w:lineRule="auto"/>
        <w:ind w:right="-284" w:firstLine="567"/>
        <w:jc w:val="both"/>
        <w:rPr>
          <w:rFonts w:ascii="Times New Roman" w:hAnsi="Times New Roman" w:cs="Times New Roman"/>
          <w:b/>
          <w:sz w:val="24"/>
          <w:szCs w:val="24"/>
          <w:u w:val="single"/>
        </w:rPr>
      </w:pPr>
      <w:r w:rsidRPr="006A6A14">
        <w:rPr>
          <w:rFonts w:ascii="Times New Roman" w:hAnsi="Times New Roman" w:cs="Times New Roman"/>
          <w:b/>
          <w:bCs/>
          <w:i/>
          <w:sz w:val="24"/>
          <w:szCs w:val="24"/>
        </w:rPr>
        <w:t xml:space="preserve"> у вищій школі</w:t>
      </w:r>
    </w:p>
    <w:p w14:paraId="47312CEF" w14:textId="77777777" w:rsidR="006A6A14" w:rsidRPr="006A6A14" w:rsidRDefault="006A6A14" w:rsidP="006A6A14">
      <w:pPr>
        <w:spacing w:after="0" w:line="240" w:lineRule="auto"/>
        <w:ind w:right="-284" w:firstLine="567"/>
        <w:jc w:val="both"/>
        <w:rPr>
          <w:rFonts w:ascii="Times New Roman" w:hAnsi="Times New Roman" w:cs="Times New Roman"/>
          <w:b/>
          <w:sz w:val="24"/>
          <w:szCs w:val="24"/>
        </w:rPr>
      </w:pPr>
      <w:r w:rsidRPr="006A6A14">
        <w:rPr>
          <w:rFonts w:ascii="Times New Roman" w:hAnsi="Times New Roman" w:cs="Times New Roman"/>
          <w:b/>
          <w:sz w:val="24"/>
          <w:szCs w:val="24"/>
          <w:u w:val="single"/>
        </w:rPr>
        <w:t>Тема 4</w:t>
      </w:r>
      <w:r w:rsidRPr="006A6A14">
        <w:rPr>
          <w:rFonts w:ascii="Times New Roman" w:hAnsi="Times New Roman" w:cs="Times New Roman"/>
          <w:b/>
          <w:sz w:val="24"/>
          <w:szCs w:val="24"/>
        </w:rPr>
        <w:t xml:space="preserve">. </w:t>
      </w:r>
      <w:r w:rsidRPr="006A6A14">
        <w:rPr>
          <w:rFonts w:ascii="Times New Roman" w:hAnsi="Times New Roman" w:cs="Times New Roman"/>
          <w:b/>
          <w:bCs/>
          <w:i/>
          <w:iCs/>
          <w:color w:val="000000"/>
          <w:sz w:val="24"/>
          <w:szCs w:val="24"/>
        </w:rPr>
        <w:t>Визначення змісту, структуризація навчального курсу</w:t>
      </w:r>
      <w:r w:rsidRPr="006A6A14">
        <w:rPr>
          <w:rFonts w:ascii="Times New Roman" w:hAnsi="Times New Roman" w:cs="Times New Roman"/>
          <w:b/>
          <w:bCs/>
          <w:i/>
          <w:iCs/>
          <w:sz w:val="24"/>
          <w:szCs w:val="24"/>
        </w:rPr>
        <w:t>.</w:t>
      </w:r>
    </w:p>
    <w:p w14:paraId="4495A77D" w14:textId="77777777" w:rsidR="006A6A14" w:rsidRPr="006A6A14" w:rsidRDefault="006A6A14" w:rsidP="006A6A14">
      <w:pPr>
        <w:tabs>
          <w:tab w:val="left" w:pos="1440"/>
        </w:tabs>
        <w:spacing w:after="0" w:line="240" w:lineRule="auto"/>
        <w:ind w:right="-284" w:firstLine="567"/>
        <w:jc w:val="both"/>
        <w:rPr>
          <w:rFonts w:ascii="Times New Roman" w:hAnsi="Times New Roman" w:cs="Times New Roman"/>
          <w:b/>
          <w:sz w:val="24"/>
          <w:szCs w:val="24"/>
        </w:rPr>
      </w:pPr>
      <w:r w:rsidRPr="006A6A14">
        <w:rPr>
          <w:rFonts w:ascii="Times New Roman" w:hAnsi="Times New Roman" w:cs="Times New Roman"/>
          <w:bCs/>
          <w:color w:val="000000"/>
          <w:sz w:val="24"/>
          <w:szCs w:val="24"/>
        </w:rPr>
        <w:t xml:space="preserve">Навчальний план і програми викладання психології. </w:t>
      </w:r>
      <w:r w:rsidRPr="006A6A14">
        <w:rPr>
          <w:rFonts w:ascii="Times New Roman" w:hAnsi="Times New Roman" w:cs="Times New Roman"/>
          <w:color w:val="000000"/>
          <w:sz w:val="24"/>
          <w:szCs w:val="24"/>
        </w:rPr>
        <w:t>Технологія розробки навчального курсу. Етапи розробки навчального курсу: вибір навчальних посібників; відбір змісту курсу; постановка навчальних цілей; розробка робочої програми курсу; розробка формату курсу; підготовка тематичного плану зайнять; розробка критеріїв оцінки знань і умінь; планування окремого навчального зайняття; розробка опитувального листа для оцінки курсу студентами; в</w:t>
      </w:r>
      <w:r w:rsidRPr="006A6A14">
        <w:rPr>
          <w:rFonts w:ascii="Times New Roman" w:hAnsi="Times New Roman" w:cs="Times New Roman"/>
          <w:bCs/>
          <w:color w:val="000000"/>
          <w:sz w:val="24"/>
          <w:szCs w:val="24"/>
        </w:rPr>
        <w:t xml:space="preserve">ибір підручника, навчальних посібників і інших матеріалів для читання студентами. </w:t>
      </w:r>
    </w:p>
    <w:p w14:paraId="3C473802" w14:textId="77777777" w:rsidR="006A6A14" w:rsidRPr="006A6A14" w:rsidRDefault="006A6A14" w:rsidP="006A6A14">
      <w:pPr>
        <w:spacing w:after="0" w:line="240" w:lineRule="auto"/>
        <w:ind w:right="-284" w:firstLine="567"/>
        <w:jc w:val="both"/>
        <w:rPr>
          <w:rFonts w:ascii="Times New Roman" w:hAnsi="Times New Roman" w:cs="Times New Roman"/>
          <w:sz w:val="24"/>
          <w:szCs w:val="24"/>
        </w:rPr>
      </w:pPr>
      <w:r w:rsidRPr="006A6A14">
        <w:rPr>
          <w:rStyle w:val="font41"/>
          <w:sz w:val="24"/>
          <w:szCs w:val="24"/>
        </w:rPr>
        <w:t xml:space="preserve">Інноваційні технології та методи навчання при плануванні змісту навчальних курсів психологічних дисциплін. </w:t>
      </w:r>
      <w:r w:rsidRPr="006A6A14">
        <w:rPr>
          <w:rFonts w:ascii="Times New Roman" w:hAnsi="Times New Roman" w:cs="Times New Roman"/>
          <w:sz w:val="24"/>
          <w:szCs w:val="24"/>
        </w:rPr>
        <w:t>Навчально-методичний комплекс дисципліни.</w:t>
      </w:r>
    </w:p>
    <w:p w14:paraId="133C7727" w14:textId="77777777" w:rsidR="006A6A14" w:rsidRPr="006A6A14" w:rsidRDefault="006A6A14" w:rsidP="006A6A14">
      <w:pPr>
        <w:tabs>
          <w:tab w:val="left" w:pos="6345"/>
        </w:tabs>
        <w:spacing w:after="0" w:line="240" w:lineRule="auto"/>
        <w:ind w:right="-284" w:firstLine="567"/>
        <w:jc w:val="both"/>
        <w:rPr>
          <w:rFonts w:ascii="Times New Roman" w:hAnsi="Times New Roman" w:cs="Times New Roman"/>
          <w:sz w:val="24"/>
          <w:szCs w:val="24"/>
        </w:rPr>
      </w:pPr>
      <w:r w:rsidRPr="006A6A14">
        <w:rPr>
          <w:rFonts w:ascii="Times New Roman" w:hAnsi="Times New Roman" w:cs="Times New Roman"/>
          <w:b/>
          <w:sz w:val="24"/>
          <w:szCs w:val="24"/>
          <w:u w:val="single"/>
        </w:rPr>
        <w:t>Тема 5.</w:t>
      </w:r>
      <w:r w:rsidRPr="006A6A14">
        <w:rPr>
          <w:rFonts w:ascii="Times New Roman" w:hAnsi="Times New Roman" w:cs="Times New Roman"/>
          <w:b/>
          <w:sz w:val="24"/>
          <w:szCs w:val="24"/>
        </w:rPr>
        <w:t xml:space="preserve"> </w:t>
      </w:r>
      <w:r w:rsidRPr="006A6A14">
        <w:rPr>
          <w:rFonts w:ascii="Times New Roman" w:hAnsi="Times New Roman" w:cs="Times New Roman"/>
          <w:b/>
          <w:bCs/>
          <w:i/>
          <w:iCs/>
          <w:sz w:val="24"/>
          <w:szCs w:val="24"/>
        </w:rPr>
        <w:t>Методи та організаційні форми подачі навчального матеріалу із психології.</w:t>
      </w:r>
    </w:p>
    <w:p w14:paraId="11B3BF27" w14:textId="77777777" w:rsidR="006A6A14" w:rsidRPr="006A6A14" w:rsidRDefault="006A6A14" w:rsidP="006A6A14">
      <w:pPr>
        <w:shd w:val="clear" w:color="auto" w:fill="FFFFFF"/>
        <w:tabs>
          <w:tab w:val="left" w:pos="1260"/>
        </w:tabs>
        <w:spacing w:after="0" w:line="240" w:lineRule="auto"/>
        <w:ind w:right="-284" w:firstLine="567"/>
        <w:jc w:val="both"/>
        <w:rPr>
          <w:rFonts w:ascii="Times New Roman" w:hAnsi="Times New Roman" w:cs="Times New Roman"/>
          <w:sz w:val="24"/>
          <w:szCs w:val="24"/>
        </w:rPr>
      </w:pPr>
      <w:r w:rsidRPr="006A6A14">
        <w:rPr>
          <w:rFonts w:ascii="Times New Roman" w:hAnsi="Times New Roman" w:cs="Times New Roman"/>
          <w:sz w:val="24"/>
          <w:szCs w:val="24"/>
        </w:rPr>
        <w:t xml:space="preserve">Методи навчання психології. Класифікація </w:t>
      </w:r>
      <w:r w:rsidRPr="006A6A14">
        <w:rPr>
          <w:rFonts w:ascii="Times New Roman" w:hAnsi="Times New Roman" w:cs="Times New Roman"/>
          <w:color w:val="000000"/>
          <w:sz w:val="24"/>
          <w:szCs w:val="24"/>
        </w:rPr>
        <w:t xml:space="preserve">методів навчання за джерелом отримання знань і умінь: словесні (джерелом знань і умінь є усне або друкарське слово); наочні (джерелом знань і умінь є спостережувані предмети, явища, наочні посібники); практичні методи (джерелом знань і умінь є практичні дії, що виконуються студентами). </w:t>
      </w:r>
    </w:p>
    <w:p w14:paraId="37B9068C" w14:textId="77777777" w:rsidR="006A6A14" w:rsidRPr="006A6A14" w:rsidRDefault="006A6A14" w:rsidP="006A6A14">
      <w:pPr>
        <w:shd w:val="clear" w:color="auto" w:fill="FFFFFF"/>
        <w:tabs>
          <w:tab w:val="left" w:pos="1260"/>
        </w:tabs>
        <w:spacing w:after="0" w:line="240" w:lineRule="auto"/>
        <w:ind w:right="-284" w:firstLine="567"/>
        <w:jc w:val="both"/>
        <w:rPr>
          <w:rFonts w:ascii="Times New Roman" w:hAnsi="Times New Roman" w:cs="Times New Roman"/>
          <w:sz w:val="24"/>
          <w:szCs w:val="24"/>
        </w:rPr>
      </w:pPr>
      <w:r w:rsidRPr="006A6A14">
        <w:rPr>
          <w:rFonts w:ascii="Times New Roman" w:hAnsi="Times New Roman" w:cs="Times New Roman"/>
          <w:sz w:val="24"/>
          <w:szCs w:val="24"/>
        </w:rPr>
        <w:t xml:space="preserve">Класифікація </w:t>
      </w:r>
      <w:r w:rsidRPr="006A6A14">
        <w:rPr>
          <w:rFonts w:ascii="Times New Roman" w:hAnsi="Times New Roman" w:cs="Times New Roman"/>
          <w:color w:val="000000"/>
          <w:sz w:val="24"/>
          <w:szCs w:val="24"/>
        </w:rPr>
        <w:t xml:space="preserve">методів навчання у відповідності до особливостей пізнавальної діяльності студентів: </w:t>
      </w:r>
      <w:proofErr w:type="spellStart"/>
      <w:r w:rsidRPr="006A6A14">
        <w:rPr>
          <w:rFonts w:ascii="Times New Roman" w:hAnsi="Times New Roman" w:cs="Times New Roman"/>
          <w:bCs/>
          <w:color w:val="000000"/>
          <w:sz w:val="24"/>
          <w:szCs w:val="24"/>
        </w:rPr>
        <w:t>пояснювально</w:t>
      </w:r>
      <w:proofErr w:type="spellEnd"/>
      <w:r w:rsidRPr="006A6A14">
        <w:rPr>
          <w:rFonts w:ascii="Times New Roman" w:hAnsi="Times New Roman" w:cs="Times New Roman"/>
          <w:bCs/>
          <w:color w:val="000000"/>
          <w:sz w:val="24"/>
          <w:szCs w:val="24"/>
        </w:rPr>
        <w:t xml:space="preserve">-ілюстративний; репродуктивний; проблемний; частково-пошуковий; дослідницький. </w:t>
      </w:r>
      <w:r w:rsidRPr="006A6A14">
        <w:rPr>
          <w:rFonts w:ascii="Times New Roman" w:hAnsi="Times New Roman" w:cs="Times New Roman"/>
          <w:sz w:val="24"/>
          <w:szCs w:val="24"/>
        </w:rPr>
        <w:t xml:space="preserve">Активні методи навчання: </w:t>
      </w:r>
      <w:r w:rsidRPr="006A6A14">
        <w:rPr>
          <w:rFonts w:ascii="Times New Roman" w:hAnsi="Times New Roman" w:cs="Times New Roman"/>
          <w:color w:val="000000"/>
          <w:sz w:val="24"/>
          <w:szCs w:val="24"/>
        </w:rPr>
        <w:t xml:space="preserve">метод програмованого навчання; метод проблемного навчання; метод інтерактивного (комунікативного) навчання. </w:t>
      </w:r>
      <w:r w:rsidRPr="006A6A14">
        <w:rPr>
          <w:rFonts w:ascii="Times New Roman" w:hAnsi="Times New Roman" w:cs="Times New Roman"/>
          <w:sz w:val="24"/>
          <w:szCs w:val="24"/>
        </w:rPr>
        <w:t>Дистанційне навчання.</w:t>
      </w:r>
    </w:p>
    <w:p w14:paraId="503CF85C" w14:textId="77777777" w:rsidR="006A6A14" w:rsidRPr="006A6A14" w:rsidRDefault="006A6A14" w:rsidP="006A6A14">
      <w:pPr>
        <w:pStyle w:val="a7"/>
        <w:shd w:val="clear" w:color="auto" w:fill="FFFFFF"/>
        <w:tabs>
          <w:tab w:val="left" w:pos="851"/>
        </w:tabs>
        <w:ind w:left="0" w:right="-284" w:firstLine="567"/>
        <w:textAlignment w:val="baseline"/>
        <w:rPr>
          <w:rFonts w:ascii="Times New Roman" w:hAnsi="Times New Roman" w:cs="Times New Roman"/>
          <w:sz w:val="24"/>
          <w:szCs w:val="24"/>
        </w:rPr>
      </w:pPr>
      <w:r w:rsidRPr="006A6A14">
        <w:rPr>
          <w:rFonts w:ascii="Times New Roman" w:hAnsi="Times New Roman" w:cs="Times New Roman"/>
          <w:bCs/>
          <w:color w:val="000000"/>
          <w:sz w:val="24"/>
          <w:szCs w:val="24"/>
        </w:rPr>
        <w:t xml:space="preserve">Організація навчальних зайнять по психології у вищих навчальних закладах: </w:t>
      </w:r>
      <w:r w:rsidRPr="006A6A14">
        <w:rPr>
          <w:rFonts w:ascii="Times New Roman" w:hAnsi="Times New Roman" w:cs="Times New Roman"/>
          <w:spacing w:val="-5"/>
          <w:sz w:val="24"/>
          <w:szCs w:val="24"/>
        </w:rPr>
        <w:t xml:space="preserve">лекція, </w:t>
      </w:r>
      <w:r w:rsidRPr="006A6A14">
        <w:rPr>
          <w:rFonts w:ascii="Times New Roman" w:hAnsi="Times New Roman" w:cs="Times New Roman"/>
          <w:spacing w:val="-7"/>
          <w:sz w:val="24"/>
          <w:szCs w:val="24"/>
        </w:rPr>
        <w:t xml:space="preserve">семінар, </w:t>
      </w:r>
      <w:r w:rsidRPr="006A6A14">
        <w:rPr>
          <w:rFonts w:ascii="Times New Roman" w:hAnsi="Times New Roman" w:cs="Times New Roman"/>
          <w:spacing w:val="-5"/>
          <w:sz w:val="24"/>
          <w:szCs w:val="24"/>
        </w:rPr>
        <w:t>практичне за</w:t>
      </w:r>
      <w:r w:rsidRPr="006A6A14">
        <w:rPr>
          <w:rFonts w:ascii="Times New Roman" w:hAnsi="Times New Roman" w:cs="Times New Roman"/>
          <w:spacing w:val="-7"/>
          <w:sz w:val="24"/>
          <w:szCs w:val="24"/>
        </w:rPr>
        <w:t>няття, консультація. Методика підготовки та проведення лекції. Методика підготовки та проведення семінарського заняття. Методика підготовки та проведення практичного заняття.</w:t>
      </w:r>
      <w:r w:rsidRPr="006A6A14">
        <w:rPr>
          <w:rStyle w:val="font41"/>
          <w:sz w:val="24"/>
          <w:szCs w:val="24"/>
        </w:rPr>
        <w:t xml:space="preserve"> Організація процесу навчання студентів відповідно до їх індивідуальної освітньої траєкторії набуття професійної компетентності й необхідності розвитку психологічної культури майбутніх фахівців.</w:t>
      </w:r>
    </w:p>
    <w:p w14:paraId="4E10B08C" w14:textId="77777777" w:rsidR="006A6A14" w:rsidRPr="006A6A14" w:rsidRDefault="006A6A14" w:rsidP="006A6A14">
      <w:pPr>
        <w:tabs>
          <w:tab w:val="left" w:pos="6345"/>
        </w:tabs>
        <w:spacing w:after="0" w:line="240" w:lineRule="auto"/>
        <w:ind w:right="-284" w:firstLine="567"/>
        <w:jc w:val="both"/>
        <w:rPr>
          <w:rFonts w:ascii="Times New Roman" w:hAnsi="Times New Roman" w:cs="Times New Roman"/>
          <w:b/>
          <w:i/>
          <w:sz w:val="24"/>
          <w:szCs w:val="24"/>
        </w:rPr>
      </w:pPr>
      <w:r w:rsidRPr="006A6A14">
        <w:rPr>
          <w:rFonts w:ascii="Times New Roman" w:hAnsi="Times New Roman" w:cs="Times New Roman"/>
          <w:b/>
          <w:sz w:val="24"/>
          <w:szCs w:val="24"/>
          <w:u w:val="single"/>
        </w:rPr>
        <w:t xml:space="preserve">Тема 6. </w:t>
      </w:r>
      <w:r w:rsidRPr="006A6A14">
        <w:rPr>
          <w:rFonts w:ascii="Times New Roman" w:hAnsi="Times New Roman" w:cs="Times New Roman"/>
          <w:b/>
          <w:bCs/>
          <w:i/>
          <w:iCs/>
          <w:sz w:val="24"/>
          <w:szCs w:val="24"/>
        </w:rPr>
        <w:t>Інноваційні технології та методи навчання.</w:t>
      </w:r>
    </w:p>
    <w:p w14:paraId="7151BD81" w14:textId="77777777" w:rsidR="006A6A14" w:rsidRPr="006A6A14" w:rsidRDefault="006A6A14" w:rsidP="006A6A14">
      <w:pPr>
        <w:tabs>
          <w:tab w:val="left" w:pos="1260"/>
        </w:tabs>
        <w:spacing w:after="0" w:line="240" w:lineRule="auto"/>
        <w:ind w:right="-284" w:firstLine="567"/>
        <w:jc w:val="both"/>
        <w:rPr>
          <w:rFonts w:ascii="Times New Roman" w:hAnsi="Times New Roman" w:cs="Times New Roman"/>
          <w:sz w:val="24"/>
          <w:szCs w:val="24"/>
        </w:rPr>
      </w:pPr>
      <w:r w:rsidRPr="006A6A14">
        <w:rPr>
          <w:rFonts w:ascii="Times New Roman" w:hAnsi="Times New Roman" w:cs="Times New Roman"/>
          <w:color w:val="000000"/>
          <w:sz w:val="24"/>
          <w:szCs w:val="24"/>
        </w:rPr>
        <w:t>Сутність понять «освітня інновація» та «педагогічна інновація». Види сучасних психолого-педагогічних інновацій.</w:t>
      </w:r>
    </w:p>
    <w:p w14:paraId="67DFE51D" w14:textId="77777777" w:rsidR="006A6A14" w:rsidRPr="006A6A14" w:rsidRDefault="006A6A14" w:rsidP="006A6A14">
      <w:pPr>
        <w:tabs>
          <w:tab w:val="left" w:pos="1260"/>
        </w:tabs>
        <w:spacing w:after="0" w:line="240" w:lineRule="auto"/>
        <w:ind w:right="-284" w:firstLine="567"/>
        <w:jc w:val="both"/>
        <w:rPr>
          <w:rFonts w:ascii="Times New Roman" w:hAnsi="Times New Roman" w:cs="Times New Roman"/>
          <w:sz w:val="24"/>
          <w:szCs w:val="24"/>
        </w:rPr>
      </w:pPr>
      <w:r w:rsidRPr="006A6A14">
        <w:rPr>
          <w:rFonts w:ascii="Times New Roman" w:hAnsi="Times New Roman" w:cs="Times New Roman"/>
          <w:sz w:val="24"/>
          <w:szCs w:val="24"/>
        </w:rPr>
        <w:t xml:space="preserve">Сутність поняття «освітня технологія» та «педагогічна технологія». Інноваційні технології навчання: особистісно-орієнтоване, інтерактивне, </w:t>
      </w:r>
      <w:r w:rsidRPr="006A6A14">
        <w:rPr>
          <w:rFonts w:ascii="Times New Roman" w:hAnsi="Times New Roman" w:cs="Times New Roman"/>
          <w:color w:val="000000"/>
          <w:sz w:val="24"/>
          <w:szCs w:val="24"/>
        </w:rPr>
        <w:t xml:space="preserve">кооперативне, </w:t>
      </w:r>
      <w:r w:rsidRPr="006A6A14">
        <w:rPr>
          <w:rFonts w:ascii="Times New Roman" w:hAnsi="Times New Roman" w:cs="Times New Roman"/>
          <w:sz w:val="24"/>
          <w:szCs w:val="24"/>
        </w:rPr>
        <w:t xml:space="preserve">проектне, </w:t>
      </w:r>
      <w:r w:rsidRPr="006A6A14">
        <w:rPr>
          <w:rFonts w:ascii="Times New Roman" w:hAnsi="Times New Roman" w:cs="Times New Roman"/>
          <w:color w:val="000000"/>
          <w:sz w:val="24"/>
          <w:szCs w:val="24"/>
        </w:rPr>
        <w:t xml:space="preserve">дистанційне, </w:t>
      </w:r>
      <w:proofErr w:type="spellStart"/>
      <w:r w:rsidRPr="006A6A14">
        <w:rPr>
          <w:rFonts w:ascii="Times New Roman" w:hAnsi="Times New Roman" w:cs="Times New Roman"/>
          <w:color w:val="000000"/>
          <w:sz w:val="24"/>
          <w:szCs w:val="24"/>
        </w:rPr>
        <w:t>модульно</w:t>
      </w:r>
      <w:proofErr w:type="spellEnd"/>
      <w:r w:rsidRPr="006A6A14">
        <w:rPr>
          <w:rFonts w:ascii="Times New Roman" w:hAnsi="Times New Roman" w:cs="Times New Roman"/>
          <w:color w:val="000000"/>
          <w:sz w:val="24"/>
          <w:szCs w:val="24"/>
        </w:rPr>
        <w:t xml:space="preserve">-розвивальне навчання, </w:t>
      </w:r>
      <w:r w:rsidRPr="006A6A14">
        <w:rPr>
          <w:rFonts w:ascii="Times New Roman" w:hAnsi="Times New Roman" w:cs="Times New Roman"/>
          <w:sz w:val="24"/>
          <w:szCs w:val="24"/>
        </w:rPr>
        <w:t>розвиток критичного мислення.</w:t>
      </w:r>
    </w:p>
    <w:p w14:paraId="13656F11" w14:textId="77777777" w:rsidR="006A6A14" w:rsidRPr="006A6A14" w:rsidRDefault="006A6A14" w:rsidP="006A6A14">
      <w:pPr>
        <w:tabs>
          <w:tab w:val="left" w:pos="1260"/>
        </w:tabs>
        <w:spacing w:after="0" w:line="240" w:lineRule="auto"/>
        <w:ind w:right="-284" w:firstLine="567"/>
        <w:jc w:val="both"/>
        <w:rPr>
          <w:rFonts w:ascii="Times New Roman" w:hAnsi="Times New Roman" w:cs="Times New Roman"/>
          <w:sz w:val="24"/>
          <w:szCs w:val="24"/>
        </w:rPr>
      </w:pPr>
      <w:r w:rsidRPr="006A6A14">
        <w:rPr>
          <w:rFonts w:ascii="Times New Roman" w:hAnsi="Times New Roman" w:cs="Times New Roman"/>
          <w:bCs/>
          <w:sz w:val="24"/>
          <w:szCs w:val="24"/>
        </w:rPr>
        <w:t xml:space="preserve">Сутність і особливості особистісно-орієнтованого навчання. Сутність і особливості </w:t>
      </w:r>
      <w:r w:rsidRPr="006A6A14">
        <w:rPr>
          <w:rFonts w:ascii="Times New Roman" w:hAnsi="Times New Roman" w:cs="Times New Roman"/>
          <w:sz w:val="24"/>
          <w:szCs w:val="24"/>
        </w:rPr>
        <w:t>інтерактивного навчання.</w:t>
      </w:r>
    </w:p>
    <w:p w14:paraId="3562975F" w14:textId="77777777" w:rsidR="006A6A14" w:rsidRPr="006A6A14" w:rsidRDefault="006A6A14" w:rsidP="006A6A14">
      <w:pPr>
        <w:pStyle w:val="a7"/>
        <w:shd w:val="clear" w:color="auto" w:fill="FFFFFF"/>
        <w:tabs>
          <w:tab w:val="left" w:pos="993"/>
        </w:tabs>
        <w:ind w:left="0" w:right="-284" w:firstLine="567"/>
        <w:textAlignment w:val="baseline"/>
        <w:rPr>
          <w:rFonts w:ascii="Times New Roman" w:hAnsi="Times New Roman" w:cs="Times New Roman"/>
          <w:sz w:val="24"/>
          <w:szCs w:val="24"/>
        </w:rPr>
      </w:pPr>
      <w:r w:rsidRPr="006A6A14">
        <w:rPr>
          <w:rFonts w:ascii="Times New Roman" w:hAnsi="Times New Roman" w:cs="Times New Roman"/>
          <w:sz w:val="24"/>
          <w:szCs w:val="24"/>
        </w:rPr>
        <w:t>Оптимальні технології  навчання дорослих упродовж життя і впровадження їх у освітній процес ЗВО.</w:t>
      </w:r>
    </w:p>
    <w:p w14:paraId="2255FA32" w14:textId="77777777" w:rsidR="006A6A14" w:rsidRPr="006A6A14" w:rsidRDefault="006A6A14" w:rsidP="006A6A14">
      <w:pPr>
        <w:tabs>
          <w:tab w:val="left" w:pos="1260"/>
        </w:tabs>
        <w:spacing w:after="0" w:line="240" w:lineRule="auto"/>
        <w:ind w:right="-284" w:firstLine="567"/>
        <w:jc w:val="both"/>
        <w:rPr>
          <w:rFonts w:ascii="Times New Roman" w:hAnsi="Times New Roman" w:cs="Times New Roman"/>
          <w:sz w:val="24"/>
          <w:szCs w:val="24"/>
        </w:rPr>
      </w:pPr>
      <w:r w:rsidRPr="006A6A14">
        <w:rPr>
          <w:rFonts w:ascii="Times New Roman" w:hAnsi="Times New Roman" w:cs="Times New Roman"/>
          <w:sz w:val="24"/>
          <w:szCs w:val="24"/>
        </w:rPr>
        <w:t xml:space="preserve">Інноваційні методи навчання і викладання (активні й інтерактивні). </w:t>
      </w:r>
    </w:p>
    <w:p w14:paraId="576C0C1B" w14:textId="77777777" w:rsidR="006A6A14" w:rsidRPr="006A6A14" w:rsidRDefault="006A6A14" w:rsidP="006A6A14">
      <w:pPr>
        <w:tabs>
          <w:tab w:val="left" w:pos="1260"/>
        </w:tabs>
        <w:spacing w:after="0" w:line="240" w:lineRule="auto"/>
        <w:ind w:right="-284" w:firstLine="567"/>
        <w:jc w:val="both"/>
        <w:rPr>
          <w:rFonts w:ascii="Times New Roman" w:hAnsi="Times New Roman" w:cs="Times New Roman"/>
          <w:sz w:val="24"/>
          <w:szCs w:val="24"/>
        </w:rPr>
      </w:pPr>
      <w:r w:rsidRPr="006A6A14">
        <w:rPr>
          <w:rFonts w:ascii="Times New Roman" w:hAnsi="Times New Roman" w:cs="Times New Roman"/>
          <w:sz w:val="24"/>
          <w:szCs w:val="24"/>
        </w:rPr>
        <w:t>Види та методика проведення нетрадиційних лекцій (міні-лекція, багатоцільова лекція,  проблемна лекція, лекція-конференція, лекція-бесіда, лекція-</w:t>
      </w:r>
      <w:proofErr w:type="spellStart"/>
      <w:r w:rsidRPr="006A6A14">
        <w:rPr>
          <w:rFonts w:ascii="Times New Roman" w:hAnsi="Times New Roman" w:cs="Times New Roman"/>
          <w:sz w:val="24"/>
          <w:szCs w:val="24"/>
        </w:rPr>
        <w:t>пресконференція</w:t>
      </w:r>
      <w:proofErr w:type="spellEnd"/>
      <w:r w:rsidRPr="006A6A14">
        <w:rPr>
          <w:rFonts w:ascii="Times New Roman" w:hAnsi="Times New Roman" w:cs="Times New Roman"/>
          <w:sz w:val="24"/>
          <w:szCs w:val="24"/>
        </w:rPr>
        <w:t xml:space="preserve">, </w:t>
      </w:r>
      <w:r w:rsidRPr="006A6A14">
        <w:rPr>
          <w:rFonts w:ascii="Times New Roman" w:hAnsi="Times New Roman" w:cs="Times New Roman"/>
          <w:color w:val="000000"/>
          <w:sz w:val="24"/>
          <w:szCs w:val="24"/>
        </w:rPr>
        <w:t>кіно(відео)-лекція, л</w:t>
      </w:r>
      <w:r w:rsidRPr="006A6A14">
        <w:rPr>
          <w:rFonts w:ascii="Times New Roman" w:hAnsi="Times New Roman" w:cs="Times New Roman"/>
          <w:sz w:val="24"/>
          <w:szCs w:val="24"/>
        </w:rPr>
        <w:t>екція-візуалізація, лекція-брифінг,</w:t>
      </w:r>
      <w:r w:rsidRPr="006A6A14">
        <w:rPr>
          <w:rFonts w:ascii="Times New Roman" w:hAnsi="Times New Roman" w:cs="Times New Roman"/>
          <w:i/>
          <w:sz w:val="24"/>
          <w:szCs w:val="24"/>
        </w:rPr>
        <w:t xml:space="preserve"> </w:t>
      </w:r>
      <w:r w:rsidRPr="006A6A14">
        <w:rPr>
          <w:rFonts w:ascii="Times New Roman" w:hAnsi="Times New Roman" w:cs="Times New Roman"/>
          <w:sz w:val="24"/>
          <w:szCs w:val="24"/>
        </w:rPr>
        <w:t>бінарна лекція, лекція із заздалегідь запланованими помилками, лекція із застосуванням техніки зворотного зв’язку (інтерактивна лекція), лекційні спецкурси та ін.).</w:t>
      </w:r>
    </w:p>
    <w:p w14:paraId="67194DA2" w14:textId="77777777" w:rsidR="006A6A14" w:rsidRPr="006A6A14" w:rsidRDefault="006A6A14" w:rsidP="006A6A14">
      <w:pPr>
        <w:tabs>
          <w:tab w:val="left" w:pos="1260"/>
        </w:tabs>
        <w:spacing w:after="0" w:line="240" w:lineRule="auto"/>
        <w:ind w:right="-284" w:firstLine="567"/>
        <w:jc w:val="both"/>
        <w:rPr>
          <w:rFonts w:ascii="Times New Roman" w:hAnsi="Times New Roman" w:cs="Times New Roman"/>
          <w:sz w:val="24"/>
          <w:szCs w:val="24"/>
        </w:rPr>
      </w:pPr>
      <w:r w:rsidRPr="006A6A14">
        <w:rPr>
          <w:rFonts w:ascii="Times New Roman" w:hAnsi="Times New Roman" w:cs="Times New Roman"/>
          <w:sz w:val="24"/>
          <w:szCs w:val="24"/>
        </w:rPr>
        <w:t>Види та методика проведення нетрадиційних семінарських занять (семінар-дискусія, семінар-дослідження, семінар-</w:t>
      </w:r>
      <w:proofErr w:type="spellStart"/>
      <w:r w:rsidRPr="006A6A14">
        <w:rPr>
          <w:rFonts w:ascii="Times New Roman" w:hAnsi="Times New Roman" w:cs="Times New Roman"/>
          <w:sz w:val="24"/>
          <w:szCs w:val="24"/>
        </w:rPr>
        <w:t>взаємонавчання</w:t>
      </w:r>
      <w:proofErr w:type="spellEnd"/>
      <w:r w:rsidRPr="006A6A14">
        <w:rPr>
          <w:rFonts w:ascii="Times New Roman" w:hAnsi="Times New Roman" w:cs="Times New Roman"/>
          <w:sz w:val="24"/>
          <w:szCs w:val="24"/>
        </w:rPr>
        <w:t>, семінар-конференція, підсумковий (синтетичний) семінар та ін.).</w:t>
      </w:r>
    </w:p>
    <w:p w14:paraId="50C43A49" w14:textId="77777777" w:rsidR="006A6A14" w:rsidRPr="006A6A14" w:rsidRDefault="006A6A14" w:rsidP="006A6A14">
      <w:pPr>
        <w:tabs>
          <w:tab w:val="left" w:pos="1260"/>
        </w:tabs>
        <w:spacing w:after="0" w:line="240" w:lineRule="auto"/>
        <w:ind w:right="-284" w:firstLine="567"/>
        <w:jc w:val="both"/>
        <w:rPr>
          <w:rFonts w:ascii="Times New Roman" w:hAnsi="Times New Roman" w:cs="Times New Roman"/>
          <w:color w:val="000000"/>
          <w:sz w:val="24"/>
          <w:szCs w:val="24"/>
        </w:rPr>
      </w:pPr>
      <w:r w:rsidRPr="006A6A14">
        <w:rPr>
          <w:rFonts w:ascii="Times New Roman" w:hAnsi="Times New Roman" w:cs="Times New Roman"/>
          <w:sz w:val="24"/>
          <w:szCs w:val="24"/>
        </w:rPr>
        <w:lastRenderedPageBreak/>
        <w:t>Види та методика проведення нетрадиційних практичних занять (</w:t>
      </w:r>
      <w:r w:rsidRPr="006A6A14">
        <w:rPr>
          <w:rFonts w:ascii="Times New Roman" w:hAnsi="Times New Roman" w:cs="Times New Roman"/>
          <w:color w:val="000000"/>
          <w:sz w:val="24"/>
          <w:szCs w:val="24"/>
        </w:rPr>
        <w:t xml:space="preserve">практичне заняття </w:t>
      </w:r>
      <w:r w:rsidRPr="006A6A14">
        <w:rPr>
          <w:rFonts w:ascii="Times New Roman" w:hAnsi="Times New Roman" w:cs="Times New Roman"/>
          <w:i/>
          <w:color w:val="000000"/>
          <w:sz w:val="24"/>
          <w:szCs w:val="24"/>
        </w:rPr>
        <w:t>–</w:t>
      </w:r>
      <w:r w:rsidRPr="006A6A14">
        <w:rPr>
          <w:rFonts w:ascii="Times New Roman" w:hAnsi="Times New Roman" w:cs="Times New Roman"/>
          <w:color w:val="000000"/>
          <w:sz w:val="24"/>
          <w:szCs w:val="24"/>
        </w:rPr>
        <w:t xml:space="preserve"> ділова гра, прес-конференція, змагання, консиліум, винахід, КВК та ін.).</w:t>
      </w:r>
    </w:p>
    <w:p w14:paraId="12FCD4B8" w14:textId="77777777" w:rsidR="006A6A14" w:rsidRPr="006A6A14" w:rsidRDefault="006A6A14" w:rsidP="006A6A14">
      <w:pPr>
        <w:tabs>
          <w:tab w:val="left" w:pos="6345"/>
        </w:tabs>
        <w:spacing w:after="0" w:line="240" w:lineRule="auto"/>
        <w:ind w:right="-284" w:firstLine="567"/>
        <w:jc w:val="both"/>
        <w:rPr>
          <w:rFonts w:ascii="Times New Roman" w:hAnsi="Times New Roman" w:cs="Times New Roman"/>
          <w:b/>
          <w:sz w:val="24"/>
          <w:szCs w:val="24"/>
          <w:u w:val="single"/>
        </w:rPr>
      </w:pPr>
      <w:r w:rsidRPr="006A6A14">
        <w:rPr>
          <w:rFonts w:ascii="Times New Roman" w:hAnsi="Times New Roman" w:cs="Times New Roman"/>
          <w:b/>
          <w:sz w:val="24"/>
          <w:szCs w:val="24"/>
          <w:u w:val="single"/>
        </w:rPr>
        <w:t xml:space="preserve">Тема 7. </w:t>
      </w:r>
      <w:r w:rsidRPr="006A6A14">
        <w:rPr>
          <w:rFonts w:ascii="Times New Roman" w:hAnsi="Times New Roman" w:cs="Times New Roman"/>
          <w:b/>
          <w:bCs/>
          <w:i/>
          <w:iCs/>
          <w:sz w:val="24"/>
          <w:szCs w:val="24"/>
        </w:rPr>
        <w:t>Контроль і оцінка знань студентів.</w:t>
      </w:r>
    </w:p>
    <w:p w14:paraId="0879544A" w14:textId="77777777" w:rsidR="006A6A14" w:rsidRPr="006A6A14" w:rsidRDefault="006A6A14" w:rsidP="006A6A14">
      <w:pPr>
        <w:tabs>
          <w:tab w:val="left" w:pos="1260"/>
        </w:tabs>
        <w:spacing w:after="0" w:line="240" w:lineRule="auto"/>
        <w:ind w:left="11" w:right="-284" w:firstLine="567"/>
        <w:jc w:val="both"/>
        <w:rPr>
          <w:rFonts w:ascii="Times New Roman" w:hAnsi="Times New Roman" w:cs="Times New Roman"/>
          <w:bCs/>
          <w:color w:val="000000"/>
          <w:sz w:val="24"/>
          <w:szCs w:val="24"/>
        </w:rPr>
      </w:pPr>
      <w:r w:rsidRPr="006A6A14">
        <w:rPr>
          <w:rFonts w:ascii="Times New Roman" w:hAnsi="Times New Roman" w:cs="Times New Roman"/>
          <w:bCs/>
          <w:color w:val="000000"/>
          <w:spacing w:val="-12"/>
          <w:sz w:val="24"/>
          <w:szCs w:val="24"/>
        </w:rPr>
        <w:t>Критерії та норми оцінки знань і вмінь.</w:t>
      </w:r>
      <w:r w:rsidRPr="006A6A14">
        <w:rPr>
          <w:rFonts w:ascii="Times New Roman" w:hAnsi="Times New Roman" w:cs="Times New Roman"/>
          <w:sz w:val="24"/>
          <w:szCs w:val="24"/>
        </w:rPr>
        <w:t xml:space="preserve"> Основні </w:t>
      </w:r>
      <w:r w:rsidRPr="006A6A14">
        <w:rPr>
          <w:rFonts w:ascii="Times New Roman" w:hAnsi="Times New Roman" w:cs="Times New Roman"/>
          <w:color w:val="000000"/>
          <w:sz w:val="24"/>
          <w:szCs w:val="24"/>
        </w:rPr>
        <w:t>функції,</w:t>
      </w:r>
      <w:r w:rsidRPr="006A6A14">
        <w:rPr>
          <w:rFonts w:ascii="Times New Roman" w:hAnsi="Times New Roman" w:cs="Times New Roman"/>
          <w:sz w:val="24"/>
          <w:szCs w:val="24"/>
        </w:rPr>
        <w:t xml:space="preserve"> </w:t>
      </w:r>
      <w:r w:rsidRPr="006A6A14">
        <w:rPr>
          <w:rFonts w:ascii="Times New Roman" w:hAnsi="Times New Roman" w:cs="Times New Roman"/>
          <w:color w:val="000000"/>
          <w:sz w:val="24"/>
          <w:szCs w:val="24"/>
        </w:rPr>
        <w:t xml:space="preserve">які виконує </w:t>
      </w:r>
      <w:proofErr w:type="spellStart"/>
      <w:r w:rsidRPr="006A6A14">
        <w:rPr>
          <w:rFonts w:ascii="Times New Roman" w:hAnsi="Times New Roman" w:cs="Times New Roman"/>
          <w:color w:val="000000"/>
          <w:sz w:val="24"/>
          <w:szCs w:val="24"/>
        </w:rPr>
        <w:t>преревірка</w:t>
      </w:r>
      <w:proofErr w:type="spellEnd"/>
      <w:r w:rsidRPr="006A6A14">
        <w:rPr>
          <w:rFonts w:ascii="Times New Roman" w:hAnsi="Times New Roman" w:cs="Times New Roman"/>
          <w:color w:val="000000"/>
          <w:sz w:val="24"/>
          <w:szCs w:val="24"/>
        </w:rPr>
        <w:t xml:space="preserve"> і оцінка знань, умінь і навичок в навчальному процесі: орієнтуюча (поточна оцінка дає студенту орієнтир (зворотній зв'язок) з точки зору того, наскільки успішно він засвоїв певні знання, уміння і навички вживати професійні компетентності, результати навчання тощо, що сприяє їх коригуванню і вдосконаленню); стимулююча (систематичність перевірки є стимулом до систематичного вивчення предмета в ході навчального курсу, у цьому полягає важлива роль регулярного проведення поточної перевірки і оцінки); атестаційна (контролююча –</w:t>
      </w:r>
      <w:r w:rsidRPr="006A6A14">
        <w:rPr>
          <w:rFonts w:ascii="Times New Roman" w:hAnsi="Times New Roman" w:cs="Times New Roman"/>
          <w:sz w:val="24"/>
          <w:szCs w:val="24"/>
        </w:rPr>
        <w:t xml:space="preserve"> </w:t>
      </w:r>
      <w:r w:rsidRPr="006A6A14">
        <w:rPr>
          <w:rFonts w:ascii="Times New Roman" w:hAnsi="Times New Roman" w:cs="Times New Roman"/>
          <w:color w:val="000000"/>
          <w:sz w:val="24"/>
          <w:szCs w:val="24"/>
        </w:rPr>
        <w:t xml:space="preserve">виявлення знань, умінь і навичок студентів, засвоєних ними на визначеному етапі навчання, що є необхідним для визначення їх готовності до подальшого навчання). </w:t>
      </w:r>
    </w:p>
    <w:p w14:paraId="31A34C43" w14:textId="77777777" w:rsidR="006A6A14" w:rsidRPr="006A6A14" w:rsidRDefault="006A6A14" w:rsidP="006A6A14">
      <w:pPr>
        <w:tabs>
          <w:tab w:val="left" w:pos="1260"/>
        </w:tabs>
        <w:spacing w:after="0" w:line="240" w:lineRule="auto"/>
        <w:ind w:left="11" w:right="-284" w:firstLine="567"/>
        <w:jc w:val="both"/>
        <w:rPr>
          <w:rFonts w:ascii="Times New Roman" w:hAnsi="Times New Roman" w:cs="Times New Roman"/>
          <w:bCs/>
          <w:color w:val="000000"/>
          <w:spacing w:val="-12"/>
          <w:sz w:val="24"/>
          <w:szCs w:val="24"/>
        </w:rPr>
      </w:pPr>
      <w:r w:rsidRPr="006A6A14">
        <w:rPr>
          <w:rFonts w:ascii="Times New Roman" w:hAnsi="Times New Roman" w:cs="Times New Roman"/>
          <w:sz w:val="24"/>
          <w:szCs w:val="24"/>
        </w:rPr>
        <w:t xml:space="preserve">Види і форми контролю.  </w:t>
      </w:r>
      <w:r w:rsidRPr="006A6A14">
        <w:rPr>
          <w:rFonts w:ascii="Times New Roman" w:hAnsi="Times New Roman" w:cs="Times New Roman"/>
          <w:color w:val="000000"/>
          <w:spacing w:val="-1"/>
          <w:sz w:val="24"/>
          <w:szCs w:val="24"/>
        </w:rPr>
        <w:t xml:space="preserve">Діагностування й оцінювання знань, умінь та навичок студентів </w:t>
      </w:r>
      <w:r w:rsidRPr="006A6A14">
        <w:rPr>
          <w:rFonts w:ascii="Times New Roman" w:hAnsi="Times New Roman" w:cs="Times New Roman"/>
          <w:sz w:val="24"/>
          <w:szCs w:val="24"/>
        </w:rPr>
        <w:t>(різновиди контролю: модульний, тестовий, рейтингове оцінювання навчальних досягнень студентів)</w:t>
      </w:r>
      <w:r w:rsidRPr="006A6A14">
        <w:rPr>
          <w:rFonts w:ascii="Times New Roman" w:hAnsi="Times New Roman" w:cs="Times New Roman"/>
          <w:color w:val="000000"/>
          <w:spacing w:val="-1"/>
          <w:sz w:val="24"/>
          <w:szCs w:val="24"/>
        </w:rPr>
        <w:t xml:space="preserve">. </w:t>
      </w:r>
    </w:p>
    <w:p w14:paraId="60B174B7" w14:textId="77777777" w:rsidR="006A6A14" w:rsidRPr="006A6A14" w:rsidRDefault="006A6A14" w:rsidP="006A6A14">
      <w:pPr>
        <w:tabs>
          <w:tab w:val="left" w:pos="1260"/>
        </w:tabs>
        <w:spacing w:after="0" w:line="240" w:lineRule="auto"/>
        <w:ind w:left="11" w:right="-284" w:firstLine="567"/>
        <w:jc w:val="both"/>
        <w:rPr>
          <w:rFonts w:ascii="Times New Roman" w:hAnsi="Times New Roman" w:cs="Times New Roman"/>
          <w:color w:val="000000"/>
          <w:sz w:val="24"/>
          <w:szCs w:val="24"/>
        </w:rPr>
      </w:pPr>
      <w:r w:rsidRPr="006A6A14">
        <w:rPr>
          <w:rFonts w:ascii="Times New Roman" w:hAnsi="Times New Roman" w:cs="Times New Roman"/>
          <w:color w:val="000000"/>
          <w:sz w:val="24"/>
          <w:szCs w:val="24"/>
        </w:rPr>
        <w:t xml:space="preserve">Розробка системи критеріїв </w:t>
      </w:r>
      <w:r w:rsidRPr="006A6A14">
        <w:rPr>
          <w:rFonts w:ascii="Times New Roman" w:hAnsi="Times New Roman" w:cs="Times New Roman"/>
          <w:sz w:val="24"/>
          <w:szCs w:val="24"/>
        </w:rPr>
        <w:t xml:space="preserve">якості навчання </w:t>
      </w:r>
      <w:r w:rsidRPr="006A6A14">
        <w:rPr>
          <w:rFonts w:ascii="Times New Roman" w:hAnsi="Times New Roman" w:cs="Times New Roman"/>
          <w:color w:val="000000"/>
          <w:sz w:val="24"/>
          <w:szCs w:val="24"/>
        </w:rPr>
        <w:t xml:space="preserve">по навчальній дисципліні: </w:t>
      </w:r>
      <w:r w:rsidRPr="006A6A14">
        <w:rPr>
          <w:rFonts w:ascii="Times New Roman" w:hAnsi="Times New Roman" w:cs="Times New Roman"/>
          <w:bCs/>
          <w:color w:val="000000"/>
          <w:sz w:val="24"/>
          <w:szCs w:val="24"/>
        </w:rPr>
        <w:t xml:space="preserve">критерії і показники оцінки успішності студентів по навчальному курсу; врахування відвідуваності занять і активності студентів; </w:t>
      </w:r>
      <w:r w:rsidRPr="006A6A14">
        <w:rPr>
          <w:rFonts w:ascii="Times New Roman" w:hAnsi="Times New Roman" w:cs="Times New Roman"/>
          <w:color w:val="000000"/>
          <w:sz w:val="24"/>
          <w:szCs w:val="24"/>
        </w:rPr>
        <w:t xml:space="preserve">частота проведення перевірки знань; </w:t>
      </w:r>
      <w:r w:rsidRPr="006A6A14">
        <w:rPr>
          <w:rFonts w:ascii="Times New Roman" w:hAnsi="Times New Roman" w:cs="Times New Roman"/>
          <w:bCs/>
          <w:color w:val="000000"/>
          <w:sz w:val="24"/>
          <w:szCs w:val="24"/>
        </w:rPr>
        <w:t xml:space="preserve">види і форми оцінювання; дати і час проведення перевірочних процедур; тривалість кожної перевірочної процедури; вклад кожної поточної оцінки в підсумкову оцінку по усьому курсу. </w:t>
      </w:r>
      <w:r w:rsidRPr="006A6A14">
        <w:rPr>
          <w:rFonts w:ascii="Times New Roman" w:hAnsi="Times New Roman" w:cs="Times New Roman"/>
          <w:sz w:val="24"/>
          <w:szCs w:val="24"/>
        </w:rPr>
        <w:t>Діагностика якості психологічних знань</w:t>
      </w:r>
      <w:r w:rsidRPr="006A6A14">
        <w:rPr>
          <w:rFonts w:ascii="Times New Roman" w:hAnsi="Times New Roman" w:cs="Times New Roman"/>
          <w:color w:val="000000"/>
          <w:sz w:val="24"/>
          <w:szCs w:val="24"/>
        </w:rPr>
        <w:t xml:space="preserve"> по навчальним дисциплінам.</w:t>
      </w:r>
    </w:p>
    <w:p w14:paraId="12D76A2C" w14:textId="77777777" w:rsidR="006A6A14" w:rsidRPr="006A6A14" w:rsidRDefault="006A6A14" w:rsidP="006A6A14">
      <w:pPr>
        <w:shd w:val="clear" w:color="auto" w:fill="FFFFFF"/>
        <w:tabs>
          <w:tab w:val="left" w:pos="1260"/>
        </w:tabs>
        <w:spacing w:after="0" w:line="240" w:lineRule="auto"/>
        <w:ind w:left="11" w:right="-284" w:firstLine="567"/>
        <w:jc w:val="both"/>
        <w:rPr>
          <w:rFonts w:ascii="Times New Roman" w:hAnsi="Times New Roman" w:cs="Times New Roman"/>
          <w:bCs/>
          <w:color w:val="000000"/>
          <w:sz w:val="24"/>
          <w:szCs w:val="24"/>
        </w:rPr>
      </w:pPr>
      <w:r w:rsidRPr="006A6A14">
        <w:rPr>
          <w:rFonts w:ascii="Times New Roman" w:hAnsi="Times New Roman" w:cs="Times New Roman"/>
          <w:color w:val="000000"/>
          <w:sz w:val="24"/>
          <w:szCs w:val="24"/>
        </w:rPr>
        <w:t>Тестовий контроль: класифікація тестів, в</w:t>
      </w:r>
      <w:r w:rsidRPr="006A6A14">
        <w:rPr>
          <w:rFonts w:ascii="Times New Roman" w:hAnsi="Times New Roman" w:cs="Times New Roman"/>
          <w:bCs/>
          <w:color w:val="000000"/>
          <w:sz w:val="24"/>
          <w:szCs w:val="24"/>
        </w:rPr>
        <w:t>иди тестів, технологія створення тестових завдань,  вимоги до тестових завдань, організація тестового контролю, переваги і недоліки тестового контролю.</w:t>
      </w:r>
    </w:p>
    <w:p w14:paraId="6D10DDB8" w14:textId="77777777" w:rsidR="006A6A14" w:rsidRPr="006A6A14" w:rsidRDefault="006A6A14" w:rsidP="006A6A14">
      <w:pPr>
        <w:shd w:val="clear" w:color="auto" w:fill="FFFFFF"/>
        <w:tabs>
          <w:tab w:val="left" w:pos="1260"/>
        </w:tabs>
        <w:spacing w:after="0" w:line="240" w:lineRule="auto"/>
        <w:ind w:left="11" w:right="-284" w:firstLine="567"/>
        <w:jc w:val="both"/>
        <w:rPr>
          <w:rFonts w:ascii="Times New Roman" w:hAnsi="Times New Roman" w:cs="Times New Roman"/>
          <w:color w:val="000000"/>
          <w:spacing w:val="-3"/>
          <w:sz w:val="24"/>
          <w:szCs w:val="24"/>
        </w:rPr>
      </w:pPr>
      <w:r w:rsidRPr="006A6A14">
        <w:rPr>
          <w:rStyle w:val="font41"/>
          <w:sz w:val="24"/>
          <w:szCs w:val="24"/>
        </w:rPr>
        <w:t xml:space="preserve">Організація самостійної роботи студентів відповідно до їх індивідуальної освітньої траєкторії набуття професійної компетентності. </w:t>
      </w:r>
      <w:r w:rsidRPr="006A6A14">
        <w:rPr>
          <w:rFonts w:ascii="Times New Roman" w:hAnsi="Times New Roman" w:cs="Times New Roman"/>
          <w:color w:val="000000"/>
          <w:spacing w:val="-3"/>
          <w:sz w:val="24"/>
          <w:szCs w:val="24"/>
        </w:rPr>
        <w:t xml:space="preserve">Здійснення систематичного контролю самостійної роботи студентів. </w:t>
      </w:r>
    </w:p>
    <w:p w14:paraId="3B16BD7A" w14:textId="77777777" w:rsidR="006A6A14" w:rsidRPr="006A6A14" w:rsidRDefault="006A6A14" w:rsidP="006A6A14">
      <w:pPr>
        <w:pStyle w:val="a9"/>
        <w:tabs>
          <w:tab w:val="left" w:pos="1260"/>
        </w:tabs>
        <w:spacing w:before="0" w:beforeAutospacing="0" w:after="0" w:afterAutospacing="0"/>
        <w:ind w:right="-284" w:firstLine="567"/>
        <w:jc w:val="both"/>
        <w:rPr>
          <w:rStyle w:val="font41"/>
          <w:sz w:val="24"/>
          <w:szCs w:val="24"/>
          <w:lang w:val="uk-UA"/>
        </w:rPr>
      </w:pPr>
      <w:r w:rsidRPr="006A6A14">
        <w:rPr>
          <w:rStyle w:val="font41"/>
          <w:sz w:val="24"/>
          <w:szCs w:val="24"/>
          <w:lang w:val="uk-UA"/>
        </w:rPr>
        <w:t>Професійна рефлексія, здатність до адекватної оцінки ступеня засвоєння психологічних знань й оволодіння уміннями студентами.</w:t>
      </w:r>
    </w:p>
    <w:p w14:paraId="726FBEDE" w14:textId="77777777" w:rsidR="006A6A14" w:rsidRPr="006A6A14" w:rsidRDefault="006A6A14" w:rsidP="006A6A14">
      <w:pPr>
        <w:tabs>
          <w:tab w:val="left" w:pos="6345"/>
        </w:tabs>
        <w:spacing w:after="0" w:line="240" w:lineRule="auto"/>
        <w:ind w:right="-284" w:firstLine="567"/>
        <w:jc w:val="both"/>
        <w:rPr>
          <w:rFonts w:ascii="Times New Roman" w:hAnsi="Times New Roman" w:cs="Times New Roman"/>
          <w:b/>
          <w:sz w:val="24"/>
          <w:szCs w:val="24"/>
        </w:rPr>
      </w:pPr>
      <w:r w:rsidRPr="006A6A14">
        <w:rPr>
          <w:rFonts w:ascii="Times New Roman" w:hAnsi="Times New Roman" w:cs="Times New Roman"/>
          <w:b/>
          <w:sz w:val="24"/>
          <w:szCs w:val="24"/>
          <w:u w:val="single"/>
        </w:rPr>
        <w:t xml:space="preserve">Змістовий модуль 3. </w:t>
      </w:r>
      <w:r w:rsidRPr="006A6A14">
        <w:rPr>
          <w:rFonts w:ascii="Times New Roman" w:hAnsi="Times New Roman" w:cs="Times New Roman"/>
          <w:b/>
          <w:i/>
          <w:sz w:val="24"/>
          <w:szCs w:val="24"/>
        </w:rPr>
        <w:t>Викладач психології ЗВО як суб'єкт педагогічного процесу і професійного зростання</w:t>
      </w:r>
      <w:r w:rsidRPr="006A6A14">
        <w:rPr>
          <w:rFonts w:ascii="Times New Roman" w:hAnsi="Times New Roman" w:cs="Times New Roman"/>
          <w:b/>
          <w:sz w:val="24"/>
          <w:szCs w:val="24"/>
        </w:rPr>
        <w:t>.</w:t>
      </w:r>
    </w:p>
    <w:p w14:paraId="43FA4AC7" w14:textId="77777777" w:rsidR="006A6A14" w:rsidRPr="006A6A14" w:rsidRDefault="006A6A14" w:rsidP="006A6A14">
      <w:pPr>
        <w:spacing w:after="0" w:line="240" w:lineRule="auto"/>
        <w:ind w:right="-284" w:firstLine="567"/>
        <w:jc w:val="both"/>
        <w:rPr>
          <w:rFonts w:ascii="Times New Roman" w:hAnsi="Times New Roman" w:cs="Times New Roman"/>
          <w:b/>
          <w:bCs/>
          <w:i/>
          <w:iCs/>
          <w:sz w:val="24"/>
          <w:szCs w:val="24"/>
        </w:rPr>
      </w:pPr>
      <w:r w:rsidRPr="006A6A14">
        <w:rPr>
          <w:rFonts w:ascii="Times New Roman" w:hAnsi="Times New Roman" w:cs="Times New Roman"/>
          <w:b/>
          <w:sz w:val="24"/>
          <w:szCs w:val="24"/>
          <w:u w:val="single"/>
        </w:rPr>
        <w:t>Тема 8</w:t>
      </w:r>
      <w:r w:rsidRPr="006A6A14">
        <w:rPr>
          <w:rFonts w:ascii="Times New Roman" w:hAnsi="Times New Roman" w:cs="Times New Roman"/>
          <w:b/>
          <w:sz w:val="24"/>
          <w:szCs w:val="24"/>
        </w:rPr>
        <w:t xml:space="preserve">. </w:t>
      </w:r>
      <w:r w:rsidRPr="006A6A14">
        <w:rPr>
          <w:rFonts w:ascii="Times New Roman" w:hAnsi="Times New Roman" w:cs="Times New Roman"/>
          <w:b/>
          <w:bCs/>
          <w:i/>
          <w:iCs/>
          <w:sz w:val="24"/>
          <w:szCs w:val="24"/>
        </w:rPr>
        <w:t xml:space="preserve">Особистість викладача психології в педагогічному процесі. </w:t>
      </w:r>
      <w:proofErr w:type="spellStart"/>
      <w:r w:rsidRPr="006A6A14">
        <w:rPr>
          <w:rFonts w:ascii="Times New Roman" w:hAnsi="Times New Roman" w:cs="Times New Roman"/>
          <w:b/>
          <w:bCs/>
          <w:i/>
          <w:iCs/>
          <w:sz w:val="24"/>
          <w:szCs w:val="24"/>
        </w:rPr>
        <w:t>Професіограма</w:t>
      </w:r>
      <w:proofErr w:type="spellEnd"/>
      <w:r w:rsidRPr="006A6A14">
        <w:rPr>
          <w:rFonts w:ascii="Times New Roman" w:hAnsi="Times New Roman" w:cs="Times New Roman"/>
          <w:b/>
          <w:bCs/>
          <w:i/>
          <w:iCs/>
          <w:sz w:val="24"/>
          <w:szCs w:val="24"/>
        </w:rPr>
        <w:t xml:space="preserve">  викладача психології ЗВО.</w:t>
      </w:r>
    </w:p>
    <w:p w14:paraId="74137F25" w14:textId="77777777" w:rsidR="006A6A14" w:rsidRPr="006A6A14" w:rsidRDefault="006A6A14" w:rsidP="006A6A14">
      <w:pPr>
        <w:pStyle w:val="a9"/>
        <w:tabs>
          <w:tab w:val="left" w:pos="1260"/>
        </w:tabs>
        <w:spacing w:before="0" w:beforeAutospacing="0" w:after="0" w:afterAutospacing="0"/>
        <w:ind w:right="-284" w:firstLine="567"/>
        <w:jc w:val="both"/>
        <w:rPr>
          <w:rStyle w:val="font41"/>
          <w:sz w:val="24"/>
          <w:szCs w:val="24"/>
          <w:lang w:val="uk-UA"/>
        </w:rPr>
      </w:pPr>
      <w:r w:rsidRPr="006A6A14">
        <w:rPr>
          <w:rStyle w:val="font41"/>
          <w:sz w:val="24"/>
          <w:szCs w:val="24"/>
          <w:lang w:val="uk-UA"/>
        </w:rPr>
        <w:t>Підготовка викладачів психології.</w:t>
      </w:r>
      <w:r w:rsidRPr="006A6A14">
        <w:rPr>
          <w:lang w:val="uk-UA"/>
        </w:rPr>
        <w:t xml:space="preserve"> </w:t>
      </w:r>
      <w:r w:rsidRPr="006A6A14">
        <w:rPr>
          <w:color w:val="000000"/>
          <w:lang w:val="uk-UA"/>
        </w:rPr>
        <w:t>Професійна кваліфікація науково-педагогічних працівників ЗВО.</w:t>
      </w:r>
    </w:p>
    <w:p w14:paraId="2B0199E4" w14:textId="77777777" w:rsidR="006A6A14" w:rsidRPr="006A6A14" w:rsidRDefault="006A6A14" w:rsidP="006A6A14">
      <w:pPr>
        <w:pStyle w:val="a9"/>
        <w:tabs>
          <w:tab w:val="left" w:pos="1260"/>
        </w:tabs>
        <w:spacing w:before="0" w:beforeAutospacing="0" w:after="0" w:afterAutospacing="0"/>
        <w:ind w:right="-284" w:firstLine="567"/>
        <w:jc w:val="both"/>
        <w:rPr>
          <w:rStyle w:val="font41"/>
          <w:sz w:val="24"/>
          <w:szCs w:val="24"/>
          <w:lang w:val="uk-UA"/>
        </w:rPr>
      </w:pPr>
      <w:r w:rsidRPr="006A6A14">
        <w:rPr>
          <w:rStyle w:val="font41"/>
          <w:sz w:val="24"/>
          <w:szCs w:val="24"/>
          <w:lang w:val="uk-UA"/>
        </w:rPr>
        <w:t xml:space="preserve">Основні вимоги до особистості викладача вищої школи. </w:t>
      </w:r>
      <w:proofErr w:type="spellStart"/>
      <w:r w:rsidRPr="006A6A14">
        <w:rPr>
          <w:rStyle w:val="font41"/>
          <w:sz w:val="24"/>
          <w:szCs w:val="24"/>
          <w:lang w:val="uk-UA"/>
        </w:rPr>
        <w:t>Професіограма</w:t>
      </w:r>
      <w:proofErr w:type="spellEnd"/>
      <w:r w:rsidRPr="006A6A14">
        <w:rPr>
          <w:rStyle w:val="font41"/>
          <w:sz w:val="24"/>
          <w:szCs w:val="24"/>
          <w:lang w:val="uk-UA"/>
        </w:rPr>
        <w:t xml:space="preserve"> викладача вищої школи. </w:t>
      </w:r>
    </w:p>
    <w:p w14:paraId="77798595" w14:textId="77777777" w:rsidR="006A6A14" w:rsidRPr="006A6A14" w:rsidRDefault="006A6A14" w:rsidP="006A6A14">
      <w:pPr>
        <w:pStyle w:val="a7"/>
        <w:shd w:val="clear" w:color="auto" w:fill="FFFFFF"/>
        <w:tabs>
          <w:tab w:val="left" w:pos="851"/>
        </w:tabs>
        <w:ind w:left="0" w:right="-284" w:firstLine="567"/>
        <w:textAlignment w:val="baseline"/>
        <w:rPr>
          <w:rFonts w:ascii="Times New Roman" w:hAnsi="Times New Roman" w:cs="Times New Roman"/>
          <w:sz w:val="24"/>
          <w:szCs w:val="24"/>
        </w:rPr>
      </w:pPr>
      <w:r w:rsidRPr="006A6A14">
        <w:rPr>
          <w:rStyle w:val="font41"/>
          <w:sz w:val="24"/>
          <w:szCs w:val="24"/>
        </w:rPr>
        <w:t>Професійні знання, уміння, навички, здібності, якості викладача психології вищої школи як складові його професійної компетентності,</w:t>
      </w:r>
      <w:r w:rsidRPr="006A6A14">
        <w:rPr>
          <w:rFonts w:ascii="Times New Roman" w:hAnsi="Times New Roman" w:cs="Times New Roman"/>
          <w:sz w:val="24"/>
          <w:szCs w:val="24"/>
        </w:rPr>
        <w:t xml:space="preserve"> необхідної для якісного і творчого виконання професійних функцій;</w:t>
      </w:r>
    </w:p>
    <w:p w14:paraId="0C06A975" w14:textId="77777777" w:rsidR="006A6A14" w:rsidRPr="006A6A14" w:rsidRDefault="006A6A14" w:rsidP="006A6A14">
      <w:pPr>
        <w:pStyle w:val="a9"/>
        <w:tabs>
          <w:tab w:val="left" w:pos="1260"/>
        </w:tabs>
        <w:spacing w:before="0" w:beforeAutospacing="0" w:after="0" w:afterAutospacing="0"/>
        <w:ind w:right="-284" w:firstLine="567"/>
        <w:jc w:val="both"/>
        <w:rPr>
          <w:rStyle w:val="font41"/>
          <w:sz w:val="24"/>
          <w:szCs w:val="24"/>
          <w:lang w:val="uk-UA"/>
        </w:rPr>
      </w:pPr>
      <w:bookmarkStart w:id="4" w:name="bookmark5"/>
      <w:bookmarkEnd w:id="4"/>
      <w:r w:rsidRPr="006A6A14">
        <w:rPr>
          <w:rStyle w:val="font41"/>
          <w:sz w:val="24"/>
          <w:szCs w:val="24"/>
          <w:lang w:val="uk-UA"/>
        </w:rPr>
        <w:t xml:space="preserve">Формування відповідального ставлення до ролі викладача вищої школи, розвиток професійної компетентності та здатності до </w:t>
      </w:r>
      <w:proofErr w:type="spellStart"/>
      <w:r w:rsidRPr="006A6A14">
        <w:rPr>
          <w:rStyle w:val="font41"/>
          <w:sz w:val="24"/>
          <w:szCs w:val="24"/>
          <w:lang w:val="uk-UA"/>
        </w:rPr>
        <w:t>професійно</w:t>
      </w:r>
      <w:proofErr w:type="spellEnd"/>
      <w:r w:rsidRPr="006A6A14">
        <w:rPr>
          <w:rStyle w:val="font41"/>
          <w:sz w:val="24"/>
          <w:szCs w:val="24"/>
          <w:lang w:val="uk-UA"/>
        </w:rPr>
        <w:t xml:space="preserve">-особистісного самовдосконалення, вивченням передового педагогічного досвіду тощо. </w:t>
      </w:r>
    </w:p>
    <w:p w14:paraId="769F9896" w14:textId="77777777" w:rsidR="006A6A14" w:rsidRPr="006A6A14" w:rsidRDefault="006A6A14" w:rsidP="006A6A14">
      <w:pPr>
        <w:pStyle w:val="a7"/>
        <w:shd w:val="clear" w:color="auto" w:fill="FFFFFF"/>
        <w:tabs>
          <w:tab w:val="left" w:pos="851"/>
        </w:tabs>
        <w:ind w:left="0" w:right="-284" w:firstLine="567"/>
        <w:textAlignment w:val="baseline"/>
        <w:rPr>
          <w:rFonts w:ascii="Times New Roman" w:hAnsi="Times New Roman" w:cs="Times New Roman"/>
          <w:sz w:val="24"/>
          <w:szCs w:val="24"/>
        </w:rPr>
      </w:pPr>
      <w:r w:rsidRPr="006A6A14">
        <w:rPr>
          <w:rFonts w:ascii="Times New Roman" w:hAnsi="Times New Roman" w:cs="Times New Roman"/>
          <w:sz w:val="24"/>
          <w:szCs w:val="24"/>
        </w:rPr>
        <w:t xml:space="preserve">Позиція лідера в освітньому процесі, усвідомлення викладачами вищої школи необхідності здобуття ключових </w:t>
      </w:r>
      <w:proofErr w:type="spellStart"/>
      <w:r w:rsidRPr="006A6A14">
        <w:rPr>
          <w:rFonts w:ascii="Times New Roman" w:hAnsi="Times New Roman" w:cs="Times New Roman"/>
          <w:sz w:val="24"/>
          <w:szCs w:val="24"/>
        </w:rPr>
        <w:t>компетентностей</w:t>
      </w:r>
      <w:proofErr w:type="spellEnd"/>
      <w:r w:rsidRPr="006A6A14">
        <w:rPr>
          <w:rFonts w:ascii="Times New Roman" w:hAnsi="Times New Roman" w:cs="Times New Roman"/>
          <w:sz w:val="24"/>
          <w:szCs w:val="24"/>
        </w:rPr>
        <w:t xml:space="preserve"> фахівця, необхідних для якісного і творчого виконання професійних функцій.</w:t>
      </w:r>
    </w:p>
    <w:p w14:paraId="63AD9D57" w14:textId="77777777" w:rsidR="006A6A14" w:rsidRPr="006A6A14" w:rsidRDefault="006A6A14" w:rsidP="006A6A14">
      <w:pPr>
        <w:spacing w:after="0" w:line="240" w:lineRule="auto"/>
        <w:ind w:right="-284" w:firstLine="567"/>
        <w:jc w:val="both"/>
        <w:rPr>
          <w:rFonts w:ascii="Times New Roman" w:hAnsi="Times New Roman" w:cs="Times New Roman"/>
          <w:b/>
          <w:bCs/>
          <w:i/>
          <w:iCs/>
          <w:sz w:val="24"/>
          <w:szCs w:val="24"/>
        </w:rPr>
      </w:pPr>
      <w:r w:rsidRPr="006A6A14">
        <w:rPr>
          <w:rFonts w:ascii="Times New Roman" w:hAnsi="Times New Roman" w:cs="Times New Roman"/>
          <w:b/>
          <w:sz w:val="24"/>
          <w:szCs w:val="24"/>
          <w:u w:val="single"/>
        </w:rPr>
        <w:t>Тема 9.</w:t>
      </w:r>
      <w:r w:rsidRPr="006A6A14">
        <w:rPr>
          <w:rFonts w:ascii="Times New Roman" w:hAnsi="Times New Roman" w:cs="Times New Roman"/>
          <w:b/>
          <w:sz w:val="24"/>
          <w:szCs w:val="24"/>
        </w:rPr>
        <w:t xml:space="preserve"> </w:t>
      </w:r>
      <w:r w:rsidRPr="006A6A14">
        <w:rPr>
          <w:rFonts w:ascii="Times New Roman" w:hAnsi="Times New Roman" w:cs="Times New Roman"/>
          <w:b/>
          <w:bCs/>
          <w:i/>
          <w:iCs/>
          <w:sz w:val="24"/>
          <w:szCs w:val="24"/>
        </w:rPr>
        <w:t>Особистісне і професійне зростання викладача, формування професійної культури</w:t>
      </w:r>
    </w:p>
    <w:p w14:paraId="1679ED59" w14:textId="77777777" w:rsidR="006A6A14" w:rsidRPr="006A6A14" w:rsidRDefault="006A6A14" w:rsidP="006A6A14">
      <w:pPr>
        <w:tabs>
          <w:tab w:val="left" w:pos="1260"/>
        </w:tabs>
        <w:spacing w:after="0" w:line="240" w:lineRule="auto"/>
        <w:ind w:right="-284" w:firstLine="567"/>
        <w:jc w:val="both"/>
        <w:rPr>
          <w:rFonts w:ascii="Times New Roman" w:hAnsi="Times New Roman" w:cs="Times New Roman"/>
          <w:sz w:val="24"/>
          <w:szCs w:val="24"/>
        </w:rPr>
      </w:pPr>
      <w:r w:rsidRPr="006A6A14">
        <w:rPr>
          <w:rFonts w:ascii="Times New Roman" w:hAnsi="Times New Roman" w:cs="Times New Roman"/>
          <w:sz w:val="24"/>
          <w:szCs w:val="24"/>
        </w:rPr>
        <w:t xml:space="preserve">Специфіка професії викладача психології. </w:t>
      </w:r>
      <w:r w:rsidRPr="006A6A14">
        <w:rPr>
          <w:rFonts w:ascii="Times New Roman" w:hAnsi="Times New Roman" w:cs="Times New Roman"/>
          <w:bCs/>
          <w:sz w:val="24"/>
          <w:szCs w:val="24"/>
        </w:rPr>
        <w:t>Наукова організація праці викладача вищого навчального закладу.</w:t>
      </w:r>
      <w:r w:rsidRPr="006A6A14">
        <w:rPr>
          <w:rFonts w:ascii="Times New Roman" w:hAnsi="Times New Roman" w:cs="Times New Roman"/>
          <w:sz w:val="24"/>
          <w:szCs w:val="24"/>
        </w:rPr>
        <w:t xml:space="preserve"> Професійне самовиховання педагога. </w:t>
      </w:r>
    </w:p>
    <w:p w14:paraId="5E932188" w14:textId="77777777" w:rsidR="006A6A14" w:rsidRPr="006A6A14" w:rsidRDefault="006A6A14" w:rsidP="006A6A14">
      <w:pPr>
        <w:tabs>
          <w:tab w:val="left" w:pos="1260"/>
        </w:tabs>
        <w:spacing w:after="0" w:line="240" w:lineRule="auto"/>
        <w:ind w:right="-284" w:firstLine="567"/>
        <w:jc w:val="both"/>
        <w:rPr>
          <w:rFonts w:ascii="Times New Roman" w:hAnsi="Times New Roman" w:cs="Times New Roman"/>
          <w:bCs/>
          <w:color w:val="000000"/>
          <w:sz w:val="24"/>
          <w:szCs w:val="24"/>
        </w:rPr>
      </w:pPr>
      <w:r w:rsidRPr="006A6A14">
        <w:rPr>
          <w:rFonts w:ascii="Times New Roman" w:hAnsi="Times New Roman" w:cs="Times New Roman"/>
          <w:sz w:val="24"/>
          <w:szCs w:val="24"/>
        </w:rPr>
        <w:t xml:space="preserve">Підготовка викладача до занять з психології. </w:t>
      </w:r>
      <w:r w:rsidRPr="006A6A14">
        <w:rPr>
          <w:rFonts w:ascii="Times New Roman" w:hAnsi="Times New Roman" w:cs="Times New Roman"/>
          <w:bCs/>
          <w:color w:val="000000"/>
          <w:sz w:val="24"/>
          <w:szCs w:val="24"/>
        </w:rPr>
        <w:t xml:space="preserve">Завдання підготовчої роботи викладача до зайняття: визначення цілей заняття; вибір знань і умінь, які мають бути вивчені в ході заняття; </w:t>
      </w:r>
      <w:r w:rsidRPr="006A6A14">
        <w:rPr>
          <w:rFonts w:ascii="Times New Roman" w:hAnsi="Times New Roman" w:cs="Times New Roman"/>
          <w:bCs/>
          <w:color w:val="000000"/>
          <w:sz w:val="24"/>
          <w:szCs w:val="24"/>
        </w:rPr>
        <w:lastRenderedPageBreak/>
        <w:t>добір методів і прийомів навчання; розробка методів контролю і оцінки успішності заняття; планування етапів заняття; підготовка конспекту(плану) заняття.</w:t>
      </w:r>
    </w:p>
    <w:p w14:paraId="4D7A5312" w14:textId="77777777" w:rsidR="006A6A14" w:rsidRPr="006A6A14" w:rsidRDefault="006A6A14" w:rsidP="006A6A14">
      <w:pPr>
        <w:tabs>
          <w:tab w:val="left" w:pos="1260"/>
        </w:tabs>
        <w:spacing w:after="0" w:line="240" w:lineRule="auto"/>
        <w:ind w:right="-284" w:firstLine="567"/>
        <w:jc w:val="both"/>
        <w:rPr>
          <w:rFonts w:ascii="Times New Roman" w:hAnsi="Times New Roman" w:cs="Times New Roman"/>
          <w:color w:val="000000"/>
          <w:sz w:val="24"/>
          <w:szCs w:val="24"/>
        </w:rPr>
      </w:pPr>
      <w:r w:rsidRPr="006A6A14">
        <w:rPr>
          <w:rFonts w:ascii="Times New Roman" w:hAnsi="Times New Roman" w:cs="Times New Roman"/>
          <w:sz w:val="24"/>
          <w:szCs w:val="24"/>
        </w:rPr>
        <w:t xml:space="preserve">Удосконалення педагогічної техніки викладача психології вищої школи. Культура </w:t>
      </w:r>
      <w:proofErr w:type="spellStart"/>
      <w:r w:rsidRPr="006A6A14">
        <w:rPr>
          <w:rFonts w:ascii="Times New Roman" w:hAnsi="Times New Roman" w:cs="Times New Roman"/>
          <w:sz w:val="24"/>
          <w:szCs w:val="24"/>
        </w:rPr>
        <w:t>професійно</w:t>
      </w:r>
      <w:proofErr w:type="spellEnd"/>
      <w:r w:rsidRPr="006A6A14">
        <w:rPr>
          <w:rFonts w:ascii="Times New Roman" w:hAnsi="Times New Roman" w:cs="Times New Roman"/>
          <w:sz w:val="24"/>
          <w:szCs w:val="24"/>
        </w:rPr>
        <w:t xml:space="preserve">-педагогічного спілкування викладача психології вищої школи. Професійні деформації у педагогічній діяльності, їх попередження та </w:t>
      </w:r>
      <w:proofErr w:type="spellStart"/>
      <w:r w:rsidRPr="006A6A14">
        <w:rPr>
          <w:rFonts w:ascii="Times New Roman" w:hAnsi="Times New Roman" w:cs="Times New Roman"/>
          <w:sz w:val="24"/>
          <w:szCs w:val="24"/>
        </w:rPr>
        <w:t>подолання.</w:t>
      </w:r>
      <w:r w:rsidRPr="006A6A14">
        <w:rPr>
          <w:rFonts w:ascii="Times New Roman" w:hAnsi="Times New Roman" w:cs="Times New Roman"/>
          <w:color w:val="000000"/>
          <w:sz w:val="24"/>
          <w:szCs w:val="24"/>
        </w:rPr>
        <w:t>Роль</w:t>
      </w:r>
      <w:proofErr w:type="spellEnd"/>
      <w:r w:rsidRPr="006A6A14">
        <w:rPr>
          <w:rFonts w:ascii="Times New Roman" w:hAnsi="Times New Roman" w:cs="Times New Roman"/>
          <w:color w:val="000000"/>
          <w:sz w:val="24"/>
          <w:szCs w:val="24"/>
        </w:rPr>
        <w:t xml:space="preserve"> кафедри в управлінні освітнім процесом.</w:t>
      </w:r>
    </w:p>
    <w:p w14:paraId="68D1AC42" w14:textId="77777777" w:rsidR="006A6A14" w:rsidRPr="006A6A14" w:rsidRDefault="006A6A14" w:rsidP="006A6A14">
      <w:pPr>
        <w:spacing w:after="0" w:line="240" w:lineRule="auto"/>
        <w:ind w:right="-284" w:firstLine="567"/>
        <w:jc w:val="both"/>
        <w:rPr>
          <w:rStyle w:val="font41"/>
          <w:sz w:val="24"/>
          <w:szCs w:val="24"/>
        </w:rPr>
      </w:pPr>
      <w:bookmarkStart w:id="5" w:name="_Hlk36733098"/>
      <w:r w:rsidRPr="006A6A14">
        <w:rPr>
          <w:rFonts w:ascii="Times New Roman" w:hAnsi="Times New Roman" w:cs="Times New Roman"/>
          <w:sz w:val="24"/>
          <w:szCs w:val="24"/>
        </w:rPr>
        <w:t>Сутність, зміст, принципи, психологічні у</w:t>
      </w:r>
      <w:r w:rsidRPr="006A6A14">
        <w:rPr>
          <w:rStyle w:val="font41"/>
          <w:sz w:val="24"/>
          <w:szCs w:val="24"/>
        </w:rPr>
        <w:t xml:space="preserve">мови вдосконалення </w:t>
      </w:r>
      <w:r w:rsidRPr="006A6A14">
        <w:rPr>
          <w:rFonts w:ascii="Times New Roman" w:hAnsi="Times New Roman" w:cs="Times New Roman"/>
          <w:sz w:val="24"/>
          <w:szCs w:val="24"/>
        </w:rPr>
        <w:t>педагогічної майстерності викладача вищої школи.</w:t>
      </w:r>
      <w:r w:rsidRPr="006A6A14">
        <w:rPr>
          <w:rStyle w:val="font41"/>
          <w:sz w:val="24"/>
          <w:szCs w:val="24"/>
        </w:rPr>
        <w:t xml:space="preserve"> </w:t>
      </w:r>
      <w:r w:rsidRPr="006A6A14">
        <w:rPr>
          <w:rFonts w:ascii="Times New Roman" w:hAnsi="Times New Roman" w:cs="Times New Roman"/>
          <w:sz w:val="24"/>
          <w:szCs w:val="24"/>
        </w:rPr>
        <w:t xml:space="preserve">Планування та здійснення власної навчальної діяльності, включаючи самостійну роботу над заданим матеріалом, </w:t>
      </w:r>
      <w:r w:rsidRPr="006A6A14">
        <w:rPr>
          <w:rStyle w:val="font41"/>
          <w:sz w:val="24"/>
          <w:szCs w:val="24"/>
        </w:rPr>
        <w:t xml:space="preserve">самопізнання та формування індивідуального стилю педагогічної діяльності. Самовдосконалення своєї педагогічної майстерності та </w:t>
      </w:r>
      <w:proofErr w:type="spellStart"/>
      <w:r w:rsidRPr="006A6A14">
        <w:rPr>
          <w:rStyle w:val="font41"/>
          <w:sz w:val="24"/>
          <w:szCs w:val="24"/>
        </w:rPr>
        <w:t>професійно</w:t>
      </w:r>
      <w:proofErr w:type="spellEnd"/>
      <w:r w:rsidRPr="006A6A14">
        <w:rPr>
          <w:rStyle w:val="font41"/>
          <w:sz w:val="24"/>
          <w:szCs w:val="24"/>
        </w:rPr>
        <w:t xml:space="preserve"> важливих якостей особистості сучасного викладача вищої школи тощо.</w:t>
      </w:r>
    </w:p>
    <w:p w14:paraId="4ECA4E32" w14:textId="77777777" w:rsidR="006A6A14" w:rsidRPr="006A6A14" w:rsidRDefault="006A6A14" w:rsidP="006A6A14">
      <w:pPr>
        <w:widowControl w:val="0"/>
        <w:tabs>
          <w:tab w:val="left" w:pos="709"/>
        </w:tabs>
        <w:overflowPunct w:val="0"/>
        <w:autoSpaceDE w:val="0"/>
        <w:autoSpaceDN w:val="0"/>
        <w:adjustRightInd w:val="0"/>
        <w:spacing w:after="0" w:line="240" w:lineRule="auto"/>
        <w:ind w:right="-284" w:firstLine="567"/>
        <w:jc w:val="center"/>
        <w:textAlignment w:val="baseline"/>
        <w:rPr>
          <w:rFonts w:ascii="Times New Roman" w:hAnsi="Times New Roman" w:cs="Times New Roman"/>
          <w:b/>
          <w:sz w:val="24"/>
          <w:szCs w:val="24"/>
        </w:rPr>
      </w:pPr>
      <w:r w:rsidRPr="006A6A14">
        <w:rPr>
          <w:rFonts w:ascii="Times New Roman" w:hAnsi="Times New Roman" w:cs="Times New Roman"/>
          <w:b/>
          <w:sz w:val="24"/>
          <w:szCs w:val="24"/>
        </w:rPr>
        <w:t>Рекомендована література</w:t>
      </w:r>
    </w:p>
    <w:p w14:paraId="4226B56C" w14:textId="77777777" w:rsidR="006A6A14" w:rsidRPr="006A6A14" w:rsidRDefault="006A6A14" w:rsidP="006A6A14">
      <w:pPr>
        <w:widowControl w:val="0"/>
        <w:tabs>
          <w:tab w:val="left" w:pos="709"/>
        </w:tabs>
        <w:overflowPunct w:val="0"/>
        <w:autoSpaceDE w:val="0"/>
        <w:autoSpaceDN w:val="0"/>
        <w:adjustRightInd w:val="0"/>
        <w:spacing w:after="0" w:line="240" w:lineRule="auto"/>
        <w:ind w:right="-284" w:firstLine="567"/>
        <w:jc w:val="center"/>
        <w:textAlignment w:val="baseline"/>
        <w:rPr>
          <w:rFonts w:ascii="Times New Roman" w:hAnsi="Times New Roman" w:cs="Times New Roman"/>
          <w:b/>
          <w:sz w:val="24"/>
          <w:szCs w:val="24"/>
        </w:rPr>
      </w:pPr>
      <w:r w:rsidRPr="006A6A14">
        <w:rPr>
          <w:rFonts w:ascii="Times New Roman" w:hAnsi="Times New Roman" w:cs="Times New Roman"/>
          <w:b/>
          <w:sz w:val="24"/>
          <w:szCs w:val="24"/>
        </w:rPr>
        <w:t>Базова література:</w:t>
      </w:r>
    </w:p>
    <w:p w14:paraId="620AC13B" w14:textId="77777777" w:rsidR="006A6A14" w:rsidRPr="006A6A14" w:rsidRDefault="006A6A14" w:rsidP="006A6A14">
      <w:pPr>
        <w:widowControl w:val="0"/>
        <w:numPr>
          <w:ilvl w:val="0"/>
          <w:numId w:val="2"/>
        </w:numPr>
        <w:tabs>
          <w:tab w:val="left" w:pos="360"/>
          <w:tab w:val="left" w:pos="1134"/>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bookmarkStart w:id="6" w:name="_Hlk36563719"/>
      <w:proofErr w:type="spellStart"/>
      <w:r w:rsidRPr="006A6A14">
        <w:rPr>
          <w:rFonts w:ascii="Times New Roman" w:hAnsi="Times New Roman" w:cs="Times New Roman"/>
          <w:bCs/>
          <w:sz w:val="24"/>
          <w:szCs w:val="24"/>
        </w:rPr>
        <w:t>Дичківська</w:t>
      </w:r>
      <w:proofErr w:type="spellEnd"/>
      <w:r w:rsidRPr="006A6A14">
        <w:rPr>
          <w:rFonts w:ascii="Times New Roman" w:hAnsi="Times New Roman" w:cs="Times New Roman"/>
          <w:bCs/>
          <w:sz w:val="24"/>
          <w:szCs w:val="24"/>
        </w:rPr>
        <w:t xml:space="preserve"> І. М. Інноваційні педагогічні технології: навчальний посібник / І.М .</w:t>
      </w:r>
      <w:proofErr w:type="spellStart"/>
      <w:r w:rsidRPr="006A6A14">
        <w:rPr>
          <w:rFonts w:ascii="Times New Roman" w:hAnsi="Times New Roman" w:cs="Times New Roman"/>
          <w:bCs/>
          <w:sz w:val="24"/>
          <w:szCs w:val="24"/>
        </w:rPr>
        <w:t>Дичківська</w:t>
      </w:r>
      <w:proofErr w:type="spellEnd"/>
      <w:r w:rsidRPr="006A6A14">
        <w:rPr>
          <w:rFonts w:ascii="Times New Roman" w:hAnsi="Times New Roman" w:cs="Times New Roman"/>
          <w:bCs/>
          <w:sz w:val="24"/>
          <w:szCs w:val="24"/>
        </w:rPr>
        <w:t xml:space="preserve">. – К.: </w:t>
      </w:r>
      <w:proofErr w:type="spellStart"/>
      <w:r w:rsidRPr="006A6A14">
        <w:rPr>
          <w:rFonts w:ascii="Times New Roman" w:hAnsi="Times New Roman" w:cs="Times New Roman"/>
          <w:bCs/>
          <w:sz w:val="24"/>
          <w:szCs w:val="24"/>
        </w:rPr>
        <w:t>Академвидав</w:t>
      </w:r>
      <w:proofErr w:type="spellEnd"/>
      <w:r w:rsidRPr="006A6A14">
        <w:rPr>
          <w:rFonts w:ascii="Times New Roman" w:hAnsi="Times New Roman" w:cs="Times New Roman"/>
          <w:bCs/>
          <w:sz w:val="24"/>
          <w:szCs w:val="24"/>
        </w:rPr>
        <w:t xml:space="preserve">, 2004. – 352 с. </w:t>
      </w:r>
    </w:p>
    <w:p w14:paraId="51A3DBD5" w14:textId="77777777" w:rsidR="006A6A14" w:rsidRPr="006A6A14" w:rsidRDefault="006A6A14" w:rsidP="006A6A14">
      <w:pPr>
        <w:widowControl w:val="0"/>
        <w:numPr>
          <w:ilvl w:val="0"/>
          <w:numId w:val="2"/>
        </w:numPr>
        <w:tabs>
          <w:tab w:val="left" w:pos="360"/>
          <w:tab w:val="left" w:pos="1134"/>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r w:rsidRPr="006A6A14">
        <w:rPr>
          <w:rFonts w:ascii="Times New Roman" w:hAnsi="Times New Roman" w:cs="Times New Roman"/>
          <w:bCs/>
          <w:sz w:val="24"/>
          <w:szCs w:val="24"/>
        </w:rPr>
        <w:t xml:space="preserve">Жуков С. М. Викладання психологічних дисциплін у сучасних навчальних закладах: </w:t>
      </w:r>
      <w:proofErr w:type="spellStart"/>
      <w:r w:rsidRPr="006A6A14">
        <w:rPr>
          <w:rFonts w:ascii="Times New Roman" w:hAnsi="Times New Roman" w:cs="Times New Roman"/>
          <w:bCs/>
          <w:sz w:val="24"/>
          <w:szCs w:val="24"/>
        </w:rPr>
        <w:t>навч</w:t>
      </w:r>
      <w:proofErr w:type="spellEnd"/>
      <w:r w:rsidRPr="006A6A14">
        <w:rPr>
          <w:rFonts w:ascii="Times New Roman" w:hAnsi="Times New Roman" w:cs="Times New Roman"/>
          <w:bCs/>
          <w:sz w:val="24"/>
          <w:szCs w:val="24"/>
        </w:rPr>
        <w:t xml:space="preserve">. </w:t>
      </w:r>
      <w:proofErr w:type="spellStart"/>
      <w:r w:rsidRPr="006A6A14">
        <w:rPr>
          <w:rFonts w:ascii="Times New Roman" w:hAnsi="Times New Roman" w:cs="Times New Roman"/>
          <w:bCs/>
          <w:sz w:val="24"/>
          <w:szCs w:val="24"/>
        </w:rPr>
        <w:t>посіб</w:t>
      </w:r>
      <w:proofErr w:type="spellEnd"/>
      <w:r w:rsidRPr="006A6A14">
        <w:rPr>
          <w:rFonts w:ascii="Times New Roman" w:hAnsi="Times New Roman" w:cs="Times New Roman"/>
          <w:bCs/>
          <w:sz w:val="24"/>
          <w:szCs w:val="24"/>
        </w:rPr>
        <w:t xml:space="preserve">. / Сергій Михайлович Жуков, </w:t>
      </w:r>
      <w:proofErr w:type="spellStart"/>
      <w:r w:rsidRPr="006A6A14">
        <w:rPr>
          <w:rFonts w:ascii="Times New Roman" w:hAnsi="Times New Roman" w:cs="Times New Roman"/>
          <w:bCs/>
          <w:sz w:val="24"/>
          <w:szCs w:val="24"/>
        </w:rPr>
        <w:t>Вячеслав</w:t>
      </w:r>
      <w:proofErr w:type="spellEnd"/>
      <w:r w:rsidRPr="006A6A14">
        <w:rPr>
          <w:rFonts w:ascii="Times New Roman" w:hAnsi="Times New Roman" w:cs="Times New Roman"/>
          <w:bCs/>
          <w:sz w:val="24"/>
          <w:szCs w:val="24"/>
        </w:rPr>
        <w:t xml:space="preserve"> Валентинович Самойлов. – Артемівськ : </w:t>
      </w:r>
      <w:proofErr w:type="spellStart"/>
      <w:r w:rsidRPr="006A6A14">
        <w:rPr>
          <w:rFonts w:ascii="Times New Roman" w:hAnsi="Times New Roman" w:cs="Times New Roman"/>
          <w:bCs/>
          <w:sz w:val="24"/>
          <w:szCs w:val="24"/>
        </w:rPr>
        <w:t>ДонУЕП</w:t>
      </w:r>
      <w:proofErr w:type="spellEnd"/>
      <w:r w:rsidRPr="006A6A14">
        <w:rPr>
          <w:rFonts w:ascii="Times New Roman" w:hAnsi="Times New Roman" w:cs="Times New Roman"/>
          <w:bCs/>
          <w:sz w:val="24"/>
          <w:szCs w:val="24"/>
        </w:rPr>
        <w:t xml:space="preserve">, 2015. – 435 с.  </w:t>
      </w:r>
    </w:p>
    <w:p w14:paraId="1ABE0E0C" w14:textId="77777777" w:rsidR="006A6A14" w:rsidRPr="006A6A14" w:rsidRDefault="006A6A14" w:rsidP="006A6A14">
      <w:pPr>
        <w:widowControl w:val="0"/>
        <w:numPr>
          <w:ilvl w:val="0"/>
          <w:numId w:val="2"/>
        </w:numPr>
        <w:tabs>
          <w:tab w:val="left" w:pos="360"/>
          <w:tab w:val="left" w:pos="1134"/>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r w:rsidRPr="006A6A14">
        <w:rPr>
          <w:rFonts w:ascii="Times New Roman" w:hAnsi="Times New Roman" w:cs="Times New Roman"/>
          <w:bCs/>
          <w:sz w:val="24"/>
          <w:szCs w:val="24"/>
        </w:rPr>
        <w:t>Методика викладання психології у вищій школі: курс лекцій для студентів спеціальності 053 «Психологія» ОС «Магістр» / укладачі Т.Д. </w:t>
      </w:r>
      <w:proofErr w:type="spellStart"/>
      <w:r w:rsidRPr="006A6A14">
        <w:rPr>
          <w:rFonts w:ascii="Times New Roman" w:hAnsi="Times New Roman" w:cs="Times New Roman"/>
          <w:bCs/>
          <w:sz w:val="24"/>
          <w:szCs w:val="24"/>
        </w:rPr>
        <w:t>Щербан</w:t>
      </w:r>
      <w:proofErr w:type="spellEnd"/>
      <w:r w:rsidRPr="006A6A14">
        <w:rPr>
          <w:rFonts w:ascii="Times New Roman" w:hAnsi="Times New Roman" w:cs="Times New Roman"/>
          <w:bCs/>
          <w:sz w:val="24"/>
          <w:szCs w:val="24"/>
        </w:rPr>
        <w:t>, С.І. </w:t>
      </w:r>
      <w:proofErr w:type="spellStart"/>
      <w:r w:rsidRPr="006A6A14">
        <w:rPr>
          <w:rFonts w:ascii="Times New Roman" w:hAnsi="Times New Roman" w:cs="Times New Roman"/>
          <w:bCs/>
          <w:sz w:val="24"/>
          <w:szCs w:val="24"/>
        </w:rPr>
        <w:t>Алмаші</w:t>
      </w:r>
      <w:proofErr w:type="spellEnd"/>
      <w:r w:rsidRPr="006A6A14">
        <w:rPr>
          <w:rFonts w:ascii="Times New Roman" w:hAnsi="Times New Roman" w:cs="Times New Roman"/>
          <w:bCs/>
          <w:sz w:val="24"/>
          <w:szCs w:val="24"/>
        </w:rPr>
        <w:t>. – Мукачево : МДУ, 2017. –  53с.</w:t>
      </w:r>
    </w:p>
    <w:p w14:paraId="082DA7AC" w14:textId="77777777" w:rsidR="006A6A14" w:rsidRPr="006A6A14" w:rsidRDefault="006A6A14" w:rsidP="006A6A14">
      <w:pPr>
        <w:widowControl w:val="0"/>
        <w:numPr>
          <w:ilvl w:val="0"/>
          <w:numId w:val="2"/>
        </w:numPr>
        <w:tabs>
          <w:tab w:val="left" w:pos="360"/>
          <w:tab w:val="left" w:pos="1134"/>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r w:rsidRPr="006A6A14">
        <w:rPr>
          <w:rFonts w:ascii="Times New Roman" w:hAnsi="Times New Roman" w:cs="Times New Roman"/>
          <w:bCs/>
          <w:sz w:val="24"/>
          <w:szCs w:val="24"/>
        </w:rPr>
        <w:t>Методика викладання психології у вищій школі : [</w:t>
      </w:r>
      <w:proofErr w:type="spellStart"/>
      <w:r w:rsidRPr="006A6A14">
        <w:rPr>
          <w:rFonts w:ascii="Times New Roman" w:hAnsi="Times New Roman" w:cs="Times New Roman"/>
          <w:bCs/>
          <w:sz w:val="24"/>
          <w:szCs w:val="24"/>
        </w:rPr>
        <w:t>навч</w:t>
      </w:r>
      <w:proofErr w:type="spellEnd"/>
      <w:r w:rsidRPr="006A6A14">
        <w:rPr>
          <w:rFonts w:ascii="Times New Roman" w:hAnsi="Times New Roman" w:cs="Times New Roman"/>
          <w:bCs/>
          <w:sz w:val="24"/>
          <w:szCs w:val="24"/>
        </w:rPr>
        <w:t xml:space="preserve">. </w:t>
      </w:r>
      <w:proofErr w:type="spellStart"/>
      <w:r w:rsidRPr="006A6A14">
        <w:rPr>
          <w:rFonts w:ascii="Times New Roman" w:hAnsi="Times New Roman" w:cs="Times New Roman"/>
          <w:bCs/>
          <w:sz w:val="24"/>
          <w:szCs w:val="24"/>
        </w:rPr>
        <w:t>посіб</w:t>
      </w:r>
      <w:proofErr w:type="spellEnd"/>
      <w:r w:rsidRPr="006A6A14">
        <w:rPr>
          <w:rFonts w:ascii="Times New Roman" w:hAnsi="Times New Roman" w:cs="Times New Roman"/>
          <w:bCs/>
          <w:sz w:val="24"/>
          <w:szCs w:val="24"/>
        </w:rPr>
        <w:t>.] / Ю.Ю. Бойко-</w:t>
      </w:r>
      <w:proofErr w:type="spellStart"/>
      <w:r w:rsidRPr="006A6A14">
        <w:rPr>
          <w:rFonts w:ascii="Times New Roman" w:hAnsi="Times New Roman" w:cs="Times New Roman"/>
          <w:bCs/>
          <w:sz w:val="24"/>
          <w:szCs w:val="24"/>
        </w:rPr>
        <w:t>Бузиль</w:t>
      </w:r>
      <w:proofErr w:type="spellEnd"/>
      <w:r w:rsidRPr="006A6A14">
        <w:rPr>
          <w:rFonts w:ascii="Times New Roman" w:hAnsi="Times New Roman" w:cs="Times New Roman"/>
          <w:bCs/>
          <w:sz w:val="24"/>
          <w:szCs w:val="24"/>
        </w:rPr>
        <w:t xml:space="preserve">, С.Л. Горбенко та ін. – К. : </w:t>
      </w:r>
      <w:proofErr w:type="spellStart"/>
      <w:r w:rsidRPr="006A6A14">
        <w:rPr>
          <w:rFonts w:ascii="Times New Roman" w:hAnsi="Times New Roman" w:cs="Times New Roman"/>
          <w:bCs/>
          <w:sz w:val="24"/>
          <w:szCs w:val="24"/>
        </w:rPr>
        <w:t>Атіка</w:t>
      </w:r>
      <w:proofErr w:type="spellEnd"/>
      <w:r w:rsidRPr="006A6A14">
        <w:rPr>
          <w:rFonts w:ascii="Times New Roman" w:hAnsi="Times New Roman" w:cs="Times New Roman"/>
          <w:bCs/>
          <w:sz w:val="24"/>
          <w:szCs w:val="24"/>
        </w:rPr>
        <w:t>, 2012. – 272 с.</w:t>
      </w:r>
    </w:p>
    <w:p w14:paraId="5A8625A2" w14:textId="77777777" w:rsidR="006A6A14" w:rsidRPr="006A6A14" w:rsidRDefault="006A6A14" w:rsidP="006A6A14">
      <w:pPr>
        <w:widowControl w:val="0"/>
        <w:numPr>
          <w:ilvl w:val="0"/>
          <w:numId w:val="2"/>
        </w:numPr>
        <w:tabs>
          <w:tab w:val="left" w:pos="360"/>
          <w:tab w:val="left" w:pos="1134"/>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proofErr w:type="spellStart"/>
      <w:r w:rsidRPr="006A6A14">
        <w:rPr>
          <w:rFonts w:ascii="Times New Roman" w:hAnsi="Times New Roman" w:cs="Times New Roman"/>
          <w:bCs/>
          <w:sz w:val="24"/>
          <w:szCs w:val="24"/>
        </w:rPr>
        <w:t>Нагаєв</w:t>
      </w:r>
      <w:proofErr w:type="spellEnd"/>
      <w:r w:rsidRPr="006A6A14">
        <w:rPr>
          <w:rFonts w:ascii="Times New Roman" w:hAnsi="Times New Roman" w:cs="Times New Roman"/>
          <w:bCs/>
          <w:sz w:val="24"/>
          <w:szCs w:val="24"/>
        </w:rPr>
        <w:t xml:space="preserve"> В. М. Методика викладання у вищій школі: навчальний посібник / В.М. </w:t>
      </w:r>
      <w:proofErr w:type="spellStart"/>
      <w:r w:rsidRPr="006A6A14">
        <w:rPr>
          <w:rFonts w:ascii="Times New Roman" w:hAnsi="Times New Roman" w:cs="Times New Roman"/>
          <w:bCs/>
          <w:sz w:val="24"/>
          <w:szCs w:val="24"/>
        </w:rPr>
        <w:t>Нагаєв</w:t>
      </w:r>
      <w:proofErr w:type="spellEnd"/>
      <w:r w:rsidRPr="006A6A14">
        <w:rPr>
          <w:rFonts w:ascii="Times New Roman" w:hAnsi="Times New Roman" w:cs="Times New Roman"/>
          <w:bCs/>
          <w:sz w:val="24"/>
          <w:szCs w:val="24"/>
        </w:rPr>
        <w:t xml:space="preserve">. – К.: Центр учбової літератури, 2007. – 232 с. </w:t>
      </w:r>
    </w:p>
    <w:p w14:paraId="675EA1DF" w14:textId="77777777" w:rsidR="006A6A14" w:rsidRPr="006A6A14" w:rsidRDefault="006A6A14" w:rsidP="006A6A14">
      <w:pPr>
        <w:widowControl w:val="0"/>
        <w:numPr>
          <w:ilvl w:val="0"/>
          <w:numId w:val="2"/>
        </w:numPr>
        <w:tabs>
          <w:tab w:val="left" w:pos="360"/>
          <w:tab w:val="left" w:pos="1134"/>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r w:rsidRPr="006A6A14">
        <w:rPr>
          <w:rFonts w:ascii="Times New Roman" w:hAnsi="Times New Roman" w:cs="Times New Roman"/>
          <w:bCs/>
          <w:sz w:val="24"/>
          <w:szCs w:val="24"/>
        </w:rPr>
        <w:t>Перспективні освітні технології: науково-методичний посібник / За ред. Т.С. </w:t>
      </w:r>
      <w:proofErr w:type="spellStart"/>
      <w:r w:rsidRPr="006A6A14">
        <w:rPr>
          <w:rFonts w:ascii="Times New Roman" w:hAnsi="Times New Roman" w:cs="Times New Roman"/>
          <w:bCs/>
          <w:sz w:val="24"/>
          <w:szCs w:val="24"/>
        </w:rPr>
        <w:t>Сазоненко</w:t>
      </w:r>
      <w:proofErr w:type="spellEnd"/>
      <w:r w:rsidRPr="006A6A14">
        <w:rPr>
          <w:rFonts w:ascii="Times New Roman" w:hAnsi="Times New Roman" w:cs="Times New Roman"/>
          <w:bCs/>
          <w:sz w:val="24"/>
          <w:szCs w:val="24"/>
        </w:rPr>
        <w:t xml:space="preserve">. – К.: Гопак, 2000. – 560 с. </w:t>
      </w:r>
    </w:p>
    <w:p w14:paraId="3474E90A" w14:textId="77777777" w:rsidR="006A6A14" w:rsidRPr="006A6A14" w:rsidRDefault="006A6A14" w:rsidP="006A6A14">
      <w:pPr>
        <w:widowControl w:val="0"/>
        <w:numPr>
          <w:ilvl w:val="0"/>
          <w:numId w:val="2"/>
        </w:numPr>
        <w:tabs>
          <w:tab w:val="left" w:pos="360"/>
          <w:tab w:val="left" w:pos="1134"/>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proofErr w:type="spellStart"/>
      <w:r w:rsidRPr="006A6A14">
        <w:rPr>
          <w:rFonts w:ascii="Times New Roman" w:hAnsi="Times New Roman" w:cs="Times New Roman"/>
          <w:bCs/>
          <w:sz w:val="24"/>
          <w:szCs w:val="24"/>
        </w:rPr>
        <w:t>Резван</w:t>
      </w:r>
      <w:proofErr w:type="spellEnd"/>
      <w:r w:rsidRPr="006A6A14">
        <w:rPr>
          <w:rFonts w:ascii="Times New Roman" w:hAnsi="Times New Roman" w:cs="Times New Roman"/>
          <w:bCs/>
          <w:sz w:val="24"/>
          <w:szCs w:val="24"/>
        </w:rPr>
        <w:t xml:space="preserve"> О. О. Методика викладання у вищій школі / О.О. </w:t>
      </w:r>
      <w:proofErr w:type="spellStart"/>
      <w:r w:rsidRPr="006A6A14">
        <w:rPr>
          <w:rFonts w:ascii="Times New Roman" w:hAnsi="Times New Roman" w:cs="Times New Roman"/>
          <w:bCs/>
          <w:sz w:val="24"/>
          <w:szCs w:val="24"/>
        </w:rPr>
        <w:t>Резван</w:t>
      </w:r>
      <w:proofErr w:type="spellEnd"/>
      <w:r w:rsidRPr="006A6A14">
        <w:rPr>
          <w:rFonts w:ascii="Times New Roman" w:hAnsi="Times New Roman" w:cs="Times New Roman"/>
          <w:bCs/>
          <w:sz w:val="24"/>
          <w:szCs w:val="24"/>
        </w:rPr>
        <w:t>. – Харків, ХНАДУ: «</w:t>
      </w:r>
      <w:proofErr w:type="spellStart"/>
      <w:r w:rsidRPr="006A6A14">
        <w:rPr>
          <w:rFonts w:ascii="Times New Roman" w:hAnsi="Times New Roman" w:cs="Times New Roman"/>
          <w:bCs/>
          <w:sz w:val="24"/>
          <w:szCs w:val="24"/>
        </w:rPr>
        <w:t>Міськдрук</w:t>
      </w:r>
      <w:proofErr w:type="spellEnd"/>
      <w:r w:rsidRPr="006A6A14">
        <w:rPr>
          <w:rFonts w:ascii="Times New Roman" w:hAnsi="Times New Roman" w:cs="Times New Roman"/>
          <w:bCs/>
          <w:sz w:val="24"/>
          <w:szCs w:val="24"/>
        </w:rPr>
        <w:t xml:space="preserve">», 2012. – 152 с. </w:t>
      </w:r>
    </w:p>
    <w:p w14:paraId="041CF63C" w14:textId="77777777" w:rsidR="006A6A14" w:rsidRPr="006A6A14" w:rsidRDefault="006A6A14" w:rsidP="006A6A14">
      <w:pPr>
        <w:widowControl w:val="0"/>
        <w:numPr>
          <w:ilvl w:val="0"/>
          <w:numId w:val="2"/>
        </w:numPr>
        <w:tabs>
          <w:tab w:val="left" w:pos="360"/>
          <w:tab w:val="left" w:pos="1134"/>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proofErr w:type="spellStart"/>
      <w:r w:rsidRPr="006A6A14">
        <w:rPr>
          <w:rFonts w:ascii="Times New Roman" w:hAnsi="Times New Roman" w:cs="Times New Roman"/>
          <w:bCs/>
          <w:sz w:val="24"/>
          <w:szCs w:val="24"/>
        </w:rPr>
        <w:t>Слєпкань</w:t>
      </w:r>
      <w:proofErr w:type="spellEnd"/>
      <w:r w:rsidRPr="006A6A14">
        <w:rPr>
          <w:rFonts w:ascii="Times New Roman" w:hAnsi="Times New Roman" w:cs="Times New Roman"/>
          <w:bCs/>
          <w:sz w:val="24"/>
          <w:szCs w:val="24"/>
        </w:rPr>
        <w:t xml:space="preserve"> З. Наукові засади педагогічного процесу у вищій школі / </w:t>
      </w:r>
      <w:proofErr w:type="spellStart"/>
      <w:r w:rsidRPr="006A6A14">
        <w:rPr>
          <w:rFonts w:ascii="Times New Roman" w:hAnsi="Times New Roman" w:cs="Times New Roman"/>
          <w:bCs/>
          <w:sz w:val="24"/>
          <w:szCs w:val="24"/>
        </w:rPr>
        <w:t>З.Слєпкань</w:t>
      </w:r>
      <w:proofErr w:type="spellEnd"/>
      <w:r w:rsidRPr="006A6A14">
        <w:rPr>
          <w:rFonts w:ascii="Times New Roman" w:hAnsi="Times New Roman" w:cs="Times New Roman"/>
          <w:bCs/>
          <w:sz w:val="24"/>
          <w:szCs w:val="24"/>
        </w:rPr>
        <w:t xml:space="preserve">. – К.: НПУ, 2005. – 239 с. </w:t>
      </w:r>
    </w:p>
    <w:bookmarkEnd w:id="6"/>
    <w:p w14:paraId="661F07DA" w14:textId="77777777" w:rsidR="006A6A14" w:rsidRPr="006A6A14" w:rsidRDefault="006A6A14" w:rsidP="006A6A14">
      <w:pPr>
        <w:widowControl w:val="0"/>
        <w:tabs>
          <w:tab w:val="left" w:pos="709"/>
        </w:tabs>
        <w:overflowPunct w:val="0"/>
        <w:autoSpaceDE w:val="0"/>
        <w:autoSpaceDN w:val="0"/>
        <w:adjustRightInd w:val="0"/>
        <w:spacing w:after="0" w:line="240" w:lineRule="auto"/>
        <w:ind w:right="-284" w:firstLine="567"/>
        <w:jc w:val="center"/>
        <w:textAlignment w:val="baseline"/>
        <w:outlineLvl w:val="1"/>
        <w:rPr>
          <w:rFonts w:ascii="Times New Roman" w:hAnsi="Times New Roman" w:cs="Times New Roman"/>
          <w:b/>
          <w:sz w:val="24"/>
          <w:szCs w:val="24"/>
        </w:rPr>
      </w:pPr>
      <w:r w:rsidRPr="006A6A14">
        <w:rPr>
          <w:rFonts w:ascii="Times New Roman" w:hAnsi="Times New Roman" w:cs="Times New Roman"/>
          <w:b/>
          <w:sz w:val="24"/>
          <w:szCs w:val="24"/>
        </w:rPr>
        <w:t>Додаткова література:</w:t>
      </w:r>
    </w:p>
    <w:p w14:paraId="4F7D2EE7" w14:textId="77777777" w:rsidR="006A6A14" w:rsidRPr="006A6A14" w:rsidRDefault="006A6A14" w:rsidP="006A6A14">
      <w:pPr>
        <w:widowControl w:val="0"/>
        <w:numPr>
          <w:ilvl w:val="0"/>
          <w:numId w:val="1"/>
        </w:numPr>
        <w:tabs>
          <w:tab w:val="left" w:pos="993"/>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
          <w:sz w:val="24"/>
          <w:szCs w:val="24"/>
        </w:rPr>
      </w:pPr>
      <w:r w:rsidRPr="006A6A14">
        <w:rPr>
          <w:rFonts w:ascii="Times New Roman" w:hAnsi="Times New Roman" w:cs="Times New Roman"/>
          <w:sz w:val="24"/>
          <w:szCs w:val="24"/>
        </w:rPr>
        <w:t>Білоус В. Т. Основи організації та методики викладання у вищій школі : [</w:t>
      </w:r>
      <w:proofErr w:type="spellStart"/>
      <w:r w:rsidRPr="006A6A14">
        <w:rPr>
          <w:rFonts w:ascii="Times New Roman" w:hAnsi="Times New Roman" w:cs="Times New Roman"/>
          <w:sz w:val="24"/>
          <w:szCs w:val="24"/>
        </w:rPr>
        <w:t>навч</w:t>
      </w:r>
      <w:proofErr w:type="spellEnd"/>
      <w:r w:rsidRPr="006A6A14">
        <w:rPr>
          <w:rFonts w:ascii="Times New Roman" w:hAnsi="Times New Roman" w:cs="Times New Roman"/>
          <w:sz w:val="24"/>
          <w:szCs w:val="24"/>
        </w:rPr>
        <w:t xml:space="preserve">. </w:t>
      </w:r>
      <w:proofErr w:type="spellStart"/>
      <w:r w:rsidRPr="006A6A14">
        <w:rPr>
          <w:rFonts w:ascii="Times New Roman" w:hAnsi="Times New Roman" w:cs="Times New Roman"/>
          <w:sz w:val="24"/>
          <w:szCs w:val="24"/>
        </w:rPr>
        <w:t>посіб</w:t>
      </w:r>
      <w:proofErr w:type="spellEnd"/>
      <w:r w:rsidRPr="006A6A14">
        <w:rPr>
          <w:rFonts w:ascii="Times New Roman" w:hAnsi="Times New Roman" w:cs="Times New Roman"/>
          <w:sz w:val="24"/>
          <w:szCs w:val="24"/>
        </w:rPr>
        <w:t xml:space="preserve">. для </w:t>
      </w:r>
      <w:proofErr w:type="spellStart"/>
      <w:r w:rsidRPr="006A6A14">
        <w:rPr>
          <w:rFonts w:ascii="Times New Roman" w:hAnsi="Times New Roman" w:cs="Times New Roman"/>
          <w:sz w:val="24"/>
          <w:szCs w:val="24"/>
        </w:rPr>
        <w:t>студ</w:t>
      </w:r>
      <w:proofErr w:type="spellEnd"/>
      <w:r w:rsidRPr="006A6A14">
        <w:rPr>
          <w:rFonts w:ascii="Times New Roman" w:hAnsi="Times New Roman" w:cs="Times New Roman"/>
          <w:sz w:val="24"/>
          <w:szCs w:val="24"/>
        </w:rPr>
        <w:t xml:space="preserve">. </w:t>
      </w:r>
      <w:proofErr w:type="spellStart"/>
      <w:r w:rsidRPr="006A6A14">
        <w:rPr>
          <w:rFonts w:ascii="Times New Roman" w:hAnsi="Times New Roman" w:cs="Times New Roman"/>
          <w:sz w:val="24"/>
          <w:szCs w:val="24"/>
        </w:rPr>
        <w:t>вищ</w:t>
      </w:r>
      <w:proofErr w:type="spellEnd"/>
      <w:r w:rsidRPr="006A6A14">
        <w:rPr>
          <w:rFonts w:ascii="Times New Roman" w:hAnsi="Times New Roman" w:cs="Times New Roman"/>
          <w:sz w:val="24"/>
          <w:szCs w:val="24"/>
        </w:rPr>
        <w:t xml:space="preserve">. </w:t>
      </w:r>
      <w:proofErr w:type="spellStart"/>
      <w:r w:rsidRPr="006A6A14">
        <w:rPr>
          <w:rFonts w:ascii="Times New Roman" w:hAnsi="Times New Roman" w:cs="Times New Roman"/>
          <w:sz w:val="24"/>
          <w:szCs w:val="24"/>
        </w:rPr>
        <w:t>навч</w:t>
      </w:r>
      <w:proofErr w:type="spellEnd"/>
      <w:r w:rsidRPr="006A6A14">
        <w:rPr>
          <w:rFonts w:ascii="Times New Roman" w:hAnsi="Times New Roman" w:cs="Times New Roman"/>
          <w:sz w:val="24"/>
          <w:szCs w:val="24"/>
        </w:rPr>
        <w:t xml:space="preserve">. </w:t>
      </w:r>
      <w:proofErr w:type="spellStart"/>
      <w:r w:rsidRPr="006A6A14">
        <w:rPr>
          <w:rFonts w:ascii="Times New Roman" w:hAnsi="Times New Roman" w:cs="Times New Roman"/>
          <w:sz w:val="24"/>
          <w:szCs w:val="24"/>
        </w:rPr>
        <w:t>закл</w:t>
      </w:r>
      <w:proofErr w:type="spellEnd"/>
      <w:r w:rsidRPr="006A6A14">
        <w:rPr>
          <w:rFonts w:ascii="Times New Roman" w:hAnsi="Times New Roman" w:cs="Times New Roman"/>
          <w:sz w:val="24"/>
          <w:szCs w:val="24"/>
        </w:rPr>
        <w:t xml:space="preserve">.] / В. Т. Білоус, Л. І. </w:t>
      </w:r>
      <w:proofErr w:type="spellStart"/>
      <w:r w:rsidRPr="006A6A14">
        <w:rPr>
          <w:rFonts w:ascii="Times New Roman" w:hAnsi="Times New Roman" w:cs="Times New Roman"/>
          <w:sz w:val="24"/>
          <w:szCs w:val="24"/>
        </w:rPr>
        <w:t>Горюнова</w:t>
      </w:r>
      <w:proofErr w:type="spellEnd"/>
      <w:r w:rsidRPr="006A6A14">
        <w:rPr>
          <w:rFonts w:ascii="Times New Roman" w:hAnsi="Times New Roman" w:cs="Times New Roman"/>
          <w:sz w:val="24"/>
          <w:szCs w:val="24"/>
        </w:rPr>
        <w:t xml:space="preserve">, А. В. Цимбалюк, С. Я. Цимбалюк // Державна податкова адміністрація України; Академія </w:t>
      </w:r>
      <w:proofErr w:type="spellStart"/>
      <w:r w:rsidRPr="006A6A14">
        <w:rPr>
          <w:rFonts w:ascii="Times New Roman" w:hAnsi="Times New Roman" w:cs="Times New Roman"/>
          <w:sz w:val="24"/>
          <w:szCs w:val="24"/>
        </w:rPr>
        <w:t>держ</w:t>
      </w:r>
      <w:proofErr w:type="spellEnd"/>
      <w:r w:rsidRPr="006A6A14">
        <w:rPr>
          <w:rFonts w:ascii="Times New Roman" w:hAnsi="Times New Roman" w:cs="Times New Roman"/>
          <w:sz w:val="24"/>
          <w:szCs w:val="24"/>
        </w:rPr>
        <w:t>. податкової служби України. – Ірпінь : Академія ДПС України, 2001. – 144 с.</w:t>
      </w:r>
    </w:p>
    <w:p w14:paraId="107D45AA" w14:textId="77777777" w:rsidR="006A6A14" w:rsidRPr="006A6A14" w:rsidRDefault="006A6A14" w:rsidP="006A6A14">
      <w:pPr>
        <w:widowControl w:val="0"/>
        <w:numPr>
          <w:ilvl w:val="0"/>
          <w:numId w:val="1"/>
        </w:numPr>
        <w:tabs>
          <w:tab w:val="left" w:pos="993"/>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r w:rsidRPr="006A6A14">
        <w:rPr>
          <w:rFonts w:ascii="Times New Roman" w:hAnsi="Times New Roman" w:cs="Times New Roman"/>
          <w:bCs/>
          <w:sz w:val="24"/>
          <w:szCs w:val="24"/>
        </w:rPr>
        <w:t>Булгакова Н. Б. Методика викладання у вищій школі: [</w:t>
      </w:r>
      <w:proofErr w:type="spellStart"/>
      <w:r w:rsidRPr="006A6A14">
        <w:rPr>
          <w:rFonts w:ascii="Times New Roman" w:hAnsi="Times New Roman" w:cs="Times New Roman"/>
          <w:bCs/>
          <w:sz w:val="24"/>
          <w:szCs w:val="24"/>
        </w:rPr>
        <w:t>навч</w:t>
      </w:r>
      <w:proofErr w:type="spellEnd"/>
      <w:r w:rsidRPr="006A6A14">
        <w:rPr>
          <w:rFonts w:ascii="Times New Roman" w:hAnsi="Times New Roman" w:cs="Times New Roman"/>
          <w:bCs/>
          <w:sz w:val="24"/>
          <w:szCs w:val="24"/>
        </w:rPr>
        <w:t xml:space="preserve">. посібник] / Н.Б. Булгакова, В.О. Рахманов. – К. : НАУ, 2012. – 204 с.  </w:t>
      </w:r>
    </w:p>
    <w:p w14:paraId="30E633E5" w14:textId="77777777" w:rsidR="006A6A14" w:rsidRPr="006A6A14" w:rsidRDefault="006A6A14" w:rsidP="006A6A14">
      <w:pPr>
        <w:widowControl w:val="0"/>
        <w:numPr>
          <w:ilvl w:val="0"/>
          <w:numId w:val="1"/>
        </w:numPr>
        <w:tabs>
          <w:tab w:val="left" w:pos="360"/>
          <w:tab w:val="left" w:pos="993"/>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r w:rsidRPr="006A6A14">
        <w:rPr>
          <w:rFonts w:ascii="Times New Roman" w:hAnsi="Times New Roman" w:cs="Times New Roman"/>
          <w:bCs/>
          <w:sz w:val="24"/>
          <w:szCs w:val="24"/>
        </w:rPr>
        <w:t xml:space="preserve">Вітвицька С. С. Основи педагогіки вищої школи: підручник за </w:t>
      </w:r>
      <w:proofErr w:type="spellStart"/>
      <w:r w:rsidRPr="006A6A14">
        <w:rPr>
          <w:rFonts w:ascii="Times New Roman" w:hAnsi="Times New Roman" w:cs="Times New Roman"/>
          <w:bCs/>
          <w:sz w:val="24"/>
          <w:szCs w:val="24"/>
        </w:rPr>
        <w:t>модульно</w:t>
      </w:r>
      <w:proofErr w:type="spellEnd"/>
      <w:r w:rsidRPr="006A6A14">
        <w:rPr>
          <w:rFonts w:ascii="Times New Roman" w:hAnsi="Times New Roman" w:cs="Times New Roman"/>
          <w:bCs/>
          <w:sz w:val="24"/>
          <w:szCs w:val="24"/>
        </w:rPr>
        <w:t xml:space="preserve">-рейтинговою системою навчання для студентів магістратури / С.С. Вітвицька. – К.: Центр навчальної літератури, 2006. – 384 с.  </w:t>
      </w:r>
    </w:p>
    <w:p w14:paraId="0A61A752" w14:textId="77777777" w:rsidR="006A6A14" w:rsidRPr="006A6A14" w:rsidRDefault="006A6A14" w:rsidP="006A6A14">
      <w:pPr>
        <w:widowControl w:val="0"/>
        <w:numPr>
          <w:ilvl w:val="0"/>
          <w:numId w:val="1"/>
        </w:numPr>
        <w:tabs>
          <w:tab w:val="left" w:pos="709"/>
          <w:tab w:val="left" w:pos="993"/>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proofErr w:type="spellStart"/>
      <w:r w:rsidRPr="006A6A14">
        <w:rPr>
          <w:rFonts w:ascii="Times New Roman" w:hAnsi="Times New Roman" w:cs="Times New Roman"/>
          <w:bCs/>
          <w:sz w:val="24"/>
          <w:szCs w:val="24"/>
        </w:rPr>
        <w:t>Кудіна</w:t>
      </w:r>
      <w:proofErr w:type="spellEnd"/>
      <w:r w:rsidRPr="006A6A14">
        <w:rPr>
          <w:rFonts w:ascii="Times New Roman" w:hAnsi="Times New Roman" w:cs="Times New Roman"/>
          <w:bCs/>
          <w:sz w:val="24"/>
          <w:szCs w:val="24"/>
        </w:rPr>
        <w:t xml:space="preserve"> В. В. Психологія вищої школи : [курс лекцій] / В. В. </w:t>
      </w:r>
      <w:proofErr w:type="spellStart"/>
      <w:r w:rsidRPr="006A6A14">
        <w:rPr>
          <w:rFonts w:ascii="Times New Roman" w:hAnsi="Times New Roman" w:cs="Times New Roman"/>
          <w:bCs/>
          <w:sz w:val="24"/>
          <w:szCs w:val="24"/>
        </w:rPr>
        <w:t>Кудіна</w:t>
      </w:r>
      <w:proofErr w:type="spellEnd"/>
      <w:r w:rsidRPr="006A6A14">
        <w:rPr>
          <w:rFonts w:ascii="Times New Roman" w:hAnsi="Times New Roman" w:cs="Times New Roman"/>
          <w:bCs/>
          <w:sz w:val="24"/>
          <w:szCs w:val="24"/>
        </w:rPr>
        <w:t>, В. І. Юрченко. – К. : КСУ, 2004. – 176 с.</w:t>
      </w:r>
    </w:p>
    <w:p w14:paraId="5F5CA112" w14:textId="77777777" w:rsidR="006A6A14" w:rsidRPr="006A6A14" w:rsidRDefault="006A6A14" w:rsidP="006A6A14">
      <w:pPr>
        <w:widowControl w:val="0"/>
        <w:numPr>
          <w:ilvl w:val="0"/>
          <w:numId w:val="1"/>
        </w:numPr>
        <w:tabs>
          <w:tab w:val="left" w:pos="709"/>
          <w:tab w:val="left" w:pos="993"/>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r w:rsidRPr="006A6A14">
        <w:rPr>
          <w:rFonts w:ascii="Times New Roman" w:hAnsi="Times New Roman" w:cs="Times New Roman"/>
          <w:bCs/>
          <w:sz w:val="24"/>
          <w:szCs w:val="24"/>
        </w:rPr>
        <w:t>Козлова Г. М. методика викладання психології у вищій школі: Навчальний посібник. – Одеса: ОНЕУ, ротапринт, 2014. – 200 с.</w:t>
      </w:r>
    </w:p>
    <w:p w14:paraId="222328C3" w14:textId="77777777" w:rsidR="006A6A14" w:rsidRPr="006A6A14" w:rsidRDefault="006A6A14" w:rsidP="006A6A14">
      <w:pPr>
        <w:widowControl w:val="0"/>
        <w:numPr>
          <w:ilvl w:val="0"/>
          <w:numId w:val="1"/>
        </w:numPr>
        <w:tabs>
          <w:tab w:val="left" w:pos="709"/>
          <w:tab w:val="left" w:pos="993"/>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r w:rsidRPr="006A6A14">
        <w:rPr>
          <w:rFonts w:ascii="Times New Roman" w:hAnsi="Times New Roman" w:cs="Times New Roman"/>
          <w:bCs/>
          <w:sz w:val="24"/>
          <w:szCs w:val="24"/>
        </w:rPr>
        <w:t>Методика викладання у вищій школі. Методичні рекомендації / Уклад. В.В. </w:t>
      </w:r>
      <w:proofErr w:type="spellStart"/>
      <w:r w:rsidRPr="006A6A14">
        <w:rPr>
          <w:rFonts w:ascii="Times New Roman" w:hAnsi="Times New Roman" w:cs="Times New Roman"/>
          <w:bCs/>
          <w:sz w:val="24"/>
          <w:szCs w:val="24"/>
        </w:rPr>
        <w:t>Стинська</w:t>
      </w:r>
      <w:proofErr w:type="spellEnd"/>
      <w:r w:rsidRPr="006A6A14">
        <w:rPr>
          <w:rFonts w:ascii="Times New Roman" w:hAnsi="Times New Roman" w:cs="Times New Roman"/>
          <w:bCs/>
          <w:sz w:val="24"/>
          <w:szCs w:val="24"/>
        </w:rPr>
        <w:t>. – Івано-Франківськ: НАІР, 2016. – 65 с.</w:t>
      </w:r>
    </w:p>
    <w:p w14:paraId="39DF918A" w14:textId="77777777" w:rsidR="006A6A14" w:rsidRPr="006A6A14" w:rsidRDefault="006A6A14" w:rsidP="006A6A14">
      <w:pPr>
        <w:widowControl w:val="0"/>
        <w:numPr>
          <w:ilvl w:val="0"/>
          <w:numId w:val="1"/>
        </w:numPr>
        <w:tabs>
          <w:tab w:val="left" w:pos="709"/>
          <w:tab w:val="left" w:pos="993"/>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proofErr w:type="spellStart"/>
      <w:r w:rsidRPr="006A6A14">
        <w:rPr>
          <w:rFonts w:ascii="Times New Roman" w:hAnsi="Times New Roman" w:cs="Times New Roman"/>
          <w:bCs/>
          <w:sz w:val="24"/>
          <w:szCs w:val="24"/>
        </w:rPr>
        <w:t>Ортинський</w:t>
      </w:r>
      <w:proofErr w:type="spellEnd"/>
      <w:r w:rsidRPr="006A6A14">
        <w:rPr>
          <w:rFonts w:ascii="Times New Roman" w:hAnsi="Times New Roman" w:cs="Times New Roman"/>
          <w:bCs/>
          <w:sz w:val="24"/>
          <w:szCs w:val="24"/>
        </w:rPr>
        <w:t xml:space="preserve"> В. Л. Педагогіка вищої школи: навчальний посібник / В.Л. </w:t>
      </w:r>
      <w:proofErr w:type="spellStart"/>
      <w:r w:rsidRPr="006A6A14">
        <w:rPr>
          <w:rFonts w:ascii="Times New Roman" w:hAnsi="Times New Roman" w:cs="Times New Roman"/>
          <w:bCs/>
          <w:sz w:val="24"/>
          <w:szCs w:val="24"/>
        </w:rPr>
        <w:t>Ортинський</w:t>
      </w:r>
      <w:proofErr w:type="spellEnd"/>
      <w:r w:rsidRPr="006A6A14">
        <w:rPr>
          <w:rFonts w:ascii="Times New Roman" w:hAnsi="Times New Roman" w:cs="Times New Roman"/>
          <w:bCs/>
          <w:sz w:val="24"/>
          <w:szCs w:val="24"/>
        </w:rPr>
        <w:t xml:space="preserve">. – К.: Центр учбової літератури, 2009. – 472 с. </w:t>
      </w:r>
    </w:p>
    <w:p w14:paraId="50DF26A9" w14:textId="77777777" w:rsidR="006A6A14" w:rsidRPr="006A6A14" w:rsidRDefault="006A6A14" w:rsidP="006A6A14">
      <w:pPr>
        <w:widowControl w:val="0"/>
        <w:numPr>
          <w:ilvl w:val="0"/>
          <w:numId w:val="1"/>
        </w:numPr>
        <w:tabs>
          <w:tab w:val="left" w:pos="709"/>
          <w:tab w:val="left" w:pos="993"/>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sz w:val="24"/>
          <w:szCs w:val="24"/>
        </w:rPr>
      </w:pPr>
      <w:r w:rsidRPr="006A6A14">
        <w:rPr>
          <w:rFonts w:ascii="Times New Roman" w:hAnsi="Times New Roman" w:cs="Times New Roman"/>
          <w:bCs/>
          <w:sz w:val="24"/>
          <w:szCs w:val="24"/>
        </w:rPr>
        <w:t xml:space="preserve">П’ятницька В. Основи наукових досліджень у вищій школі / В. П’ятницька, І. </w:t>
      </w:r>
      <w:proofErr w:type="spellStart"/>
      <w:r w:rsidRPr="006A6A14">
        <w:rPr>
          <w:rFonts w:ascii="Times New Roman" w:hAnsi="Times New Roman" w:cs="Times New Roman"/>
          <w:bCs/>
          <w:sz w:val="24"/>
          <w:szCs w:val="24"/>
        </w:rPr>
        <w:t>Позднякова</w:t>
      </w:r>
      <w:proofErr w:type="spellEnd"/>
      <w:r w:rsidRPr="006A6A14">
        <w:rPr>
          <w:rFonts w:ascii="Times New Roman" w:hAnsi="Times New Roman" w:cs="Times New Roman"/>
          <w:bCs/>
          <w:sz w:val="24"/>
          <w:szCs w:val="24"/>
        </w:rPr>
        <w:t xml:space="preserve"> – К.: Центр </w:t>
      </w:r>
      <w:proofErr w:type="spellStart"/>
      <w:r w:rsidRPr="006A6A14">
        <w:rPr>
          <w:rFonts w:ascii="Times New Roman" w:hAnsi="Times New Roman" w:cs="Times New Roman"/>
          <w:bCs/>
          <w:sz w:val="24"/>
          <w:szCs w:val="24"/>
        </w:rPr>
        <w:t>навч</w:t>
      </w:r>
      <w:proofErr w:type="spellEnd"/>
      <w:r w:rsidRPr="006A6A14">
        <w:rPr>
          <w:rFonts w:ascii="Times New Roman" w:hAnsi="Times New Roman" w:cs="Times New Roman"/>
          <w:bCs/>
          <w:sz w:val="24"/>
          <w:szCs w:val="24"/>
        </w:rPr>
        <w:t xml:space="preserve">. літ-ри, 2003. – 116 с.  </w:t>
      </w:r>
    </w:p>
    <w:p w14:paraId="1BDAFED5" w14:textId="77777777" w:rsidR="006A6A14" w:rsidRPr="006A6A14" w:rsidRDefault="006A6A14" w:rsidP="006A6A14">
      <w:pPr>
        <w:widowControl w:val="0"/>
        <w:numPr>
          <w:ilvl w:val="0"/>
          <w:numId w:val="1"/>
        </w:numPr>
        <w:tabs>
          <w:tab w:val="left" w:pos="709"/>
          <w:tab w:val="left" w:pos="993"/>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sz w:val="24"/>
          <w:szCs w:val="24"/>
        </w:rPr>
      </w:pPr>
      <w:r w:rsidRPr="006A6A14">
        <w:rPr>
          <w:rFonts w:ascii="Times New Roman" w:hAnsi="Times New Roman" w:cs="Times New Roman"/>
          <w:sz w:val="24"/>
          <w:szCs w:val="24"/>
        </w:rPr>
        <w:t>Педагогіка вищої школи: навчальний посібник / [З.Н. </w:t>
      </w:r>
      <w:proofErr w:type="spellStart"/>
      <w:r w:rsidRPr="006A6A14">
        <w:rPr>
          <w:rFonts w:ascii="Times New Roman" w:hAnsi="Times New Roman" w:cs="Times New Roman"/>
          <w:sz w:val="24"/>
          <w:szCs w:val="24"/>
        </w:rPr>
        <w:t>Курлянд</w:t>
      </w:r>
      <w:proofErr w:type="spellEnd"/>
      <w:r w:rsidRPr="006A6A14">
        <w:rPr>
          <w:rFonts w:ascii="Times New Roman" w:hAnsi="Times New Roman" w:cs="Times New Roman"/>
          <w:sz w:val="24"/>
          <w:szCs w:val="24"/>
        </w:rPr>
        <w:t>, Р.І. </w:t>
      </w:r>
      <w:proofErr w:type="spellStart"/>
      <w:r w:rsidRPr="006A6A14">
        <w:rPr>
          <w:rFonts w:ascii="Times New Roman" w:hAnsi="Times New Roman" w:cs="Times New Roman"/>
          <w:sz w:val="24"/>
          <w:szCs w:val="24"/>
        </w:rPr>
        <w:t>Хмелюк</w:t>
      </w:r>
      <w:proofErr w:type="spellEnd"/>
      <w:r w:rsidRPr="006A6A14">
        <w:rPr>
          <w:rFonts w:ascii="Times New Roman" w:hAnsi="Times New Roman" w:cs="Times New Roman"/>
          <w:sz w:val="24"/>
          <w:szCs w:val="24"/>
        </w:rPr>
        <w:t xml:space="preserve">, </w:t>
      </w:r>
      <w:r w:rsidRPr="006A6A14">
        <w:rPr>
          <w:rFonts w:ascii="Times New Roman" w:hAnsi="Times New Roman" w:cs="Times New Roman"/>
          <w:sz w:val="24"/>
          <w:szCs w:val="24"/>
        </w:rPr>
        <w:lastRenderedPageBreak/>
        <w:t>А.В. Семенова та ін.]; за ред. З.Н. </w:t>
      </w:r>
      <w:proofErr w:type="spellStart"/>
      <w:r w:rsidRPr="006A6A14">
        <w:rPr>
          <w:rFonts w:ascii="Times New Roman" w:hAnsi="Times New Roman" w:cs="Times New Roman"/>
          <w:sz w:val="24"/>
          <w:szCs w:val="24"/>
        </w:rPr>
        <w:t>Курлянд</w:t>
      </w:r>
      <w:proofErr w:type="spellEnd"/>
      <w:r w:rsidRPr="006A6A14">
        <w:rPr>
          <w:rFonts w:ascii="Times New Roman" w:hAnsi="Times New Roman" w:cs="Times New Roman"/>
          <w:sz w:val="24"/>
          <w:szCs w:val="24"/>
        </w:rPr>
        <w:t xml:space="preserve">. – 2-ге вид., перероб. і </w:t>
      </w:r>
      <w:proofErr w:type="spellStart"/>
      <w:r w:rsidRPr="006A6A14">
        <w:rPr>
          <w:rFonts w:ascii="Times New Roman" w:hAnsi="Times New Roman" w:cs="Times New Roman"/>
          <w:sz w:val="24"/>
          <w:szCs w:val="24"/>
        </w:rPr>
        <w:t>доп</w:t>
      </w:r>
      <w:proofErr w:type="spellEnd"/>
      <w:r w:rsidRPr="006A6A14">
        <w:rPr>
          <w:rFonts w:ascii="Times New Roman" w:hAnsi="Times New Roman" w:cs="Times New Roman"/>
          <w:sz w:val="24"/>
          <w:szCs w:val="24"/>
        </w:rPr>
        <w:t xml:space="preserve">. – К.: Знання, 2005. – 399 с. </w:t>
      </w:r>
    </w:p>
    <w:p w14:paraId="3B6EF843" w14:textId="77777777" w:rsidR="006A6A14" w:rsidRPr="006A6A14" w:rsidRDefault="006A6A14" w:rsidP="006A6A14">
      <w:pPr>
        <w:numPr>
          <w:ilvl w:val="0"/>
          <w:numId w:val="1"/>
        </w:numPr>
        <w:shd w:val="clear" w:color="auto" w:fill="FFFFFF"/>
        <w:tabs>
          <w:tab w:val="left" w:pos="1134"/>
        </w:tabs>
        <w:autoSpaceDE w:val="0"/>
        <w:autoSpaceDN w:val="0"/>
        <w:adjustRightInd w:val="0"/>
        <w:spacing w:after="0" w:line="240" w:lineRule="auto"/>
        <w:ind w:left="0" w:right="-284" w:firstLine="567"/>
        <w:jc w:val="both"/>
        <w:rPr>
          <w:rFonts w:ascii="Times New Roman" w:hAnsi="Times New Roman" w:cs="Times New Roman"/>
          <w:bCs/>
          <w:sz w:val="24"/>
          <w:szCs w:val="24"/>
        </w:rPr>
      </w:pPr>
      <w:r w:rsidRPr="006A6A14">
        <w:rPr>
          <w:rFonts w:ascii="Times New Roman" w:hAnsi="Times New Roman" w:cs="Times New Roman"/>
          <w:bCs/>
          <w:sz w:val="24"/>
          <w:szCs w:val="24"/>
        </w:rPr>
        <w:t xml:space="preserve">Плекаємо </w:t>
      </w:r>
      <w:r w:rsidRPr="006A6A14">
        <w:rPr>
          <w:rFonts w:ascii="Times New Roman" w:hAnsi="Times New Roman" w:cs="Times New Roman"/>
          <w:bCs/>
          <w:spacing w:val="-2"/>
          <w:sz w:val="24"/>
          <w:szCs w:val="24"/>
        </w:rPr>
        <w:t xml:space="preserve">педагогічну майстерність : </w:t>
      </w:r>
      <w:r w:rsidRPr="006A6A14">
        <w:rPr>
          <w:rFonts w:ascii="Times New Roman" w:hAnsi="Times New Roman" w:cs="Times New Roman"/>
          <w:bCs/>
          <w:sz w:val="24"/>
          <w:szCs w:val="24"/>
        </w:rPr>
        <w:t xml:space="preserve">Навчальний посібник / </w:t>
      </w:r>
      <w:r w:rsidRPr="006A6A14">
        <w:rPr>
          <w:rFonts w:ascii="Times New Roman" w:hAnsi="Times New Roman" w:cs="Times New Roman"/>
          <w:bCs/>
          <w:spacing w:val="-2"/>
          <w:sz w:val="24"/>
          <w:szCs w:val="24"/>
        </w:rPr>
        <w:t xml:space="preserve">В.А. </w:t>
      </w:r>
      <w:proofErr w:type="spellStart"/>
      <w:r w:rsidRPr="006A6A14">
        <w:rPr>
          <w:rFonts w:ascii="Times New Roman" w:hAnsi="Times New Roman" w:cs="Times New Roman"/>
          <w:bCs/>
          <w:spacing w:val="-2"/>
          <w:sz w:val="24"/>
          <w:szCs w:val="24"/>
        </w:rPr>
        <w:t>Семиченко</w:t>
      </w:r>
      <w:proofErr w:type="spellEnd"/>
      <w:r w:rsidRPr="006A6A14">
        <w:rPr>
          <w:rFonts w:ascii="Times New Roman" w:hAnsi="Times New Roman" w:cs="Times New Roman"/>
          <w:bCs/>
          <w:spacing w:val="-2"/>
          <w:sz w:val="24"/>
          <w:szCs w:val="24"/>
        </w:rPr>
        <w:t>, О.С. </w:t>
      </w:r>
      <w:proofErr w:type="spellStart"/>
      <w:r w:rsidRPr="006A6A14">
        <w:rPr>
          <w:rFonts w:ascii="Times New Roman" w:hAnsi="Times New Roman" w:cs="Times New Roman"/>
          <w:bCs/>
          <w:spacing w:val="-2"/>
          <w:sz w:val="24"/>
          <w:szCs w:val="24"/>
        </w:rPr>
        <w:t>Снісаренко</w:t>
      </w:r>
      <w:proofErr w:type="spellEnd"/>
      <w:r w:rsidRPr="006A6A14">
        <w:rPr>
          <w:rFonts w:ascii="Times New Roman" w:hAnsi="Times New Roman" w:cs="Times New Roman"/>
          <w:bCs/>
          <w:spacing w:val="-2"/>
          <w:sz w:val="24"/>
          <w:szCs w:val="24"/>
        </w:rPr>
        <w:t xml:space="preserve">, О.В. Брюховецька, А.Ш. </w:t>
      </w:r>
      <w:proofErr w:type="spellStart"/>
      <w:r w:rsidRPr="006A6A14">
        <w:rPr>
          <w:rFonts w:ascii="Times New Roman" w:hAnsi="Times New Roman" w:cs="Times New Roman"/>
          <w:bCs/>
          <w:spacing w:val="-2"/>
          <w:sz w:val="24"/>
          <w:szCs w:val="24"/>
        </w:rPr>
        <w:t>Кудусова</w:t>
      </w:r>
      <w:proofErr w:type="spellEnd"/>
      <w:r w:rsidRPr="006A6A14">
        <w:rPr>
          <w:rFonts w:ascii="Times New Roman" w:hAnsi="Times New Roman" w:cs="Times New Roman"/>
          <w:bCs/>
          <w:sz w:val="24"/>
          <w:szCs w:val="24"/>
        </w:rPr>
        <w:t xml:space="preserve">. – Вінниця : Планер, 2010. – 674 с. </w:t>
      </w:r>
    </w:p>
    <w:p w14:paraId="2B36F5BD" w14:textId="77777777" w:rsidR="006A6A14" w:rsidRPr="006A6A14" w:rsidRDefault="006A6A14" w:rsidP="006A6A14">
      <w:pPr>
        <w:widowControl w:val="0"/>
        <w:numPr>
          <w:ilvl w:val="0"/>
          <w:numId w:val="1"/>
        </w:numPr>
        <w:tabs>
          <w:tab w:val="left" w:pos="709"/>
          <w:tab w:val="left" w:pos="1134"/>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r w:rsidRPr="006A6A14">
        <w:rPr>
          <w:rFonts w:ascii="Times New Roman" w:hAnsi="Times New Roman" w:cs="Times New Roman"/>
          <w:bCs/>
          <w:sz w:val="24"/>
          <w:szCs w:val="24"/>
        </w:rPr>
        <w:t>Подоляк Л.Г. Психологія вищої школи: Практикум: [</w:t>
      </w:r>
      <w:proofErr w:type="spellStart"/>
      <w:r w:rsidRPr="006A6A14">
        <w:rPr>
          <w:rFonts w:ascii="Times New Roman" w:hAnsi="Times New Roman" w:cs="Times New Roman"/>
          <w:bCs/>
          <w:sz w:val="24"/>
          <w:szCs w:val="24"/>
        </w:rPr>
        <w:t>навч</w:t>
      </w:r>
      <w:proofErr w:type="spellEnd"/>
      <w:r w:rsidRPr="006A6A14">
        <w:rPr>
          <w:rFonts w:ascii="Times New Roman" w:hAnsi="Times New Roman" w:cs="Times New Roman"/>
          <w:bCs/>
          <w:sz w:val="24"/>
          <w:szCs w:val="24"/>
        </w:rPr>
        <w:t>. посібник] / Л.Г. Подоляк, В.І. Юрченко. – К. : Каравела, 2008. – 336 с. – [Електронний ресурс]. – Режим доступу : http://www.psyh.kiev.ua</w:t>
      </w:r>
    </w:p>
    <w:p w14:paraId="767E0D80" w14:textId="77777777" w:rsidR="006A6A14" w:rsidRPr="006A6A14" w:rsidRDefault="006A6A14" w:rsidP="006A6A14">
      <w:pPr>
        <w:widowControl w:val="0"/>
        <w:numPr>
          <w:ilvl w:val="0"/>
          <w:numId w:val="1"/>
        </w:numPr>
        <w:tabs>
          <w:tab w:val="left" w:pos="360"/>
          <w:tab w:val="left" w:pos="1134"/>
        </w:tabs>
        <w:overflowPunct w:val="0"/>
        <w:autoSpaceDE w:val="0"/>
        <w:autoSpaceDN w:val="0"/>
        <w:adjustRightInd w:val="0"/>
        <w:spacing w:after="0" w:line="240" w:lineRule="auto"/>
        <w:ind w:left="-142" w:right="-284" w:firstLine="567"/>
        <w:jc w:val="both"/>
        <w:textAlignment w:val="baseline"/>
        <w:rPr>
          <w:rFonts w:ascii="Times New Roman" w:hAnsi="Times New Roman" w:cs="Times New Roman"/>
          <w:bCs/>
          <w:sz w:val="24"/>
          <w:szCs w:val="24"/>
        </w:rPr>
      </w:pPr>
      <w:proofErr w:type="spellStart"/>
      <w:r w:rsidRPr="006A6A14">
        <w:rPr>
          <w:rFonts w:ascii="Times New Roman" w:hAnsi="Times New Roman" w:cs="Times New Roman"/>
          <w:bCs/>
          <w:sz w:val="24"/>
          <w:szCs w:val="24"/>
        </w:rPr>
        <w:t>Туркот</w:t>
      </w:r>
      <w:proofErr w:type="spellEnd"/>
      <w:r w:rsidRPr="006A6A14">
        <w:rPr>
          <w:rFonts w:ascii="Times New Roman" w:hAnsi="Times New Roman" w:cs="Times New Roman"/>
          <w:bCs/>
          <w:sz w:val="24"/>
          <w:szCs w:val="24"/>
        </w:rPr>
        <w:t xml:space="preserve"> Т. Педагогіка вищої школи: навчальний посібник для студентів вищих навчальних закладів / Т.І. </w:t>
      </w:r>
      <w:proofErr w:type="spellStart"/>
      <w:r w:rsidRPr="006A6A14">
        <w:rPr>
          <w:rFonts w:ascii="Times New Roman" w:hAnsi="Times New Roman" w:cs="Times New Roman"/>
          <w:bCs/>
          <w:sz w:val="24"/>
          <w:szCs w:val="24"/>
        </w:rPr>
        <w:t>Туркот</w:t>
      </w:r>
      <w:proofErr w:type="spellEnd"/>
      <w:r w:rsidRPr="006A6A14">
        <w:rPr>
          <w:rFonts w:ascii="Times New Roman" w:hAnsi="Times New Roman" w:cs="Times New Roman"/>
          <w:bCs/>
          <w:sz w:val="24"/>
          <w:szCs w:val="24"/>
        </w:rPr>
        <w:t xml:space="preserve">. – К.: Кондор, 2011. – 628 с. </w:t>
      </w:r>
    </w:p>
    <w:p w14:paraId="5CD8F064" w14:textId="77777777" w:rsidR="006A6A14" w:rsidRPr="006A6A14" w:rsidRDefault="006A6A14" w:rsidP="006A6A14">
      <w:pPr>
        <w:widowControl w:val="0"/>
        <w:numPr>
          <w:ilvl w:val="0"/>
          <w:numId w:val="1"/>
        </w:numPr>
        <w:tabs>
          <w:tab w:val="left" w:pos="360"/>
          <w:tab w:val="left" w:pos="993"/>
          <w:tab w:val="left" w:pos="1134"/>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proofErr w:type="spellStart"/>
      <w:r w:rsidRPr="006A6A14">
        <w:rPr>
          <w:rFonts w:ascii="Times New Roman" w:hAnsi="Times New Roman" w:cs="Times New Roman"/>
          <w:bCs/>
          <w:sz w:val="24"/>
          <w:szCs w:val="24"/>
        </w:rPr>
        <w:t>Ушкаренко</w:t>
      </w:r>
      <w:proofErr w:type="spellEnd"/>
      <w:r w:rsidRPr="006A6A14">
        <w:rPr>
          <w:rFonts w:ascii="Times New Roman" w:hAnsi="Times New Roman" w:cs="Times New Roman"/>
          <w:bCs/>
          <w:sz w:val="24"/>
          <w:szCs w:val="24"/>
        </w:rPr>
        <w:t xml:space="preserve"> В. О. Організація самостійної роботи студентів /В.О. </w:t>
      </w:r>
      <w:proofErr w:type="spellStart"/>
      <w:r w:rsidRPr="006A6A14">
        <w:rPr>
          <w:rFonts w:ascii="Times New Roman" w:hAnsi="Times New Roman" w:cs="Times New Roman"/>
          <w:bCs/>
          <w:sz w:val="24"/>
          <w:szCs w:val="24"/>
        </w:rPr>
        <w:t>Ушкаренко</w:t>
      </w:r>
      <w:proofErr w:type="spellEnd"/>
      <w:r w:rsidRPr="006A6A14">
        <w:rPr>
          <w:rFonts w:ascii="Times New Roman" w:hAnsi="Times New Roman" w:cs="Times New Roman"/>
          <w:bCs/>
          <w:sz w:val="24"/>
          <w:szCs w:val="24"/>
        </w:rPr>
        <w:t>, Н.Д. </w:t>
      </w:r>
      <w:proofErr w:type="spellStart"/>
      <w:r w:rsidRPr="006A6A14">
        <w:rPr>
          <w:rFonts w:ascii="Times New Roman" w:hAnsi="Times New Roman" w:cs="Times New Roman"/>
          <w:bCs/>
          <w:sz w:val="24"/>
          <w:szCs w:val="24"/>
        </w:rPr>
        <w:t>Смолієнко</w:t>
      </w:r>
      <w:proofErr w:type="spellEnd"/>
      <w:r w:rsidRPr="006A6A14">
        <w:rPr>
          <w:rFonts w:ascii="Times New Roman" w:hAnsi="Times New Roman" w:cs="Times New Roman"/>
          <w:bCs/>
          <w:sz w:val="24"/>
          <w:szCs w:val="24"/>
        </w:rPr>
        <w:t xml:space="preserve">, І.В. Осадчук, Т.І .Виноградова. – Херсон: Айлант, 2005. – 96 с. </w:t>
      </w:r>
    </w:p>
    <w:p w14:paraId="098B2724" w14:textId="77777777" w:rsidR="006A6A14" w:rsidRPr="006A6A14" w:rsidRDefault="006A6A14" w:rsidP="006A6A14">
      <w:pPr>
        <w:widowControl w:val="0"/>
        <w:numPr>
          <w:ilvl w:val="0"/>
          <w:numId w:val="1"/>
        </w:numPr>
        <w:tabs>
          <w:tab w:val="left" w:pos="360"/>
          <w:tab w:val="left" w:pos="993"/>
          <w:tab w:val="left" w:pos="1134"/>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proofErr w:type="spellStart"/>
      <w:r w:rsidRPr="006A6A14">
        <w:rPr>
          <w:rFonts w:ascii="Times New Roman" w:hAnsi="Times New Roman" w:cs="Times New Roman"/>
          <w:bCs/>
          <w:sz w:val="24"/>
          <w:szCs w:val="24"/>
        </w:rPr>
        <w:t>Фіцула</w:t>
      </w:r>
      <w:proofErr w:type="spellEnd"/>
      <w:r w:rsidRPr="006A6A14">
        <w:rPr>
          <w:rFonts w:ascii="Times New Roman" w:hAnsi="Times New Roman" w:cs="Times New Roman"/>
          <w:bCs/>
          <w:sz w:val="24"/>
          <w:szCs w:val="24"/>
        </w:rPr>
        <w:t xml:space="preserve"> М. М. Педагогіка вищої школи: навчальний посібник /М.М. </w:t>
      </w:r>
      <w:proofErr w:type="spellStart"/>
      <w:r w:rsidRPr="006A6A14">
        <w:rPr>
          <w:rFonts w:ascii="Times New Roman" w:hAnsi="Times New Roman" w:cs="Times New Roman"/>
          <w:bCs/>
          <w:sz w:val="24"/>
          <w:szCs w:val="24"/>
        </w:rPr>
        <w:t>Фіцула</w:t>
      </w:r>
      <w:proofErr w:type="spellEnd"/>
      <w:r w:rsidRPr="006A6A14">
        <w:rPr>
          <w:rFonts w:ascii="Times New Roman" w:hAnsi="Times New Roman" w:cs="Times New Roman"/>
          <w:bCs/>
          <w:sz w:val="24"/>
          <w:szCs w:val="24"/>
        </w:rPr>
        <w:t xml:space="preserve">. – К.: </w:t>
      </w:r>
      <w:proofErr w:type="spellStart"/>
      <w:r w:rsidRPr="006A6A14">
        <w:rPr>
          <w:rFonts w:ascii="Times New Roman" w:hAnsi="Times New Roman" w:cs="Times New Roman"/>
          <w:bCs/>
          <w:sz w:val="24"/>
          <w:szCs w:val="24"/>
        </w:rPr>
        <w:t>Академвидав</w:t>
      </w:r>
      <w:proofErr w:type="spellEnd"/>
      <w:r w:rsidRPr="006A6A14">
        <w:rPr>
          <w:rFonts w:ascii="Times New Roman" w:hAnsi="Times New Roman" w:cs="Times New Roman"/>
          <w:bCs/>
          <w:sz w:val="24"/>
          <w:szCs w:val="24"/>
        </w:rPr>
        <w:t xml:space="preserve">, 2006. – 351 с. </w:t>
      </w:r>
    </w:p>
    <w:p w14:paraId="3A693864" w14:textId="77777777" w:rsidR="006A6A14" w:rsidRPr="006A6A14" w:rsidRDefault="006A6A14" w:rsidP="006A6A14">
      <w:pPr>
        <w:widowControl w:val="0"/>
        <w:numPr>
          <w:ilvl w:val="0"/>
          <w:numId w:val="1"/>
        </w:numPr>
        <w:tabs>
          <w:tab w:val="left" w:pos="709"/>
          <w:tab w:val="left" w:pos="993"/>
          <w:tab w:val="left" w:pos="1134"/>
        </w:tabs>
        <w:overflowPunct w:val="0"/>
        <w:autoSpaceDE w:val="0"/>
        <w:autoSpaceDN w:val="0"/>
        <w:adjustRightInd w:val="0"/>
        <w:spacing w:after="0" w:line="240" w:lineRule="auto"/>
        <w:ind w:left="0" w:right="-284" w:firstLine="567"/>
        <w:jc w:val="both"/>
        <w:textAlignment w:val="baseline"/>
        <w:rPr>
          <w:rFonts w:ascii="Times New Roman" w:hAnsi="Times New Roman" w:cs="Times New Roman"/>
          <w:bCs/>
          <w:sz w:val="24"/>
          <w:szCs w:val="24"/>
        </w:rPr>
      </w:pPr>
      <w:proofErr w:type="spellStart"/>
      <w:r w:rsidRPr="006A6A14">
        <w:rPr>
          <w:rFonts w:ascii="Times New Roman" w:hAnsi="Times New Roman" w:cs="Times New Roman"/>
          <w:bCs/>
          <w:sz w:val="24"/>
          <w:szCs w:val="24"/>
        </w:rPr>
        <w:t>Цехмістрова</w:t>
      </w:r>
      <w:proofErr w:type="spellEnd"/>
      <w:r w:rsidRPr="006A6A14">
        <w:rPr>
          <w:rFonts w:ascii="Times New Roman" w:hAnsi="Times New Roman" w:cs="Times New Roman"/>
          <w:bCs/>
          <w:sz w:val="24"/>
          <w:szCs w:val="24"/>
        </w:rPr>
        <w:t xml:space="preserve"> Г. С. Основи наукових досліджень: навчальний посібник / Г.С. </w:t>
      </w:r>
      <w:proofErr w:type="spellStart"/>
      <w:r w:rsidRPr="006A6A14">
        <w:rPr>
          <w:rFonts w:ascii="Times New Roman" w:hAnsi="Times New Roman" w:cs="Times New Roman"/>
          <w:bCs/>
          <w:sz w:val="24"/>
          <w:szCs w:val="24"/>
        </w:rPr>
        <w:t>Цехмістрова</w:t>
      </w:r>
      <w:proofErr w:type="spellEnd"/>
      <w:r w:rsidRPr="006A6A14">
        <w:rPr>
          <w:rFonts w:ascii="Times New Roman" w:hAnsi="Times New Roman" w:cs="Times New Roman"/>
          <w:bCs/>
          <w:sz w:val="24"/>
          <w:szCs w:val="24"/>
        </w:rPr>
        <w:t xml:space="preserve">. – К.: Видавничий Дім «Слово», 2004. – 240 с. </w:t>
      </w:r>
    </w:p>
    <w:bookmarkEnd w:id="5"/>
    <w:p w14:paraId="69F6F5D3" w14:textId="77777777" w:rsidR="00E22F03" w:rsidRPr="0054041A" w:rsidRDefault="00E22F03" w:rsidP="0054041A">
      <w:pPr>
        <w:spacing w:after="0" w:line="240" w:lineRule="auto"/>
        <w:ind w:right="-284" w:firstLine="567"/>
        <w:jc w:val="both"/>
        <w:rPr>
          <w:rFonts w:ascii="Times New Roman" w:hAnsi="Times New Roman" w:cs="Times New Roman"/>
          <w:sz w:val="24"/>
          <w:szCs w:val="24"/>
        </w:rPr>
      </w:pPr>
    </w:p>
    <w:p w14:paraId="424186AE" w14:textId="77777777" w:rsidR="00E22F03" w:rsidRPr="0054041A" w:rsidRDefault="0054041A" w:rsidP="0054041A">
      <w:pPr>
        <w:spacing w:after="0" w:line="240" w:lineRule="auto"/>
        <w:ind w:right="-284" w:firstLine="567"/>
        <w:jc w:val="center"/>
        <w:rPr>
          <w:rFonts w:ascii="Times New Roman" w:hAnsi="Times New Roman" w:cs="Times New Roman"/>
          <w:b/>
          <w:sz w:val="24"/>
          <w:szCs w:val="24"/>
        </w:rPr>
      </w:pPr>
      <w:r w:rsidRPr="0054041A">
        <w:rPr>
          <w:rFonts w:ascii="Times New Roman" w:hAnsi="Times New Roman" w:cs="Times New Roman"/>
          <w:b/>
          <w:sz w:val="24"/>
          <w:szCs w:val="24"/>
        </w:rPr>
        <w:t>СТВОРЕННЯ НАУКОВО-ПСИХОЛОГІЧНОГО ТЕКСТУ</w:t>
      </w:r>
    </w:p>
    <w:p w14:paraId="66D891AF" w14:textId="77777777" w:rsidR="0054041A" w:rsidRPr="0054041A" w:rsidRDefault="0054041A" w:rsidP="0054041A">
      <w:pPr>
        <w:widowControl w:val="0"/>
        <w:spacing w:after="0" w:line="240" w:lineRule="auto"/>
        <w:jc w:val="center"/>
        <w:rPr>
          <w:rFonts w:ascii="Times New Roman" w:hAnsi="Times New Roman" w:cs="Times New Roman"/>
          <w:b/>
          <w:sz w:val="24"/>
          <w:szCs w:val="24"/>
          <w:u w:val="single"/>
        </w:rPr>
      </w:pPr>
      <w:r w:rsidRPr="0054041A">
        <w:rPr>
          <w:rFonts w:ascii="Times New Roman" w:hAnsi="Times New Roman" w:cs="Times New Roman"/>
          <w:b/>
          <w:iCs/>
          <w:sz w:val="24"/>
          <w:szCs w:val="24"/>
          <w:u w:val="single"/>
        </w:rPr>
        <w:t>Змістовий модуль 1.</w:t>
      </w:r>
      <w:r w:rsidRPr="0054041A">
        <w:rPr>
          <w:rFonts w:ascii="Times New Roman" w:hAnsi="Times New Roman" w:cs="Times New Roman"/>
          <w:b/>
          <w:i/>
          <w:sz w:val="24"/>
          <w:szCs w:val="24"/>
        </w:rPr>
        <w:t xml:space="preserve"> Наукова комунікація в умовах сучасного світу</w:t>
      </w:r>
      <w:r w:rsidRPr="0054041A">
        <w:rPr>
          <w:rFonts w:ascii="Times New Roman" w:hAnsi="Times New Roman" w:cs="Times New Roman"/>
          <w:b/>
          <w:i/>
          <w:iCs/>
          <w:sz w:val="24"/>
          <w:szCs w:val="24"/>
        </w:rPr>
        <w:t xml:space="preserve">  </w:t>
      </w:r>
    </w:p>
    <w:p w14:paraId="1D59C390" w14:textId="77777777" w:rsidR="0054041A" w:rsidRPr="0054041A" w:rsidRDefault="0054041A" w:rsidP="0054041A">
      <w:pPr>
        <w:spacing w:after="0" w:line="240" w:lineRule="auto"/>
        <w:ind w:firstLine="709"/>
        <w:rPr>
          <w:rFonts w:ascii="Times New Roman" w:hAnsi="Times New Roman" w:cs="Times New Roman"/>
          <w:b/>
          <w:bCs/>
          <w:i/>
          <w:iCs/>
          <w:sz w:val="24"/>
          <w:szCs w:val="24"/>
        </w:rPr>
      </w:pPr>
      <w:r w:rsidRPr="0054041A">
        <w:rPr>
          <w:rFonts w:ascii="Times New Roman" w:hAnsi="Times New Roman" w:cs="Times New Roman"/>
          <w:b/>
          <w:sz w:val="24"/>
          <w:szCs w:val="24"/>
          <w:u w:val="single"/>
        </w:rPr>
        <w:t>Тема 1</w:t>
      </w:r>
      <w:r w:rsidRPr="0054041A">
        <w:rPr>
          <w:rFonts w:ascii="Times New Roman" w:hAnsi="Times New Roman" w:cs="Times New Roman"/>
          <w:sz w:val="24"/>
          <w:szCs w:val="24"/>
        </w:rPr>
        <w:t xml:space="preserve">. </w:t>
      </w:r>
      <w:r w:rsidRPr="0054041A">
        <w:rPr>
          <w:rFonts w:ascii="Times New Roman" w:hAnsi="Times New Roman" w:cs="Times New Roman"/>
          <w:b/>
          <w:bCs/>
          <w:i/>
          <w:iCs/>
          <w:sz w:val="24"/>
          <w:szCs w:val="24"/>
        </w:rPr>
        <w:t>Наукова комунікація у VUCA-світі.</w:t>
      </w:r>
    </w:p>
    <w:p w14:paraId="17B02EC0" w14:textId="77777777" w:rsidR="0054041A" w:rsidRPr="0054041A" w:rsidRDefault="0054041A" w:rsidP="0054041A">
      <w:pPr>
        <w:autoSpaceDE w:val="0"/>
        <w:autoSpaceDN w:val="0"/>
        <w:adjustRightInd w:val="0"/>
        <w:spacing w:after="0" w:line="240" w:lineRule="auto"/>
        <w:jc w:val="both"/>
        <w:rPr>
          <w:rFonts w:ascii="Times New Roman" w:hAnsi="Times New Roman" w:cs="Times New Roman"/>
          <w:b/>
          <w:bCs/>
          <w:sz w:val="24"/>
          <w:szCs w:val="24"/>
        </w:rPr>
      </w:pPr>
      <w:r w:rsidRPr="0054041A">
        <w:rPr>
          <w:rFonts w:ascii="Times New Roman" w:hAnsi="Times New Roman" w:cs="Times New Roman"/>
          <w:sz w:val="24"/>
          <w:szCs w:val="24"/>
        </w:rPr>
        <w:t>Поняття про наукову комунікацію. Структура та функції наукових комунікацій. Форми, види комунікацій. Призначення наукових комунікацій. Канали комунікації.  Суб’єкти наукової комунікації. Наукові школи. Соціальне значення наукових комунікацій.</w:t>
      </w:r>
    </w:p>
    <w:p w14:paraId="5CFE4182" w14:textId="77777777" w:rsidR="0054041A" w:rsidRPr="0054041A" w:rsidRDefault="0054041A" w:rsidP="0054041A">
      <w:pPr>
        <w:tabs>
          <w:tab w:val="left" w:pos="6345"/>
        </w:tabs>
        <w:spacing w:after="0" w:line="240" w:lineRule="auto"/>
        <w:ind w:firstLine="709"/>
        <w:jc w:val="both"/>
        <w:rPr>
          <w:rFonts w:ascii="Times New Roman" w:hAnsi="Times New Roman" w:cs="Times New Roman"/>
          <w:b/>
          <w:i/>
          <w:sz w:val="24"/>
          <w:szCs w:val="24"/>
        </w:rPr>
      </w:pPr>
      <w:r w:rsidRPr="0054041A">
        <w:rPr>
          <w:rFonts w:ascii="Times New Roman" w:hAnsi="Times New Roman" w:cs="Times New Roman"/>
          <w:b/>
          <w:sz w:val="24"/>
          <w:szCs w:val="24"/>
          <w:u w:val="single"/>
        </w:rPr>
        <w:t>Тема 2</w:t>
      </w:r>
      <w:r w:rsidRPr="0054041A">
        <w:rPr>
          <w:rFonts w:ascii="Times New Roman" w:hAnsi="Times New Roman" w:cs="Times New Roman"/>
          <w:b/>
          <w:sz w:val="24"/>
          <w:szCs w:val="24"/>
        </w:rPr>
        <w:t>. Технологічні та психологічні аспекти сучасної наукової творчості.</w:t>
      </w:r>
    </w:p>
    <w:p w14:paraId="2123F630" w14:textId="77777777" w:rsidR="0054041A" w:rsidRPr="0054041A" w:rsidRDefault="0054041A" w:rsidP="0054041A">
      <w:pPr>
        <w:pStyle w:val="a3"/>
        <w:tabs>
          <w:tab w:val="right" w:pos="6345"/>
        </w:tabs>
        <w:ind w:firstLine="709"/>
        <w:jc w:val="both"/>
        <w:rPr>
          <w:iCs/>
          <w:sz w:val="24"/>
          <w:szCs w:val="24"/>
        </w:rPr>
      </w:pPr>
      <w:r w:rsidRPr="0054041A">
        <w:rPr>
          <w:iCs/>
          <w:sz w:val="24"/>
          <w:szCs w:val="24"/>
        </w:rPr>
        <w:t>Організація творчої діяльності. Психологічний аспект науково-дослідницької діяльності. Толерантність до невизначеності як психологічна основа наукової творчості в інформаційному суспільстві. Роль творчості у науковій діяльності. Основні психологічні якості науковця. Способи раціональної організація праці. Робочий день науковця.</w:t>
      </w:r>
      <w:r w:rsidRPr="0054041A">
        <w:rPr>
          <w:sz w:val="24"/>
          <w:szCs w:val="24"/>
        </w:rPr>
        <w:t xml:space="preserve"> </w:t>
      </w:r>
      <w:r w:rsidRPr="0054041A">
        <w:rPr>
          <w:iCs/>
          <w:sz w:val="24"/>
          <w:szCs w:val="24"/>
        </w:rPr>
        <w:t xml:space="preserve">Робоче місце, вимоги до його організації.  Режим роботи та режим відпочинку. Профілактика емоційного вигорання. Використання комп’ютерних технологій у науковій діяльності. </w:t>
      </w:r>
    </w:p>
    <w:p w14:paraId="7BA860BB" w14:textId="77777777" w:rsidR="0054041A" w:rsidRPr="0054041A" w:rsidRDefault="0054041A" w:rsidP="0054041A">
      <w:pPr>
        <w:widowControl w:val="0"/>
        <w:spacing w:after="0" w:line="240" w:lineRule="auto"/>
        <w:jc w:val="center"/>
        <w:rPr>
          <w:rFonts w:ascii="Times New Roman" w:hAnsi="Times New Roman" w:cs="Times New Roman"/>
          <w:b/>
          <w:sz w:val="24"/>
          <w:szCs w:val="24"/>
          <w:u w:val="single"/>
        </w:rPr>
      </w:pPr>
      <w:r w:rsidRPr="0054041A">
        <w:rPr>
          <w:rFonts w:ascii="Times New Roman" w:hAnsi="Times New Roman" w:cs="Times New Roman"/>
          <w:b/>
          <w:iCs/>
          <w:sz w:val="24"/>
          <w:szCs w:val="24"/>
          <w:u w:val="single"/>
        </w:rPr>
        <w:t xml:space="preserve">Змістовий модуль 2. </w:t>
      </w:r>
      <w:proofErr w:type="spellStart"/>
      <w:r w:rsidRPr="0054041A">
        <w:rPr>
          <w:rFonts w:ascii="Times New Roman" w:hAnsi="Times New Roman" w:cs="Times New Roman"/>
          <w:b/>
          <w:i/>
          <w:iCs/>
          <w:sz w:val="24"/>
          <w:szCs w:val="24"/>
          <w:lang w:val="ru-RU"/>
        </w:rPr>
        <w:t>Створення</w:t>
      </w:r>
      <w:proofErr w:type="spellEnd"/>
      <w:r w:rsidRPr="0054041A">
        <w:rPr>
          <w:rFonts w:ascii="Times New Roman" w:hAnsi="Times New Roman" w:cs="Times New Roman"/>
          <w:b/>
          <w:i/>
          <w:iCs/>
          <w:sz w:val="24"/>
          <w:szCs w:val="24"/>
        </w:rPr>
        <w:t xml:space="preserve"> науково-психологічного </w:t>
      </w:r>
      <w:proofErr w:type="gramStart"/>
      <w:r w:rsidRPr="0054041A">
        <w:rPr>
          <w:rFonts w:ascii="Times New Roman" w:hAnsi="Times New Roman" w:cs="Times New Roman"/>
          <w:b/>
          <w:i/>
          <w:iCs/>
          <w:sz w:val="24"/>
          <w:szCs w:val="24"/>
        </w:rPr>
        <w:t>тексту</w:t>
      </w:r>
      <w:r w:rsidRPr="0054041A">
        <w:rPr>
          <w:rFonts w:ascii="Times New Roman" w:hAnsi="Times New Roman" w:cs="Times New Roman"/>
          <w:b/>
          <w:i/>
          <w:iCs/>
          <w:sz w:val="24"/>
          <w:szCs w:val="24"/>
          <w:lang w:val="ru-RU"/>
        </w:rPr>
        <w:t xml:space="preserve"> :</w:t>
      </w:r>
      <w:proofErr w:type="gramEnd"/>
      <w:r w:rsidRPr="0054041A">
        <w:rPr>
          <w:rFonts w:ascii="Times New Roman" w:hAnsi="Times New Roman" w:cs="Times New Roman"/>
          <w:b/>
          <w:i/>
          <w:iCs/>
          <w:sz w:val="24"/>
          <w:szCs w:val="24"/>
          <w:lang w:val="ru-RU"/>
        </w:rPr>
        <w:t xml:space="preserve"> </w:t>
      </w:r>
      <w:proofErr w:type="spellStart"/>
      <w:r w:rsidRPr="0054041A">
        <w:rPr>
          <w:rFonts w:ascii="Times New Roman" w:hAnsi="Times New Roman" w:cs="Times New Roman"/>
          <w:b/>
          <w:i/>
          <w:iCs/>
          <w:sz w:val="24"/>
          <w:szCs w:val="24"/>
          <w:lang w:val="ru-RU"/>
        </w:rPr>
        <w:t>сучасн</w:t>
      </w:r>
      <w:proofErr w:type="spellEnd"/>
      <w:r w:rsidRPr="0054041A">
        <w:rPr>
          <w:rFonts w:ascii="Times New Roman" w:hAnsi="Times New Roman" w:cs="Times New Roman"/>
          <w:b/>
          <w:i/>
          <w:iCs/>
          <w:sz w:val="24"/>
          <w:szCs w:val="24"/>
        </w:rPr>
        <w:t>і вимоги та можливості</w:t>
      </w:r>
    </w:p>
    <w:p w14:paraId="0593E936" w14:textId="77777777" w:rsidR="0054041A" w:rsidRPr="0054041A" w:rsidRDefault="0054041A" w:rsidP="0054041A">
      <w:pPr>
        <w:spacing w:after="0" w:line="240" w:lineRule="auto"/>
        <w:ind w:firstLine="709"/>
        <w:jc w:val="both"/>
        <w:rPr>
          <w:rFonts w:ascii="Times New Roman" w:hAnsi="Times New Roman" w:cs="Times New Roman"/>
          <w:b/>
          <w:i/>
          <w:iCs/>
          <w:sz w:val="24"/>
          <w:szCs w:val="24"/>
        </w:rPr>
      </w:pPr>
      <w:r w:rsidRPr="0054041A">
        <w:rPr>
          <w:rFonts w:ascii="Times New Roman" w:hAnsi="Times New Roman" w:cs="Times New Roman"/>
          <w:b/>
          <w:sz w:val="24"/>
          <w:szCs w:val="24"/>
          <w:u w:val="single"/>
        </w:rPr>
        <w:t>Тема 3</w:t>
      </w:r>
      <w:r w:rsidRPr="0054041A">
        <w:rPr>
          <w:rFonts w:ascii="Times New Roman" w:hAnsi="Times New Roman" w:cs="Times New Roman"/>
          <w:b/>
          <w:sz w:val="24"/>
          <w:szCs w:val="24"/>
        </w:rPr>
        <w:t xml:space="preserve">. </w:t>
      </w:r>
      <w:r w:rsidRPr="0054041A">
        <w:rPr>
          <w:rFonts w:ascii="Times New Roman" w:hAnsi="Times New Roman" w:cs="Times New Roman"/>
          <w:b/>
          <w:i/>
          <w:iCs/>
          <w:sz w:val="24"/>
          <w:szCs w:val="24"/>
        </w:rPr>
        <w:t>Специфіка та структура наукового тексту</w:t>
      </w:r>
    </w:p>
    <w:p w14:paraId="16667916" w14:textId="77777777" w:rsidR="0054041A" w:rsidRPr="0054041A" w:rsidRDefault="0054041A" w:rsidP="0054041A">
      <w:pPr>
        <w:spacing w:after="0" w:line="240" w:lineRule="auto"/>
        <w:ind w:firstLine="709"/>
        <w:jc w:val="both"/>
        <w:rPr>
          <w:rFonts w:ascii="Times New Roman" w:hAnsi="Times New Roman" w:cs="Times New Roman"/>
          <w:bCs/>
          <w:sz w:val="24"/>
          <w:szCs w:val="24"/>
        </w:rPr>
      </w:pPr>
      <w:r w:rsidRPr="0054041A">
        <w:rPr>
          <w:rFonts w:ascii="Times New Roman" w:hAnsi="Times New Roman" w:cs="Times New Roman"/>
          <w:bCs/>
          <w:sz w:val="24"/>
          <w:szCs w:val="24"/>
        </w:rPr>
        <w:t xml:space="preserve">Організація цілого тексту. Загальна структура тексту: постановочної, дослідницької та заключна частини. Композиція тексту. Абзац як основний елемент тексту. Вступ і заключна частина. Основні функції і характеристики вступу. Поняття заключної частини. Взаємозв’язок вступу і висновку. Основні характеристики поняття академічного письма. Вимоги до мови та стилю тексту наукової роботи. Сучасне поняття академічної грамотності. </w:t>
      </w:r>
    </w:p>
    <w:p w14:paraId="74400ADE" w14:textId="77777777" w:rsidR="0054041A" w:rsidRPr="0054041A" w:rsidRDefault="0054041A" w:rsidP="0054041A">
      <w:pPr>
        <w:spacing w:after="0" w:line="240" w:lineRule="auto"/>
        <w:ind w:firstLine="709"/>
        <w:jc w:val="both"/>
        <w:rPr>
          <w:rFonts w:ascii="Times New Roman" w:hAnsi="Times New Roman" w:cs="Times New Roman"/>
          <w:b/>
          <w:sz w:val="24"/>
          <w:szCs w:val="24"/>
        </w:rPr>
      </w:pPr>
      <w:r w:rsidRPr="0054041A">
        <w:rPr>
          <w:rFonts w:ascii="Times New Roman" w:hAnsi="Times New Roman" w:cs="Times New Roman"/>
          <w:b/>
          <w:sz w:val="24"/>
          <w:szCs w:val="24"/>
          <w:u w:val="single"/>
        </w:rPr>
        <w:t>Тема 4</w:t>
      </w:r>
      <w:r w:rsidRPr="0054041A">
        <w:rPr>
          <w:rFonts w:ascii="Times New Roman" w:hAnsi="Times New Roman" w:cs="Times New Roman"/>
          <w:b/>
          <w:sz w:val="24"/>
          <w:szCs w:val="24"/>
        </w:rPr>
        <w:t xml:space="preserve">. </w:t>
      </w:r>
      <w:r w:rsidRPr="0054041A">
        <w:rPr>
          <w:rFonts w:ascii="Times New Roman" w:hAnsi="Times New Roman" w:cs="Times New Roman"/>
          <w:b/>
          <w:i/>
          <w:iCs/>
          <w:sz w:val="24"/>
          <w:szCs w:val="24"/>
        </w:rPr>
        <w:t>Етапи роботи над науковим текстом</w:t>
      </w:r>
    </w:p>
    <w:p w14:paraId="57EDEA99" w14:textId="77777777" w:rsidR="0054041A" w:rsidRPr="0054041A" w:rsidRDefault="0054041A" w:rsidP="0054041A">
      <w:pPr>
        <w:spacing w:after="0" w:line="240" w:lineRule="auto"/>
        <w:ind w:firstLine="709"/>
        <w:jc w:val="both"/>
        <w:rPr>
          <w:rFonts w:ascii="Times New Roman" w:hAnsi="Times New Roman" w:cs="Times New Roman"/>
          <w:bCs/>
          <w:sz w:val="24"/>
          <w:szCs w:val="24"/>
        </w:rPr>
      </w:pPr>
      <w:r w:rsidRPr="0054041A">
        <w:rPr>
          <w:rFonts w:ascii="Times New Roman" w:hAnsi="Times New Roman" w:cs="Times New Roman"/>
          <w:bCs/>
          <w:sz w:val="24"/>
          <w:szCs w:val="24"/>
        </w:rPr>
        <w:t xml:space="preserve">Етапи роботи над текстом. Визначення новизни. Мета створення тексту. Види наукових текстів. План-проспект. Робота з джерелами. Проблема заголовку. Напрями і характер посилань. Прийоми удосконалення тексту. Прийоми стимулювання творчої активності автора тексту. Поради Г. </w:t>
      </w:r>
      <w:proofErr w:type="spellStart"/>
      <w:r w:rsidRPr="0054041A">
        <w:rPr>
          <w:rFonts w:ascii="Times New Roman" w:hAnsi="Times New Roman" w:cs="Times New Roman"/>
          <w:bCs/>
          <w:sz w:val="24"/>
          <w:szCs w:val="24"/>
        </w:rPr>
        <w:t>Сельє</w:t>
      </w:r>
      <w:proofErr w:type="spellEnd"/>
      <w:r w:rsidRPr="0054041A">
        <w:rPr>
          <w:rFonts w:ascii="Times New Roman" w:hAnsi="Times New Roman" w:cs="Times New Roman"/>
          <w:bCs/>
          <w:sz w:val="24"/>
          <w:szCs w:val="24"/>
        </w:rPr>
        <w:t xml:space="preserve"> щодо написання наукових текстів. Концепція «персональний процес – практика – публічний продукт» у створенні академічних текстів. Критичне мислення.</w:t>
      </w:r>
    </w:p>
    <w:p w14:paraId="5D4DC479" w14:textId="77777777" w:rsidR="0054041A" w:rsidRPr="0054041A" w:rsidRDefault="0054041A" w:rsidP="0054041A">
      <w:pPr>
        <w:tabs>
          <w:tab w:val="left" w:pos="6345"/>
        </w:tabs>
        <w:spacing w:after="0" w:line="240" w:lineRule="auto"/>
        <w:ind w:firstLine="709"/>
        <w:jc w:val="both"/>
        <w:rPr>
          <w:rFonts w:ascii="Times New Roman" w:hAnsi="Times New Roman" w:cs="Times New Roman"/>
          <w:b/>
          <w:i/>
          <w:iCs/>
          <w:sz w:val="24"/>
          <w:szCs w:val="24"/>
        </w:rPr>
      </w:pPr>
      <w:r w:rsidRPr="0054041A">
        <w:rPr>
          <w:rFonts w:ascii="Times New Roman" w:hAnsi="Times New Roman" w:cs="Times New Roman"/>
          <w:b/>
          <w:sz w:val="24"/>
          <w:szCs w:val="24"/>
          <w:u w:val="single"/>
        </w:rPr>
        <w:t>Тема 5.</w:t>
      </w:r>
      <w:r w:rsidRPr="0054041A">
        <w:rPr>
          <w:rFonts w:ascii="Times New Roman" w:hAnsi="Times New Roman" w:cs="Times New Roman"/>
          <w:b/>
          <w:sz w:val="24"/>
          <w:szCs w:val="24"/>
        </w:rPr>
        <w:t xml:space="preserve"> </w:t>
      </w:r>
      <w:r w:rsidRPr="0054041A">
        <w:rPr>
          <w:rFonts w:ascii="Times New Roman" w:hAnsi="Times New Roman" w:cs="Times New Roman"/>
          <w:b/>
          <w:i/>
          <w:iCs/>
          <w:sz w:val="24"/>
          <w:szCs w:val="24"/>
        </w:rPr>
        <w:t>Методика підготовки наукової публікації і наукової доповіді</w:t>
      </w:r>
    </w:p>
    <w:p w14:paraId="0B774E72" w14:textId="77777777" w:rsidR="0054041A" w:rsidRPr="0054041A" w:rsidRDefault="0054041A" w:rsidP="0054041A">
      <w:pPr>
        <w:tabs>
          <w:tab w:val="left" w:pos="6345"/>
        </w:tabs>
        <w:spacing w:after="0" w:line="240" w:lineRule="auto"/>
        <w:ind w:firstLine="851"/>
        <w:jc w:val="both"/>
        <w:rPr>
          <w:rFonts w:ascii="Times New Roman" w:hAnsi="Times New Roman" w:cs="Times New Roman"/>
          <w:sz w:val="24"/>
          <w:szCs w:val="24"/>
        </w:rPr>
      </w:pPr>
      <w:r w:rsidRPr="0054041A">
        <w:rPr>
          <w:rFonts w:ascii="Times New Roman" w:hAnsi="Times New Roman" w:cs="Times New Roman"/>
          <w:sz w:val="24"/>
          <w:szCs w:val="24"/>
        </w:rPr>
        <w:t xml:space="preserve">Структура дослідження. Обґрунтування актуальності і визначення теми дослідження, його мети, завдань. Форми відображення результатів наукового дослідження: звіту аспіранта, повідомлення, доповіді, тези, статті, розділу до монографій і т. ін. Загальні вимоги до оформлення наукової роботи. Тези доповіді (виступу) на конференції: види, обсяг, особливості подачі матеріалу. Поняття про наукову статтю та її структуру. Вимоги до написання статті.  Написання рецензії на наукову працю. Підготовка і проведення </w:t>
      </w:r>
      <w:r w:rsidRPr="0054041A">
        <w:rPr>
          <w:rFonts w:ascii="Times New Roman" w:hAnsi="Times New Roman" w:cs="Times New Roman"/>
          <w:sz w:val="24"/>
          <w:szCs w:val="24"/>
        </w:rPr>
        <w:lastRenderedPageBreak/>
        <w:t xml:space="preserve">виступу. Наочність підчас виступу: демонстрація таблиць, </w:t>
      </w:r>
      <w:proofErr w:type="spellStart"/>
      <w:r w:rsidRPr="0054041A">
        <w:rPr>
          <w:rFonts w:ascii="Times New Roman" w:hAnsi="Times New Roman" w:cs="Times New Roman"/>
          <w:sz w:val="24"/>
          <w:szCs w:val="24"/>
        </w:rPr>
        <w:t>прозірок</w:t>
      </w:r>
      <w:proofErr w:type="spellEnd"/>
      <w:r w:rsidRPr="0054041A">
        <w:rPr>
          <w:rFonts w:ascii="Times New Roman" w:hAnsi="Times New Roman" w:cs="Times New Roman"/>
          <w:sz w:val="24"/>
          <w:szCs w:val="24"/>
        </w:rPr>
        <w:t>, використання мультимедійного проектора, відео та аудіо записів. Відповіді на запитання під час виступу. Участь у науковій дискусії наукових дебатах.</w:t>
      </w:r>
    </w:p>
    <w:p w14:paraId="7B0921E2" w14:textId="77777777" w:rsidR="0054041A" w:rsidRPr="0054041A" w:rsidRDefault="0054041A" w:rsidP="0054041A">
      <w:pPr>
        <w:tabs>
          <w:tab w:val="left" w:pos="6345"/>
        </w:tabs>
        <w:spacing w:after="0" w:line="240" w:lineRule="auto"/>
        <w:ind w:firstLine="709"/>
        <w:jc w:val="both"/>
        <w:rPr>
          <w:rFonts w:ascii="Times New Roman" w:hAnsi="Times New Roman" w:cs="Times New Roman"/>
          <w:sz w:val="24"/>
          <w:szCs w:val="24"/>
        </w:rPr>
      </w:pPr>
      <w:r w:rsidRPr="0054041A">
        <w:rPr>
          <w:rFonts w:ascii="Times New Roman" w:hAnsi="Times New Roman" w:cs="Times New Roman"/>
          <w:b/>
          <w:sz w:val="24"/>
          <w:szCs w:val="24"/>
          <w:u w:val="single"/>
        </w:rPr>
        <w:t xml:space="preserve">Тема 6. </w:t>
      </w:r>
      <w:r w:rsidRPr="0054041A">
        <w:rPr>
          <w:rFonts w:ascii="Times New Roman" w:hAnsi="Times New Roman" w:cs="Times New Roman"/>
          <w:b/>
          <w:i/>
          <w:iCs/>
          <w:sz w:val="24"/>
          <w:szCs w:val="24"/>
        </w:rPr>
        <w:t>Вимоги до підготовки та оформлення дисертаційного дослідження</w:t>
      </w:r>
    </w:p>
    <w:p w14:paraId="2865DD54" w14:textId="77777777" w:rsidR="0054041A" w:rsidRPr="0054041A" w:rsidRDefault="0054041A" w:rsidP="0054041A">
      <w:pPr>
        <w:pStyle w:val="a3"/>
        <w:tabs>
          <w:tab w:val="right" w:pos="6345"/>
        </w:tabs>
        <w:ind w:firstLine="709"/>
        <w:jc w:val="both"/>
        <w:rPr>
          <w:iCs/>
          <w:sz w:val="24"/>
          <w:szCs w:val="24"/>
        </w:rPr>
      </w:pPr>
      <w:r w:rsidRPr="0054041A">
        <w:rPr>
          <w:iCs/>
          <w:sz w:val="24"/>
          <w:szCs w:val="24"/>
        </w:rPr>
        <w:t>Загальні рекомендації щодо оформлення дисертаційної роботи. Вимоги до формулювання теми дисертаційної роботи. Вимоги до окремих складових роботи. Вимоги щодо форматування роботи та наукового стилю мовлення. Основні вимоги до реферування та цитування літератури. Джерела інформації щодо вимог до написання  та оформлення дисертаційної роботи.</w:t>
      </w:r>
    </w:p>
    <w:p w14:paraId="66E8ADAA" w14:textId="77777777" w:rsidR="0054041A" w:rsidRPr="0054041A" w:rsidRDefault="0054041A" w:rsidP="0054041A">
      <w:pPr>
        <w:tabs>
          <w:tab w:val="left" w:pos="6345"/>
        </w:tabs>
        <w:spacing w:after="0" w:line="240" w:lineRule="auto"/>
        <w:ind w:firstLine="709"/>
        <w:jc w:val="center"/>
        <w:rPr>
          <w:rFonts w:ascii="Times New Roman" w:hAnsi="Times New Roman" w:cs="Times New Roman"/>
          <w:b/>
          <w:i/>
          <w:iCs/>
          <w:sz w:val="24"/>
          <w:szCs w:val="24"/>
        </w:rPr>
      </w:pPr>
      <w:r w:rsidRPr="0054041A">
        <w:rPr>
          <w:rFonts w:ascii="Times New Roman" w:hAnsi="Times New Roman" w:cs="Times New Roman"/>
          <w:b/>
          <w:sz w:val="24"/>
          <w:szCs w:val="24"/>
          <w:u w:val="single"/>
        </w:rPr>
        <w:t>Змістовий модуль 3.</w:t>
      </w:r>
      <w:r w:rsidRPr="0054041A">
        <w:rPr>
          <w:rFonts w:ascii="Times New Roman" w:hAnsi="Times New Roman" w:cs="Times New Roman"/>
          <w:b/>
          <w:sz w:val="24"/>
          <w:szCs w:val="24"/>
        </w:rPr>
        <w:t xml:space="preserve">  </w:t>
      </w:r>
      <w:r w:rsidRPr="0054041A">
        <w:rPr>
          <w:rFonts w:ascii="Times New Roman" w:hAnsi="Times New Roman" w:cs="Times New Roman"/>
          <w:b/>
          <w:i/>
          <w:iCs/>
          <w:sz w:val="24"/>
          <w:szCs w:val="24"/>
        </w:rPr>
        <w:t>Ціннісні засади створення сучасного науково-психологічного тексту</w:t>
      </w:r>
    </w:p>
    <w:p w14:paraId="075B3DE9" w14:textId="77777777" w:rsidR="0054041A" w:rsidRPr="0054041A" w:rsidRDefault="0054041A" w:rsidP="0054041A">
      <w:pPr>
        <w:spacing w:after="0" w:line="240" w:lineRule="auto"/>
        <w:ind w:firstLine="709"/>
        <w:rPr>
          <w:rFonts w:ascii="Times New Roman" w:hAnsi="Times New Roman" w:cs="Times New Roman"/>
          <w:b/>
          <w:sz w:val="24"/>
          <w:szCs w:val="24"/>
        </w:rPr>
      </w:pPr>
      <w:r w:rsidRPr="0054041A">
        <w:rPr>
          <w:rFonts w:ascii="Times New Roman" w:hAnsi="Times New Roman" w:cs="Times New Roman"/>
          <w:b/>
          <w:sz w:val="24"/>
          <w:szCs w:val="24"/>
          <w:u w:val="single"/>
        </w:rPr>
        <w:t>Тема 7</w:t>
      </w:r>
      <w:r w:rsidRPr="0054041A">
        <w:rPr>
          <w:rFonts w:ascii="Times New Roman" w:hAnsi="Times New Roman" w:cs="Times New Roman"/>
          <w:b/>
          <w:sz w:val="24"/>
          <w:szCs w:val="24"/>
        </w:rPr>
        <w:t xml:space="preserve">. </w:t>
      </w:r>
      <w:r w:rsidRPr="0054041A">
        <w:rPr>
          <w:rFonts w:ascii="Times New Roman" w:hAnsi="Times New Roman" w:cs="Times New Roman"/>
          <w:b/>
          <w:i/>
          <w:iCs/>
          <w:sz w:val="24"/>
          <w:szCs w:val="24"/>
        </w:rPr>
        <w:t>Академічна культура та доброчесність</w:t>
      </w:r>
    </w:p>
    <w:p w14:paraId="5262BD61" w14:textId="77777777" w:rsidR="0054041A" w:rsidRPr="0054041A" w:rsidRDefault="0054041A" w:rsidP="0054041A">
      <w:pPr>
        <w:pStyle w:val="a3"/>
        <w:tabs>
          <w:tab w:val="right" w:pos="6345"/>
        </w:tabs>
        <w:ind w:firstLine="709"/>
        <w:jc w:val="both"/>
        <w:rPr>
          <w:iCs/>
          <w:sz w:val="24"/>
          <w:szCs w:val="24"/>
        </w:rPr>
      </w:pPr>
      <w:r w:rsidRPr="0054041A">
        <w:rPr>
          <w:iCs/>
          <w:sz w:val="24"/>
          <w:szCs w:val="24"/>
        </w:rPr>
        <w:t>Академічна доброчесність як запорука якісної вищої освіти. Академічна культура: поняття, функції, складові.  Основна мета академічної культури та доброчесності. Інституційні засади академічної доброчесності. Прояви академічної нечесності та методи її запобігання. Етичний кодекс ученого. Бухарестська декларація етичних принципів вищої освіти.</w:t>
      </w:r>
    </w:p>
    <w:p w14:paraId="310812BF" w14:textId="77777777" w:rsidR="0054041A" w:rsidRPr="0054041A" w:rsidRDefault="0054041A" w:rsidP="0054041A">
      <w:pPr>
        <w:spacing w:after="0" w:line="240" w:lineRule="auto"/>
        <w:ind w:firstLine="709"/>
        <w:jc w:val="both"/>
        <w:rPr>
          <w:rFonts w:ascii="Times New Roman" w:hAnsi="Times New Roman" w:cs="Times New Roman"/>
          <w:i/>
          <w:iCs/>
          <w:sz w:val="24"/>
          <w:szCs w:val="24"/>
        </w:rPr>
      </w:pPr>
      <w:r w:rsidRPr="0054041A">
        <w:rPr>
          <w:rFonts w:ascii="Times New Roman" w:hAnsi="Times New Roman" w:cs="Times New Roman"/>
          <w:b/>
          <w:sz w:val="24"/>
          <w:szCs w:val="24"/>
          <w:u w:val="single"/>
        </w:rPr>
        <w:t>Тема 8</w:t>
      </w:r>
      <w:r w:rsidRPr="0054041A">
        <w:rPr>
          <w:rFonts w:ascii="Times New Roman" w:hAnsi="Times New Roman" w:cs="Times New Roman"/>
          <w:b/>
          <w:sz w:val="24"/>
          <w:szCs w:val="24"/>
        </w:rPr>
        <w:t xml:space="preserve"> </w:t>
      </w:r>
      <w:r w:rsidRPr="0054041A">
        <w:rPr>
          <w:rFonts w:ascii="Times New Roman" w:hAnsi="Times New Roman" w:cs="Times New Roman"/>
          <w:b/>
          <w:i/>
          <w:iCs/>
          <w:sz w:val="24"/>
          <w:szCs w:val="24"/>
        </w:rPr>
        <w:t>Авторське право та плагіат.</w:t>
      </w:r>
    </w:p>
    <w:p w14:paraId="1DC4016E" w14:textId="77777777" w:rsidR="0054041A" w:rsidRPr="0054041A" w:rsidRDefault="0054041A" w:rsidP="0054041A">
      <w:pPr>
        <w:pStyle w:val="a3"/>
        <w:tabs>
          <w:tab w:val="right" w:pos="6345"/>
        </w:tabs>
        <w:ind w:firstLine="709"/>
        <w:jc w:val="both"/>
        <w:rPr>
          <w:iCs/>
          <w:sz w:val="24"/>
          <w:szCs w:val="24"/>
        </w:rPr>
      </w:pPr>
      <w:r w:rsidRPr="0054041A">
        <w:rPr>
          <w:iCs/>
          <w:sz w:val="24"/>
          <w:szCs w:val="24"/>
        </w:rPr>
        <w:t>Авторське право. Об’єкти авторського права. Інтелектуальна власність. Правила використання об’єктів інтелектуальної власності. Закони та міжнародні угоди щодо захисту прав інтелектуальної власності. Система органів управління в сфері охорони прав на об’єкти інтелектуальної власності в Україні Поняття плагіату в Україні та світі. Види плагіату. Протидія плагіату. Законодавчий аспект. Огляд програм, які спрямовані на виявлення плагіату.</w:t>
      </w:r>
    </w:p>
    <w:p w14:paraId="03779CDA" w14:textId="77777777" w:rsidR="0054041A" w:rsidRPr="0054041A" w:rsidRDefault="0054041A" w:rsidP="0054041A">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54041A">
        <w:rPr>
          <w:rFonts w:ascii="Times New Roman" w:hAnsi="Times New Roman" w:cs="Times New Roman"/>
          <w:b/>
          <w:sz w:val="24"/>
          <w:szCs w:val="24"/>
        </w:rPr>
        <w:t>Рекомендована література</w:t>
      </w:r>
    </w:p>
    <w:p w14:paraId="1EC8FA0A" w14:textId="77777777" w:rsidR="0054041A" w:rsidRPr="0054041A" w:rsidRDefault="0054041A" w:rsidP="0054041A">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54041A">
        <w:rPr>
          <w:rFonts w:ascii="Times New Roman" w:hAnsi="Times New Roman" w:cs="Times New Roman"/>
          <w:b/>
          <w:sz w:val="24"/>
          <w:szCs w:val="24"/>
        </w:rPr>
        <w:t>Базова література:</w:t>
      </w:r>
    </w:p>
    <w:p w14:paraId="1F2D16DE" w14:textId="77777777" w:rsidR="0054041A" w:rsidRPr="0054041A" w:rsidRDefault="0054041A" w:rsidP="0054041A">
      <w:pPr>
        <w:widowControl w:val="0"/>
        <w:tabs>
          <w:tab w:val="left" w:pos="709"/>
        </w:tabs>
        <w:overflowPunct w:val="0"/>
        <w:autoSpaceDE w:val="0"/>
        <w:autoSpaceDN w:val="0"/>
        <w:adjustRightInd w:val="0"/>
        <w:spacing w:after="0" w:line="240" w:lineRule="auto"/>
        <w:ind w:firstLine="851"/>
        <w:jc w:val="both"/>
        <w:textAlignment w:val="baseline"/>
        <w:rPr>
          <w:rFonts w:ascii="Times New Roman" w:hAnsi="Times New Roman" w:cs="Times New Roman"/>
          <w:bCs/>
          <w:color w:val="000000"/>
          <w:sz w:val="24"/>
          <w:szCs w:val="24"/>
          <w:lang w:eastAsia="en-GB"/>
        </w:rPr>
      </w:pPr>
      <w:r w:rsidRPr="0054041A">
        <w:rPr>
          <w:rFonts w:ascii="Times New Roman" w:hAnsi="Times New Roman" w:cs="Times New Roman"/>
          <w:bCs/>
          <w:sz w:val="24"/>
          <w:szCs w:val="24"/>
        </w:rPr>
        <w:t xml:space="preserve">1. </w:t>
      </w:r>
      <w:proofErr w:type="spellStart"/>
      <w:r w:rsidRPr="0054041A">
        <w:rPr>
          <w:rFonts w:ascii="Times New Roman" w:hAnsi="Times New Roman" w:cs="Times New Roman"/>
          <w:bCs/>
          <w:sz w:val="24"/>
          <w:szCs w:val="24"/>
        </w:rPr>
        <w:t>Бочелюк</w:t>
      </w:r>
      <w:proofErr w:type="spellEnd"/>
      <w:r w:rsidRPr="0054041A">
        <w:rPr>
          <w:rFonts w:ascii="Times New Roman" w:hAnsi="Times New Roman" w:cs="Times New Roman"/>
          <w:bCs/>
          <w:sz w:val="24"/>
          <w:szCs w:val="24"/>
        </w:rPr>
        <w:t xml:space="preserve"> В.Й., </w:t>
      </w:r>
      <w:proofErr w:type="spellStart"/>
      <w:r w:rsidRPr="0054041A">
        <w:rPr>
          <w:rFonts w:ascii="Times New Roman" w:hAnsi="Times New Roman" w:cs="Times New Roman"/>
          <w:bCs/>
          <w:sz w:val="24"/>
          <w:szCs w:val="24"/>
        </w:rPr>
        <w:t>Бочелюк</w:t>
      </w:r>
      <w:proofErr w:type="spellEnd"/>
      <w:r w:rsidRPr="0054041A">
        <w:rPr>
          <w:rFonts w:ascii="Times New Roman" w:hAnsi="Times New Roman" w:cs="Times New Roman"/>
          <w:bCs/>
          <w:sz w:val="24"/>
          <w:szCs w:val="24"/>
        </w:rPr>
        <w:t xml:space="preserve"> В.В. Методика та організація наукових досліджень із психології: </w:t>
      </w:r>
      <w:proofErr w:type="spellStart"/>
      <w:r w:rsidRPr="0054041A">
        <w:rPr>
          <w:rFonts w:ascii="Times New Roman" w:hAnsi="Times New Roman" w:cs="Times New Roman"/>
          <w:bCs/>
          <w:sz w:val="24"/>
          <w:szCs w:val="24"/>
        </w:rPr>
        <w:t>Навч</w:t>
      </w:r>
      <w:proofErr w:type="spellEnd"/>
      <w:r w:rsidRPr="0054041A">
        <w:rPr>
          <w:rFonts w:ascii="Times New Roman" w:hAnsi="Times New Roman" w:cs="Times New Roman"/>
          <w:bCs/>
          <w:sz w:val="24"/>
          <w:szCs w:val="24"/>
        </w:rPr>
        <w:t xml:space="preserve">. </w:t>
      </w:r>
      <w:proofErr w:type="spellStart"/>
      <w:r w:rsidRPr="0054041A">
        <w:rPr>
          <w:rFonts w:ascii="Times New Roman" w:hAnsi="Times New Roman" w:cs="Times New Roman"/>
          <w:bCs/>
          <w:sz w:val="24"/>
          <w:szCs w:val="24"/>
        </w:rPr>
        <w:t>пос</w:t>
      </w:r>
      <w:proofErr w:type="spellEnd"/>
      <w:r w:rsidRPr="0054041A">
        <w:rPr>
          <w:rFonts w:ascii="Times New Roman" w:hAnsi="Times New Roman" w:cs="Times New Roman"/>
          <w:bCs/>
          <w:sz w:val="24"/>
          <w:szCs w:val="24"/>
        </w:rPr>
        <w:t>. — К.: Центр учбової літератури, 2008. — 360 с.</w:t>
      </w:r>
      <w:r w:rsidRPr="0054041A">
        <w:rPr>
          <w:rFonts w:ascii="Times New Roman" w:hAnsi="Times New Roman" w:cs="Times New Roman"/>
          <w:bCs/>
          <w:color w:val="000000"/>
          <w:sz w:val="24"/>
          <w:szCs w:val="24"/>
          <w:lang w:eastAsia="en-GB"/>
        </w:rPr>
        <w:t xml:space="preserve"> </w:t>
      </w:r>
    </w:p>
    <w:p w14:paraId="1FD31632" w14:textId="77777777" w:rsidR="0054041A" w:rsidRPr="0054041A" w:rsidRDefault="0054041A" w:rsidP="0054041A">
      <w:pPr>
        <w:widowControl w:val="0"/>
        <w:tabs>
          <w:tab w:val="left" w:pos="709"/>
        </w:tabs>
        <w:overflowPunct w:val="0"/>
        <w:autoSpaceDE w:val="0"/>
        <w:autoSpaceDN w:val="0"/>
        <w:adjustRightInd w:val="0"/>
        <w:spacing w:after="0" w:line="240" w:lineRule="auto"/>
        <w:ind w:firstLine="851"/>
        <w:jc w:val="both"/>
        <w:textAlignment w:val="baseline"/>
        <w:rPr>
          <w:rFonts w:ascii="Times New Roman" w:hAnsi="Times New Roman" w:cs="Times New Roman"/>
          <w:bCs/>
          <w:color w:val="000000"/>
          <w:sz w:val="24"/>
          <w:szCs w:val="24"/>
          <w:lang w:eastAsia="en-GB"/>
        </w:rPr>
      </w:pPr>
      <w:r w:rsidRPr="0054041A">
        <w:rPr>
          <w:rFonts w:ascii="Times New Roman" w:hAnsi="Times New Roman" w:cs="Times New Roman"/>
          <w:bCs/>
          <w:color w:val="000000"/>
          <w:sz w:val="24"/>
          <w:szCs w:val="24"/>
          <w:lang w:eastAsia="en-GB"/>
        </w:rPr>
        <w:t xml:space="preserve">2. </w:t>
      </w:r>
      <w:proofErr w:type="spellStart"/>
      <w:r w:rsidRPr="0054041A">
        <w:rPr>
          <w:rFonts w:ascii="Times New Roman" w:hAnsi="Times New Roman" w:cs="Times New Roman"/>
          <w:bCs/>
          <w:color w:val="000000"/>
          <w:sz w:val="24"/>
          <w:szCs w:val="24"/>
          <w:lang w:eastAsia="en-GB"/>
        </w:rPr>
        <w:t>Важинський</w:t>
      </w:r>
      <w:proofErr w:type="spellEnd"/>
      <w:r w:rsidRPr="0054041A">
        <w:rPr>
          <w:rFonts w:ascii="Times New Roman" w:hAnsi="Times New Roman" w:cs="Times New Roman"/>
          <w:bCs/>
          <w:color w:val="000000"/>
          <w:sz w:val="24"/>
          <w:szCs w:val="24"/>
          <w:lang w:eastAsia="en-GB"/>
        </w:rPr>
        <w:t xml:space="preserve"> С.Е., Щербак Т І. Методика та організація наукових досліджень : </w:t>
      </w:r>
      <w:proofErr w:type="spellStart"/>
      <w:r w:rsidRPr="0054041A">
        <w:rPr>
          <w:rFonts w:ascii="Times New Roman" w:hAnsi="Times New Roman" w:cs="Times New Roman"/>
          <w:bCs/>
          <w:color w:val="000000"/>
          <w:sz w:val="24"/>
          <w:szCs w:val="24"/>
          <w:lang w:eastAsia="en-GB"/>
        </w:rPr>
        <w:t>Навч</w:t>
      </w:r>
      <w:proofErr w:type="spellEnd"/>
      <w:r w:rsidRPr="0054041A">
        <w:rPr>
          <w:rFonts w:ascii="Times New Roman" w:hAnsi="Times New Roman" w:cs="Times New Roman"/>
          <w:bCs/>
          <w:color w:val="000000"/>
          <w:sz w:val="24"/>
          <w:szCs w:val="24"/>
          <w:lang w:eastAsia="en-GB"/>
        </w:rPr>
        <w:t xml:space="preserve">. </w:t>
      </w:r>
      <w:proofErr w:type="spellStart"/>
      <w:r w:rsidRPr="0054041A">
        <w:rPr>
          <w:rFonts w:ascii="Times New Roman" w:hAnsi="Times New Roman" w:cs="Times New Roman"/>
          <w:bCs/>
          <w:color w:val="000000"/>
          <w:sz w:val="24"/>
          <w:szCs w:val="24"/>
          <w:lang w:eastAsia="en-GB"/>
        </w:rPr>
        <w:t>посіб</w:t>
      </w:r>
      <w:proofErr w:type="spellEnd"/>
      <w:r w:rsidRPr="0054041A">
        <w:rPr>
          <w:rFonts w:ascii="Times New Roman" w:hAnsi="Times New Roman" w:cs="Times New Roman"/>
          <w:bCs/>
          <w:color w:val="000000"/>
          <w:sz w:val="24"/>
          <w:szCs w:val="24"/>
          <w:lang w:eastAsia="en-GB"/>
        </w:rPr>
        <w:t xml:space="preserve">. / С. Е. </w:t>
      </w:r>
      <w:proofErr w:type="spellStart"/>
      <w:r w:rsidRPr="0054041A">
        <w:rPr>
          <w:rFonts w:ascii="Times New Roman" w:hAnsi="Times New Roman" w:cs="Times New Roman"/>
          <w:bCs/>
          <w:color w:val="000000"/>
          <w:sz w:val="24"/>
          <w:szCs w:val="24"/>
          <w:lang w:eastAsia="en-GB"/>
        </w:rPr>
        <w:t>Важинський</w:t>
      </w:r>
      <w:proofErr w:type="spellEnd"/>
      <w:r w:rsidRPr="0054041A">
        <w:rPr>
          <w:rFonts w:ascii="Times New Roman" w:hAnsi="Times New Roman" w:cs="Times New Roman"/>
          <w:bCs/>
          <w:color w:val="000000"/>
          <w:sz w:val="24"/>
          <w:szCs w:val="24"/>
          <w:lang w:eastAsia="en-GB"/>
        </w:rPr>
        <w:t xml:space="preserve">, Т І. Щербак. – Суми: </w:t>
      </w:r>
      <w:proofErr w:type="spellStart"/>
      <w:r w:rsidRPr="0054041A">
        <w:rPr>
          <w:rFonts w:ascii="Times New Roman" w:hAnsi="Times New Roman" w:cs="Times New Roman"/>
          <w:bCs/>
          <w:color w:val="000000"/>
          <w:sz w:val="24"/>
          <w:szCs w:val="24"/>
          <w:lang w:eastAsia="en-GB"/>
        </w:rPr>
        <w:t>СумДПУ</w:t>
      </w:r>
      <w:proofErr w:type="spellEnd"/>
      <w:r w:rsidRPr="0054041A">
        <w:rPr>
          <w:rFonts w:ascii="Times New Roman" w:hAnsi="Times New Roman" w:cs="Times New Roman"/>
          <w:bCs/>
          <w:color w:val="000000"/>
          <w:sz w:val="24"/>
          <w:szCs w:val="24"/>
          <w:lang w:eastAsia="en-GB"/>
        </w:rPr>
        <w:t xml:space="preserve"> імені А. С. Макаренка, 2016. – 260 с.</w:t>
      </w:r>
    </w:p>
    <w:p w14:paraId="000743F3" w14:textId="77777777" w:rsidR="0054041A" w:rsidRPr="0054041A" w:rsidRDefault="0054041A" w:rsidP="0054041A">
      <w:pPr>
        <w:widowControl w:val="0"/>
        <w:tabs>
          <w:tab w:val="left" w:pos="709"/>
        </w:tabs>
        <w:overflowPunct w:val="0"/>
        <w:autoSpaceDE w:val="0"/>
        <w:autoSpaceDN w:val="0"/>
        <w:adjustRightInd w:val="0"/>
        <w:spacing w:after="0" w:line="240" w:lineRule="auto"/>
        <w:ind w:firstLine="851"/>
        <w:jc w:val="both"/>
        <w:textAlignment w:val="baseline"/>
        <w:rPr>
          <w:rFonts w:ascii="Times New Roman" w:hAnsi="Times New Roman" w:cs="Times New Roman"/>
          <w:bCs/>
          <w:sz w:val="24"/>
          <w:szCs w:val="24"/>
          <w:lang w:val="ru-RU"/>
        </w:rPr>
      </w:pPr>
      <w:r w:rsidRPr="0054041A">
        <w:rPr>
          <w:rFonts w:ascii="Times New Roman" w:hAnsi="Times New Roman" w:cs="Times New Roman"/>
          <w:bCs/>
          <w:sz w:val="24"/>
          <w:szCs w:val="24"/>
        </w:rPr>
        <w:t xml:space="preserve">3. Ревуцька, С.К. Курс лекцій з дисципліни «Академічне письмо» / М-во освіти і науки України, </w:t>
      </w:r>
      <w:proofErr w:type="spellStart"/>
      <w:r w:rsidRPr="0054041A">
        <w:rPr>
          <w:rFonts w:ascii="Times New Roman" w:hAnsi="Times New Roman" w:cs="Times New Roman"/>
          <w:bCs/>
          <w:sz w:val="24"/>
          <w:szCs w:val="24"/>
        </w:rPr>
        <w:t>Донец</w:t>
      </w:r>
      <w:proofErr w:type="spellEnd"/>
      <w:r w:rsidRPr="0054041A">
        <w:rPr>
          <w:rFonts w:ascii="Times New Roman" w:hAnsi="Times New Roman" w:cs="Times New Roman"/>
          <w:bCs/>
          <w:sz w:val="24"/>
          <w:szCs w:val="24"/>
        </w:rPr>
        <w:t xml:space="preserve">. </w:t>
      </w:r>
      <w:proofErr w:type="spellStart"/>
      <w:r w:rsidRPr="0054041A">
        <w:rPr>
          <w:rFonts w:ascii="Times New Roman" w:hAnsi="Times New Roman" w:cs="Times New Roman"/>
          <w:bCs/>
          <w:sz w:val="24"/>
          <w:szCs w:val="24"/>
        </w:rPr>
        <w:t>нац</w:t>
      </w:r>
      <w:proofErr w:type="spellEnd"/>
      <w:r w:rsidRPr="0054041A">
        <w:rPr>
          <w:rFonts w:ascii="Times New Roman" w:hAnsi="Times New Roman" w:cs="Times New Roman"/>
          <w:bCs/>
          <w:sz w:val="24"/>
          <w:szCs w:val="24"/>
        </w:rPr>
        <w:t xml:space="preserve">. ун-т економіки і торгівлі ім. </w:t>
      </w:r>
      <w:r w:rsidRPr="0054041A">
        <w:rPr>
          <w:rFonts w:ascii="Times New Roman" w:hAnsi="Times New Roman" w:cs="Times New Roman"/>
          <w:bCs/>
          <w:sz w:val="24"/>
          <w:szCs w:val="24"/>
          <w:lang w:val="ru-RU"/>
        </w:rPr>
        <w:t>М. Туган-</w:t>
      </w:r>
      <w:proofErr w:type="spellStart"/>
      <w:r w:rsidRPr="0054041A">
        <w:rPr>
          <w:rFonts w:ascii="Times New Roman" w:hAnsi="Times New Roman" w:cs="Times New Roman"/>
          <w:bCs/>
          <w:sz w:val="24"/>
          <w:szCs w:val="24"/>
          <w:lang w:val="ru-RU"/>
        </w:rPr>
        <w:t>Барановського</w:t>
      </w:r>
      <w:proofErr w:type="spellEnd"/>
      <w:r w:rsidRPr="0054041A">
        <w:rPr>
          <w:rFonts w:ascii="Times New Roman" w:hAnsi="Times New Roman" w:cs="Times New Roman"/>
          <w:bCs/>
          <w:sz w:val="24"/>
          <w:szCs w:val="24"/>
          <w:lang w:val="ru-RU"/>
        </w:rPr>
        <w:t xml:space="preserve">, каф. </w:t>
      </w:r>
      <w:proofErr w:type="spellStart"/>
      <w:r w:rsidRPr="0054041A">
        <w:rPr>
          <w:rFonts w:ascii="Times New Roman" w:hAnsi="Times New Roman" w:cs="Times New Roman"/>
          <w:bCs/>
          <w:sz w:val="24"/>
          <w:szCs w:val="24"/>
          <w:lang w:val="ru-RU"/>
        </w:rPr>
        <w:t>українознавства</w:t>
      </w:r>
      <w:proofErr w:type="spellEnd"/>
      <w:r w:rsidRPr="0054041A">
        <w:rPr>
          <w:rFonts w:ascii="Times New Roman" w:hAnsi="Times New Roman" w:cs="Times New Roman"/>
          <w:bCs/>
          <w:sz w:val="24"/>
          <w:szCs w:val="24"/>
          <w:lang w:val="ru-RU"/>
        </w:rPr>
        <w:t xml:space="preserve">; </w:t>
      </w:r>
      <w:proofErr w:type="spellStart"/>
      <w:r w:rsidRPr="0054041A">
        <w:rPr>
          <w:rFonts w:ascii="Times New Roman" w:hAnsi="Times New Roman" w:cs="Times New Roman"/>
          <w:bCs/>
          <w:sz w:val="24"/>
          <w:szCs w:val="24"/>
          <w:lang w:val="ru-RU"/>
        </w:rPr>
        <w:t>уклад.С.К</w:t>
      </w:r>
      <w:proofErr w:type="spellEnd"/>
      <w:r w:rsidRPr="0054041A">
        <w:rPr>
          <w:rFonts w:ascii="Times New Roman" w:hAnsi="Times New Roman" w:cs="Times New Roman"/>
          <w:bCs/>
          <w:sz w:val="24"/>
          <w:szCs w:val="24"/>
          <w:lang w:val="ru-RU"/>
        </w:rPr>
        <w:t xml:space="preserve">. </w:t>
      </w:r>
      <w:proofErr w:type="spellStart"/>
      <w:r w:rsidRPr="0054041A">
        <w:rPr>
          <w:rFonts w:ascii="Times New Roman" w:hAnsi="Times New Roman" w:cs="Times New Roman"/>
          <w:bCs/>
          <w:sz w:val="24"/>
          <w:szCs w:val="24"/>
          <w:lang w:val="ru-RU"/>
        </w:rPr>
        <w:t>Ревуцька</w:t>
      </w:r>
      <w:proofErr w:type="spellEnd"/>
      <w:r w:rsidRPr="0054041A">
        <w:rPr>
          <w:rFonts w:ascii="Times New Roman" w:hAnsi="Times New Roman" w:cs="Times New Roman"/>
          <w:bCs/>
          <w:sz w:val="24"/>
          <w:szCs w:val="24"/>
          <w:lang w:val="ru-RU"/>
        </w:rPr>
        <w:t xml:space="preserve">. </w:t>
      </w:r>
      <w:proofErr w:type="spellStart"/>
      <w:r w:rsidRPr="0054041A">
        <w:rPr>
          <w:rFonts w:ascii="Times New Roman" w:hAnsi="Times New Roman" w:cs="Times New Roman"/>
          <w:bCs/>
          <w:sz w:val="24"/>
          <w:szCs w:val="24"/>
          <w:lang w:val="ru-RU"/>
        </w:rPr>
        <w:t>Кривий</w:t>
      </w:r>
      <w:proofErr w:type="spellEnd"/>
      <w:r w:rsidRPr="0054041A">
        <w:rPr>
          <w:rFonts w:ascii="Times New Roman" w:hAnsi="Times New Roman" w:cs="Times New Roman"/>
          <w:bCs/>
          <w:sz w:val="24"/>
          <w:szCs w:val="24"/>
          <w:lang w:val="ru-RU"/>
        </w:rPr>
        <w:t xml:space="preserve"> </w:t>
      </w:r>
      <w:proofErr w:type="spellStart"/>
      <w:proofErr w:type="gramStart"/>
      <w:r w:rsidRPr="0054041A">
        <w:rPr>
          <w:rFonts w:ascii="Times New Roman" w:hAnsi="Times New Roman" w:cs="Times New Roman"/>
          <w:bCs/>
          <w:sz w:val="24"/>
          <w:szCs w:val="24"/>
          <w:lang w:val="ru-RU"/>
        </w:rPr>
        <w:t>Ріг</w:t>
      </w:r>
      <w:proofErr w:type="spellEnd"/>
      <w:r w:rsidRPr="0054041A">
        <w:rPr>
          <w:rFonts w:ascii="Times New Roman" w:hAnsi="Times New Roman" w:cs="Times New Roman"/>
          <w:bCs/>
          <w:sz w:val="24"/>
          <w:szCs w:val="24"/>
          <w:lang w:val="ru-RU"/>
        </w:rPr>
        <w:t xml:space="preserve"> :</w:t>
      </w:r>
      <w:proofErr w:type="gramEnd"/>
      <w:r w:rsidRPr="0054041A">
        <w:rPr>
          <w:rFonts w:ascii="Times New Roman" w:hAnsi="Times New Roman" w:cs="Times New Roman"/>
          <w:bCs/>
          <w:sz w:val="24"/>
          <w:szCs w:val="24"/>
          <w:lang w:val="ru-RU"/>
        </w:rPr>
        <w:t xml:space="preserve"> </w:t>
      </w:r>
      <w:proofErr w:type="spellStart"/>
      <w:r w:rsidRPr="0054041A">
        <w:rPr>
          <w:rFonts w:ascii="Times New Roman" w:hAnsi="Times New Roman" w:cs="Times New Roman"/>
          <w:bCs/>
          <w:sz w:val="24"/>
          <w:szCs w:val="24"/>
          <w:lang w:val="ru-RU"/>
        </w:rPr>
        <w:t>ДонНУЕТ</w:t>
      </w:r>
      <w:proofErr w:type="spellEnd"/>
      <w:r w:rsidRPr="0054041A">
        <w:rPr>
          <w:rFonts w:ascii="Times New Roman" w:hAnsi="Times New Roman" w:cs="Times New Roman"/>
          <w:bCs/>
          <w:sz w:val="24"/>
          <w:szCs w:val="24"/>
          <w:lang w:val="ru-RU"/>
        </w:rPr>
        <w:t>, 2018. 81 с.</w:t>
      </w:r>
    </w:p>
    <w:p w14:paraId="31C67534" w14:textId="77777777" w:rsidR="0054041A" w:rsidRPr="0054041A" w:rsidRDefault="0054041A" w:rsidP="0054041A">
      <w:pPr>
        <w:widowControl w:val="0"/>
        <w:tabs>
          <w:tab w:val="left" w:pos="709"/>
        </w:tabs>
        <w:overflowPunct w:val="0"/>
        <w:autoSpaceDE w:val="0"/>
        <w:autoSpaceDN w:val="0"/>
        <w:adjustRightInd w:val="0"/>
        <w:spacing w:after="0" w:line="240" w:lineRule="auto"/>
        <w:ind w:firstLine="851"/>
        <w:jc w:val="both"/>
        <w:textAlignment w:val="baseline"/>
        <w:rPr>
          <w:rFonts w:ascii="Times New Roman" w:hAnsi="Times New Roman" w:cs="Times New Roman"/>
          <w:bCs/>
          <w:sz w:val="24"/>
          <w:szCs w:val="24"/>
          <w:lang w:val="ru-RU"/>
        </w:rPr>
      </w:pPr>
      <w:r w:rsidRPr="0054041A">
        <w:rPr>
          <w:rFonts w:ascii="Times New Roman" w:hAnsi="Times New Roman" w:cs="Times New Roman"/>
          <w:sz w:val="24"/>
          <w:szCs w:val="24"/>
          <w:lang w:val="ru-RU"/>
        </w:rPr>
        <w:t xml:space="preserve">4. </w:t>
      </w:r>
      <w:proofErr w:type="spellStart"/>
      <w:r w:rsidRPr="0054041A">
        <w:rPr>
          <w:rFonts w:ascii="Times New Roman" w:hAnsi="Times New Roman" w:cs="Times New Roman"/>
          <w:sz w:val="24"/>
          <w:szCs w:val="24"/>
          <w:lang w:val="ru-RU"/>
        </w:rPr>
        <w:t>Сурмін</w:t>
      </w:r>
      <w:proofErr w:type="spellEnd"/>
      <w:r w:rsidRPr="0054041A">
        <w:rPr>
          <w:rFonts w:ascii="Times New Roman" w:hAnsi="Times New Roman" w:cs="Times New Roman"/>
          <w:sz w:val="24"/>
          <w:szCs w:val="24"/>
          <w:lang w:val="ru-RU"/>
        </w:rPr>
        <w:t xml:space="preserve"> Ю. П.</w:t>
      </w:r>
      <w:r w:rsidRPr="0054041A">
        <w:rPr>
          <w:rFonts w:ascii="Times New Roman" w:hAnsi="Times New Roman" w:cs="Times New Roman"/>
          <w:b/>
          <w:bCs/>
          <w:sz w:val="24"/>
          <w:szCs w:val="24"/>
          <w:lang w:val="ru-RU"/>
        </w:rPr>
        <w:t xml:space="preserve"> </w:t>
      </w:r>
      <w:proofErr w:type="spellStart"/>
      <w:r w:rsidRPr="0054041A">
        <w:rPr>
          <w:rFonts w:ascii="Times New Roman" w:hAnsi="Times New Roman" w:cs="Times New Roman"/>
          <w:bCs/>
          <w:sz w:val="24"/>
          <w:szCs w:val="24"/>
          <w:lang w:val="ru-RU"/>
        </w:rPr>
        <w:t>Наукові</w:t>
      </w:r>
      <w:proofErr w:type="spellEnd"/>
      <w:r w:rsidRPr="0054041A">
        <w:rPr>
          <w:rFonts w:ascii="Times New Roman" w:hAnsi="Times New Roman" w:cs="Times New Roman"/>
          <w:bCs/>
          <w:sz w:val="24"/>
          <w:szCs w:val="24"/>
          <w:lang w:val="ru-RU"/>
        </w:rPr>
        <w:t xml:space="preserve"> </w:t>
      </w:r>
      <w:proofErr w:type="spellStart"/>
      <w:r w:rsidRPr="0054041A">
        <w:rPr>
          <w:rFonts w:ascii="Times New Roman" w:hAnsi="Times New Roman" w:cs="Times New Roman"/>
          <w:bCs/>
          <w:sz w:val="24"/>
          <w:szCs w:val="24"/>
          <w:lang w:val="ru-RU"/>
        </w:rPr>
        <w:t>тексти</w:t>
      </w:r>
      <w:proofErr w:type="spellEnd"/>
      <w:r w:rsidRPr="0054041A">
        <w:rPr>
          <w:rFonts w:ascii="Times New Roman" w:hAnsi="Times New Roman" w:cs="Times New Roman"/>
          <w:bCs/>
          <w:sz w:val="24"/>
          <w:szCs w:val="24"/>
          <w:lang w:val="ru-RU"/>
        </w:rPr>
        <w:t xml:space="preserve">: </w:t>
      </w:r>
      <w:proofErr w:type="spellStart"/>
      <w:r w:rsidRPr="0054041A">
        <w:rPr>
          <w:rFonts w:ascii="Times New Roman" w:hAnsi="Times New Roman" w:cs="Times New Roman"/>
          <w:bCs/>
          <w:sz w:val="24"/>
          <w:szCs w:val="24"/>
          <w:lang w:val="ru-RU"/>
        </w:rPr>
        <w:t>специфіка</w:t>
      </w:r>
      <w:proofErr w:type="spellEnd"/>
      <w:r w:rsidRPr="0054041A">
        <w:rPr>
          <w:rFonts w:ascii="Times New Roman" w:hAnsi="Times New Roman" w:cs="Times New Roman"/>
          <w:bCs/>
          <w:sz w:val="24"/>
          <w:szCs w:val="24"/>
          <w:lang w:val="ru-RU"/>
        </w:rPr>
        <w:t xml:space="preserve">, </w:t>
      </w:r>
      <w:proofErr w:type="spellStart"/>
      <w:r w:rsidRPr="0054041A">
        <w:rPr>
          <w:rFonts w:ascii="Times New Roman" w:hAnsi="Times New Roman" w:cs="Times New Roman"/>
          <w:bCs/>
          <w:sz w:val="24"/>
          <w:szCs w:val="24"/>
          <w:lang w:val="ru-RU"/>
        </w:rPr>
        <w:t>підготовка</w:t>
      </w:r>
      <w:proofErr w:type="spellEnd"/>
      <w:r w:rsidRPr="0054041A">
        <w:rPr>
          <w:rFonts w:ascii="Times New Roman" w:hAnsi="Times New Roman" w:cs="Times New Roman"/>
          <w:bCs/>
          <w:sz w:val="24"/>
          <w:szCs w:val="24"/>
          <w:lang w:val="ru-RU"/>
        </w:rPr>
        <w:t xml:space="preserve"> та </w:t>
      </w:r>
      <w:proofErr w:type="spellStart"/>
      <w:proofErr w:type="gramStart"/>
      <w:r w:rsidRPr="0054041A">
        <w:rPr>
          <w:rFonts w:ascii="Times New Roman" w:hAnsi="Times New Roman" w:cs="Times New Roman"/>
          <w:bCs/>
          <w:sz w:val="24"/>
          <w:szCs w:val="24"/>
          <w:lang w:val="ru-RU"/>
        </w:rPr>
        <w:t>презентація</w:t>
      </w:r>
      <w:proofErr w:type="spellEnd"/>
      <w:r w:rsidRPr="0054041A">
        <w:rPr>
          <w:rFonts w:ascii="Times New Roman" w:hAnsi="Times New Roman" w:cs="Times New Roman"/>
          <w:bCs/>
          <w:sz w:val="24"/>
          <w:szCs w:val="24"/>
          <w:lang w:val="ru-RU"/>
        </w:rPr>
        <w:t xml:space="preserve"> :</w:t>
      </w:r>
      <w:proofErr w:type="gramEnd"/>
      <w:r w:rsidRPr="0054041A">
        <w:rPr>
          <w:rFonts w:ascii="Times New Roman" w:hAnsi="Times New Roman" w:cs="Times New Roman"/>
          <w:bCs/>
          <w:sz w:val="24"/>
          <w:szCs w:val="24"/>
          <w:lang w:val="ru-RU"/>
        </w:rPr>
        <w:t xml:space="preserve"> </w:t>
      </w:r>
      <w:proofErr w:type="spellStart"/>
      <w:r w:rsidRPr="0054041A">
        <w:rPr>
          <w:rFonts w:ascii="Times New Roman" w:hAnsi="Times New Roman" w:cs="Times New Roman"/>
          <w:bCs/>
          <w:sz w:val="24"/>
          <w:szCs w:val="24"/>
          <w:lang w:val="ru-RU"/>
        </w:rPr>
        <w:t>навч</w:t>
      </w:r>
      <w:proofErr w:type="spellEnd"/>
      <w:r w:rsidRPr="0054041A">
        <w:rPr>
          <w:rFonts w:ascii="Times New Roman" w:hAnsi="Times New Roman" w:cs="Times New Roman"/>
          <w:bCs/>
          <w:sz w:val="24"/>
          <w:szCs w:val="24"/>
          <w:lang w:val="ru-RU"/>
        </w:rPr>
        <w:t xml:space="preserve">.-метод. </w:t>
      </w:r>
      <w:proofErr w:type="spellStart"/>
      <w:r w:rsidRPr="0054041A">
        <w:rPr>
          <w:rFonts w:ascii="Times New Roman" w:hAnsi="Times New Roman" w:cs="Times New Roman"/>
          <w:bCs/>
          <w:sz w:val="24"/>
          <w:szCs w:val="24"/>
          <w:lang w:val="ru-RU"/>
        </w:rPr>
        <w:t>посіб</w:t>
      </w:r>
      <w:proofErr w:type="spellEnd"/>
      <w:r w:rsidRPr="0054041A">
        <w:rPr>
          <w:rFonts w:ascii="Times New Roman" w:hAnsi="Times New Roman" w:cs="Times New Roman"/>
          <w:bCs/>
          <w:sz w:val="24"/>
          <w:szCs w:val="24"/>
          <w:lang w:val="ru-RU"/>
        </w:rPr>
        <w:t xml:space="preserve">. - </w:t>
      </w:r>
      <w:proofErr w:type="gramStart"/>
      <w:r w:rsidRPr="0054041A">
        <w:rPr>
          <w:rFonts w:ascii="Times New Roman" w:hAnsi="Times New Roman" w:cs="Times New Roman"/>
          <w:bCs/>
          <w:sz w:val="24"/>
          <w:szCs w:val="24"/>
          <w:lang w:val="ru-RU"/>
        </w:rPr>
        <w:t>К. :</w:t>
      </w:r>
      <w:proofErr w:type="gramEnd"/>
      <w:r w:rsidRPr="0054041A">
        <w:rPr>
          <w:rFonts w:ascii="Times New Roman" w:hAnsi="Times New Roman" w:cs="Times New Roman"/>
          <w:bCs/>
          <w:sz w:val="24"/>
          <w:szCs w:val="24"/>
          <w:lang w:val="ru-RU"/>
        </w:rPr>
        <w:t xml:space="preserve"> НАДУ, 2008. - 184 с.</w:t>
      </w:r>
    </w:p>
    <w:p w14:paraId="258B2103" w14:textId="77777777" w:rsidR="0054041A" w:rsidRPr="0054041A" w:rsidRDefault="0054041A" w:rsidP="0054041A">
      <w:pPr>
        <w:widowControl w:val="0"/>
        <w:tabs>
          <w:tab w:val="left" w:pos="709"/>
        </w:tabs>
        <w:overflowPunct w:val="0"/>
        <w:autoSpaceDE w:val="0"/>
        <w:autoSpaceDN w:val="0"/>
        <w:adjustRightInd w:val="0"/>
        <w:spacing w:after="0" w:line="240" w:lineRule="auto"/>
        <w:ind w:firstLine="851"/>
        <w:jc w:val="both"/>
        <w:textAlignment w:val="baseline"/>
        <w:rPr>
          <w:rFonts w:ascii="Times New Roman" w:hAnsi="Times New Roman" w:cs="Times New Roman"/>
          <w:bCs/>
          <w:sz w:val="24"/>
          <w:szCs w:val="24"/>
          <w:lang w:val="ru-RU"/>
        </w:rPr>
      </w:pPr>
      <w:r w:rsidRPr="0054041A">
        <w:rPr>
          <w:rFonts w:ascii="Times New Roman" w:hAnsi="Times New Roman" w:cs="Times New Roman"/>
          <w:bCs/>
          <w:sz w:val="24"/>
          <w:szCs w:val="24"/>
          <w:lang w:val="ru-RU"/>
        </w:rPr>
        <w:t xml:space="preserve">5. </w:t>
      </w:r>
      <w:proofErr w:type="spellStart"/>
      <w:r w:rsidRPr="0054041A">
        <w:rPr>
          <w:rFonts w:ascii="Times New Roman" w:hAnsi="Times New Roman" w:cs="Times New Roman"/>
          <w:bCs/>
          <w:sz w:val="24"/>
          <w:szCs w:val="24"/>
          <w:lang w:val="ru-RU"/>
        </w:rPr>
        <w:t>Туриніна</w:t>
      </w:r>
      <w:proofErr w:type="spellEnd"/>
      <w:r w:rsidRPr="0054041A">
        <w:rPr>
          <w:rFonts w:ascii="Times New Roman" w:hAnsi="Times New Roman" w:cs="Times New Roman"/>
          <w:bCs/>
          <w:sz w:val="24"/>
          <w:szCs w:val="24"/>
          <w:lang w:val="ru-RU"/>
        </w:rPr>
        <w:t xml:space="preserve"> О. Л. </w:t>
      </w:r>
      <w:proofErr w:type="spellStart"/>
      <w:r w:rsidRPr="0054041A">
        <w:rPr>
          <w:rFonts w:ascii="Times New Roman" w:hAnsi="Times New Roman" w:cs="Times New Roman"/>
          <w:bCs/>
          <w:sz w:val="24"/>
          <w:szCs w:val="24"/>
          <w:lang w:val="ru-RU"/>
        </w:rPr>
        <w:t>Методологія</w:t>
      </w:r>
      <w:proofErr w:type="spellEnd"/>
      <w:r w:rsidRPr="0054041A">
        <w:rPr>
          <w:rFonts w:ascii="Times New Roman" w:hAnsi="Times New Roman" w:cs="Times New Roman"/>
          <w:bCs/>
          <w:sz w:val="24"/>
          <w:szCs w:val="24"/>
          <w:lang w:val="ru-RU"/>
        </w:rPr>
        <w:t xml:space="preserve"> та </w:t>
      </w:r>
      <w:proofErr w:type="spellStart"/>
      <w:r w:rsidRPr="0054041A">
        <w:rPr>
          <w:rFonts w:ascii="Times New Roman" w:hAnsi="Times New Roman" w:cs="Times New Roman"/>
          <w:bCs/>
          <w:sz w:val="24"/>
          <w:szCs w:val="24"/>
          <w:lang w:val="ru-RU"/>
        </w:rPr>
        <w:t>методи</w:t>
      </w:r>
      <w:proofErr w:type="spellEnd"/>
      <w:r w:rsidRPr="0054041A">
        <w:rPr>
          <w:rFonts w:ascii="Times New Roman" w:hAnsi="Times New Roman" w:cs="Times New Roman"/>
          <w:bCs/>
          <w:sz w:val="24"/>
          <w:szCs w:val="24"/>
          <w:lang w:val="ru-RU"/>
        </w:rPr>
        <w:t xml:space="preserve"> </w:t>
      </w:r>
      <w:proofErr w:type="spellStart"/>
      <w:r w:rsidRPr="0054041A">
        <w:rPr>
          <w:rFonts w:ascii="Times New Roman" w:hAnsi="Times New Roman" w:cs="Times New Roman"/>
          <w:bCs/>
          <w:sz w:val="24"/>
          <w:szCs w:val="24"/>
          <w:lang w:val="ru-RU"/>
        </w:rPr>
        <w:t>психологічного</w:t>
      </w:r>
      <w:proofErr w:type="spellEnd"/>
      <w:r w:rsidRPr="0054041A">
        <w:rPr>
          <w:rFonts w:ascii="Times New Roman" w:hAnsi="Times New Roman" w:cs="Times New Roman"/>
          <w:bCs/>
          <w:sz w:val="24"/>
          <w:szCs w:val="24"/>
          <w:lang w:val="ru-RU"/>
        </w:rPr>
        <w:t xml:space="preserve"> </w:t>
      </w:r>
      <w:proofErr w:type="spellStart"/>
      <w:r w:rsidRPr="0054041A">
        <w:rPr>
          <w:rFonts w:ascii="Times New Roman" w:hAnsi="Times New Roman" w:cs="Times New Roman"/>
          <w:bCs/>
          <w:sz w:val="24"/>
          <w:szCs w:val="24"/>
          <w:lang w:val="ru-RU"/>
        </w:rPr>
        <w:t>дослідження</w:t>
      </w:r>
      <w:proofErr w:type="spellEnd"/>
      <w:r w:rsidRPr="0054041A">
        <w:rPr>
          <w:rFonts w:ascii="Times New Roman" w:hAnsi="Times New Roman" w:cs="Times New Roman"/>
          <w:bCs/>
          <w:sz w:val="24"/>
          <w:szCs w:val="24"/>
          <w:lang w:val="ru-RU"/>
        </w:rPr>
        <w:t xml:space="preserve">: </w:t>
      </w:r>
      <w:proofErr w:type="spellStart"/>
      <w:r w:rsidRPr="0054041A">
        <w:rPr>
          <w:rFonts w:ascii="Times New Roman" w:hAnsi="Times New Roman" w:cs="Times New Roman"/>
          <w:bCs/>
          <w:sz w:val="24"/>
          <w:szCs w:val="24"/>
          <w:lang w:val="ru-RU"/>
        </w:rPr>
        <w:t>навч</w:t>
      </w:r>
      <w:proofErr w:type="spellEnd"/>
      <w:r w:rsidRPr="0054041A">
        <w:rPr>
          <w:rFonts w:ascii="Times New Roman" w:hAnsi="Times New Roman" w:cs="Times New Roman"/>
          <w:bCs/>
          <w:sz w:val="24"/>
          <w:szCs w:val="24"/>
          <w:lang w:val="ru-RU"/>
        </w:rPr>
        <w:t xml:space="preserve">.-метод. </w:t>
      </w:r>
      <w:proofErr w:type="spellStart"/>
      <w:r w:rsidRPr="0054041A">
        <w:rPr>
          <w:rFonts w:ascii="Times New Roman" w:hAnsi="Times New Roman" w:cs="Times New Roman"/>
          <w:bCs/>
          <w:sz w:val="24"/>
          <w:szCs w:val="24"/>
          <w:lang w:val="ru-RU"/>
        </w:rPr>
        <w:t>посіб</w:t>
      </w:r>
      <w:proofErr w:type="spellEnd"/>
      <w:r w:rsidRPr="0054041A">
        <w:rPr>
          <w:rFonts w:ascii="Times New Roman" w:hAnsi="Times New Roman" w:cs="Times New Roman"/>
          <w:bCs/>
          <w:sz w:val="24"/>
          <w:szCs w:val="24"/>
          <w:lang w:val="ru-RU"/>
        </w:rPr>
        <w:t xml:space="preserve">. / О. Л. </w:t>
      </w:r>
      <w:proofErr w:type="spellStart"/>
      <w:r w:rsidRPr="0054041A">
        <w:rPr>
          <w:rFonts w:ascii="Times New Roman" w:hAnsi="Times New Roman" w:cs="Times New Roman"/>
          <w:bCs/>
          <w:sz w:val="24"/>
          <w:szCs w:val="24"/>
          <w:lang w:val="ru-RU"/>
        </w:rPr>
        <w:t>Туриніна</w:t>
      </w:r>
      <w:proofErr w:type="spellEnd"/>
      <w:r w:rsidRPr="0054041A">
        <w:rPr>
          <w:rFonts w:ascii="Times New Roman" w:hAnsi="Times New Roman" w:cs="Times New Roman"/>
          <w:bCs/>
          <w:sz w:val="24"/>
          <w:szCs w:val="24"/>
          <w:lang w:val="ru-RU"/>
        </w:rPr>
        <w:t xml:space="preserve">. — </w:t>
      </w:r>
      <w:proofErr w:type="spellStart"/>
      <w:proofErr w:type="gramStart"/>
      <w:r w:rsidRPr="0054041A">
        <w:rPr>
          <w:rFonts w:ascii="Times New Roman" w:hAnsi="Times New Roman" w:cs="Times New Roman"/>
          <w:bCs/>
          <w:sz w:val="24"/>
          <w:szCs w:val="24"/>
          <w:lang w:val="ru-RU"/>
        </w:rPr>
        <w:t>Київ</w:t>
      </w:r>
      <w:proofErr w:type="spellEnd"/>
      <w:r w:rsidRPr="0054041A">
        <w:rPr>
          <w:rFonts w:ascii="Times New Roman" w:hAnsi="Times New Roman" w:cs="Times New Roman"/>
          <w:bCs/>
          <w:sz w:val="24"/>
          <w:szCs w:val="24"/>
          <w:lang w:val="ru-RU"/>
        </w:rPr>
        <w:t xml:space="preserve"> :</w:t>
      </w:r>
      <w:proofErr w:type="gramEnd"/>
      <w:r w:rsidRPr="0054041A">
        <w:rPr>
          <w:rFonts w:ascii="Times New Roman" w:hAnsi="Times New Roman" w:cs="Times New Roman"/>
          <w:bCs/>
          <w:sz w:val="24"/>
          <w:szCs w:val="24"/>
          <w:lang w:val="ru-RU"/>
        </w:rPr>
        <w:t xml:space="preserve"> ДП “Вид. </w:t>
      </w:r>
      <w:proofErr w:type="spellStart"/>
      <w:r w:rsidRPr="0054041A">
        <w:rPr>
          <w:rFonts w:ascii="Times New Roman" w:hAnsi="Times New Roman" w:cs="Times New Roman"/>
          <w:bCs/>
          <w:sz w:val="24"/>
          <w:szCs w:val="24"/>
          <w:lang w:val="ru-RU"/>
        </w:rPr>
        <w:t>дім</w:t>
      </w:r>
      <w:proofErr w:type="spellEnd"/>
      <w:r w:rsidRPr="0054041A">
        <w:rPr>
          <w:rFonts w:ascii="Times New Roman" w:hAnsi="Times New Roman" w:cs="Times New Roman"/>
          <w:bCs/>
          <w:sz w:val="24"/>
          <w:szCs w:val="24"/>
          <w:lang w:val="ru-RU"/>
        </w:rPr>
        <w:t xml:space="preserve"> “Персонал”, 2018. — 206 с.</w:t>
      </w:r>
    </w:p>
    <w:p w14:paraId="657E3E63" w14:textId="77777777" w:rsidR="0054041A" w:rsidRPr="0054041A" w:rsidRDefault="0054041A" w:rsidP="0054041A">
      <w:pPr>
        <w:widowControl w:val="0"/>
        <w:tabs>
          <w:tab w:val="left" w:pos="709"/>
        </w:tabs>
        <w:overflowPunct w:val="0"/>
        <w:autoSpaceDE w:val="0"/>
        <w:autoSpaceDN w:val="0"/>
        <w:adjustRightInd w:val="0"/>
        <w:spacing w:after="0" w:line="240" w:lineRule="auto"/>
        <w:ind w:firstLine="567"/>
        <w:jc w:val="center"/>
        <w:textAlignment w:val="baseline"/>
        <w:outlineLvl w:val="1"/>
        <w:rPr>
          <w:rFonts w:ascii="Times New Roman" w:hAnsi="Times New Roman" w:cs="Times New Roman"/>
          <w:b/>
          <w:sz w:val="24"/>
          <w:szCs w:val="24"/>
        </w:rPr>
      </w:pPr>
      <w:r w:rsidRPr="0054041A">
        <w:rPr>
          <w:rFonts w:ascii="Times New Roman" w:hAnsi="Times New Roman" w:cs="Times New Roman"/>
          <w:b/>
          <w:sz w:val="24"/>
          <w:szCs w:val="24"/>
        </w:rPr>
        <w:t>Додаткова література:</w:t>
      </w:r>
    </w:p>
    <w:p w14:paraId="372C550D"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bCs/>
          <w:sz w:val="24"/>
          <w:szCs w:val="24"/>
        </w:rPr>
        <w:t>6.</w:t>
      </w:r>
      <w:r w:rsidRPr="0054041A">
        <w:rPr>
          <w:rFonts w:ascii="Times New Roman" w:hAnsi="Times New Roman" w:cs="Times New Roman"/>
          <w:b/>
          <w:sz w:val="24"/>
          <w:szCs w:val="24"/>
        </w:rPr>
        <w:t xml:space="preserve"> </w:t>
      </w:r>
      <w:proofErr w:type="spellStart"/>
      <w:r w:rsidRPr="0054041A">
        <w:rPr>
          <w:rFonts w:ascii="Times New Roman" w:hAnsi="Times New Roman" w:cs="Times New Roman"/>
          <w:sz w:val="24"/>
          <w:szCs w:val="24"/>
          <w:lang w:val="ru-RU"/>
        </w:rPr>
        <w:t>Академічна</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доброчесність</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проблеми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дотримання</w:t>
      </w:r>
      <w:proofErr w:type="spellEnd"/>
      <w:r w:rsidRPr="0054041A">
        <w:rPr>
          <w:rFonts w:ascii="Times New Roman" w:hAnsi="Times New Roman" w:cs="Times New Roman"/>
          <w:sz w:val="24"/>
          <w:szCs w:val="24"/>
          <w:lang w:val="ru-RU"/>
        </w:rPr>
        <w:t xml:space="preserve"> та </w:t>
      </w:r>
      <w:proofErr w:type="spellStart"/>
      <w:r w:rsidRPr="0054041A">
        <w:rPr>
          <w:rFonts w:ascii="Times New Roman" w:hAnsi="Times New Roman" w:cs="Times New Roman"/>
          <w:sz w:val="24"/>
          <w:szCs w:val="24"/>
          <w:lang w:val="ru-RU"/>
        </w:rPr>
        <w:t>пріоритети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поширення</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серед</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молодих</w:t>
      </w:r>
      <w:proofErr w:type="spellEnd"/>
      <w:r w:rsidRPr="0054041A">
        <w:rPr>
          <w:rFonts w:ascii="Times New Roman" w:hAnsi="Times New Roman" w:cs="Times New Roman"/>
          <w:sz w:val="24"/>
          <w:szCs w:val="24"/>
          <w:lang w:val="ru-RU"/>
        </w:rPr>
        <w:t xml:space="preserve"> </w:t>
      </w:r>
      <w:proofErr w:type="spellStart"/>
      <w:proofErr w:type="gramStart"/>
      <w:r w:rsidRPr="0054041A">
        <w:rPr>
          <w:rFonts w:ascii="Times New Roman" w:hAnsi="Times New Roman" w:cs="Times New Roman"/>
          <w:sz w:val="24"/>
          <w:szCs w:val="24"/>
          <w:lang w:val="ru-RU"/>
        </w:rPr>
        <w:t>вчених</w:t>
      </w:r>
      <w:proofErr w:type="spellEnd"/>
      <w:r w:rsidRPr="0054041A">
        <w:rPr>
          <w:rFonts w:ascii="Times New Roman" w:hAnsi="Times New Roman" w:cs="Times New Roman"/>
          <w:sz w:val="24"/>
          <w:szCs w:val="24"/>
          <w:lang w:val="ru-RU"/>
        </w:rPr>
        <w:t xml:space="preserve"> :</w:t>
      </w:r>
      <w:proofErr w:type="gramEnd"/>
      <w:r w:rsidRPr="0054041A">
        <w:rPr>
          <w:rFonts w:ascii="Times New Roman" w:hAnsi="Times New Roman" w:cs="Times New Roman"/>
          <w:sz w:val="24"/>
          <w:szCs w:val="24"/>
          <w:lang w:val="ru-RU"/>
        </w:rPr>
        <w:t xml:space="preserve"> кол. </w:t>
      </w:r>
      <w:proofErr w:type="spellStart"/>
      <w:r w:rsidRPr="0054041A">
        <w:rPr>
          <w:rFonts w:ascii="Times New Roman" w:hAnsi="Times New Roman" w:cs="Times New Roman"/>
          <w:sz w:val="24"/>
          <w:szCs w:val="24"/>
          <w:lang w:val="ru-RU"/>
        </w:rPr>
        <w:t>моногр</w:t>
      </w:r>
      <w:proofErr w:type="spellEnd"/>
      <w:r w:rsidRPr="0054041A">
        <w:rPr>
          <w:rFonts w:ascii="Times New Roman" w:hAnsi="Times New Roman" w:cs="Times New Roman"/>
          <w:sz w:val="24"/>
          <w:szCs w:val="24"/>
          <w:lang w:val="ru-RU"/>
        </w:rPr>
        <w:t xml:space="preserve">. / за </w:t>
      </w:r>
      <w:proofErr w:type="spellStart"/>
      <w:r w:rsidRPr="0054041A">
        <w:rPr>
          <w:rFonts w:ascii="Times New Roman" w:hAnsi="Times New Roman" w:cs="Times New Roman"/>
          <w:sz w:val="24"/>
          <w:szCs w:val="24"/>
          <w:lang w:val="ru-RU"/>
        </w:rPr>
        <w:t>заг</w:t>
      </w:r>
      <w:proofErr w:type="spellEnd"/>
      <w:r w:rsidRPr="0054041A">
        <w:rPr>
          <w:rFonts w:ascii="Times New Roman" w:hAnsi="Times New Roman" w:cs="Times New Roman"/>
          <w:sz w:val="24"/>
          <w:szCs w:val="24"/>
          <w:lang w:val="ru-RU"/>
        </w:rPr>
        <w:t xml:space="preserve">. ред. Н. Г. </w:t>
      </w:r>
      <w:proofErr w:type="spellStart"/>
      <w:r w:rsidRPr="0054041A">
        <w:rPr>
          <w:rFonts w:ascii="Times New Roman" w:hAnsi="Times New Roman" w:cs="Times New Roman"/>
          <w:sz w:val="24"/>
          <w:szCs w:val="24"/>
          <w:lang w:val="ru-RU"/>
        </w:rPr>
        <w:t>Сорокіної</w:t>
      </w:r>
      <w:proofErr w:type="spellEnd"/>
      <w:r w:rsidRPr="0054041A">
        <w:rPr>
          <w:rFonts w:ascii="Times New Roman" w:hAnsi="Times New Roman" w:cs="Times New Roman"/>
          <w:sz w:val="24"/>
          <w:szCs w:val="24"/>
          <w:lang w:val="ru-RU"/>
        </w:rPr>
        <w:t xml:space="preserve">, А. Є. Артюхова, І. О. </w:t>
      </w:r>
      <w:proofErr w:type="spellStart"/>
      <w:r w:rsidRPr="0054041A">
        <w:rPr>
          <w:rFonts w:ascii="Times New Roman" w:hAnsi="Times New Roman" w:cs="Times New Roman"/>
          <w:sz w:val="24"/>
          <w:szCs w:val="24"/>
          <w:lang w:val="ru-RU"/>
        </w:rPr>
        <w:t>Дегтярьової</w:t>
      </w:r>
      <w:proofErr w:type="spellEnd"/>
      <w:r w:rsidRPr="0054041A">
        <w:rPr>
          <w:rFonts w:ascii="Times New Roman" w:hAnsi="Times New Roman" w:cs="Times New Roman"/>
          <w:sz w:val="24"/>
          <w:szCs w:val="24"/>
          <w:lang w:val="ru-RU"/>
        </w:rPr>
        <w:t xml:space="preserve">. </w:t>
      </w:r>
      <w:proofErr w:type="spellStart"/>
      <w:proofErr w:type="gramStart"/>
      <w:r w:rsidRPr="0054041A">
        <w:rPr>
          <w:rFonts w:ascii="Times New Roman" w:hAnsi="Times New Roman" w:cs="Times New Roman"/>
          <w:sz w:val="24"/>
          <w:szCs w:val="24"/>
          <w:lang w:val="ru-RU"/>
        </w:rPr>
        <w:t>Дніпро</w:t>
      </w:r>
      <w:proofErr w:type="spellEnd"/>
      <w:r w:rsidRPr="0054041A">
        <w:rPr>
          <w:rFonts w:ascii="Times New Roman" w:hAnsi="Times New Roman" w:cs="Times New Roman"/>
          <w:sz w:val="24"/>
          <w:szCs w:val="24"/>
          <w:lang w:val="ru-RU"/>
        </w:rPr>
        <w:t xml:space="preserve"> :</w:t>
      </w:r>
      <w:proofErr w:type="gramEnd"/>
      <w:r w:rsidRPr="0054041A">
        <w:rPr>
          <w:rFonts w:ascii="Times New Roman" w:hAnsi="Times New Roman" w:cs="Times New Roman"/>
          <w:sz w:val="24"/>
          <w:szCs w:val="24"/>
          <w:lang w:val="ru-RU"/>
        </w:rPr>
        <w:t xml:space="preserve"> ДРІДУ НАДУ. 2017. 169 с.</w:t>
      </w:r>
    </w:p>
    <w:p w14:paraId="3AC79B94"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 7. </w:t>
      </w:r>
      <w:proofErr w:type="spellStart"/>
      <w:r w:rsidRPr="0054041A">
        <w:rPr>
          <w:rFonts w:ascii="Times New Roman" w:hAnsi="Times New Roman" w:cs="Times New Roman"/>
          <w:sz w:val="24"/>
          <w:szCs w:val="24"/>
          <w:lang w:val="ru-RU"/>
        </w:rPr>
        <w:t>Академічна</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доброчесність</w:t>
      </w:r>
      <w:proofErr w:type="spellEnd"/>
      <w:r w:rsidRPr="0054041A">
        <w:rPr>
          <w:rFonts w:ascii="Times New Roman" w:hAnsi="Times New Roman" w:cs="Times New Roman"/>
          <w:sz w:val="24"/>
          <w:szCs w:val="24"/>
          <w:lang w:val="ru-RU"/>
        </w:rPr>
        <w:t xml:space="preserve"> та </w:t>
      </w:r>
      <w:proofErr w:type="spellStart"/>
      <w:r w:rsidRPr="0054041A">
        <w:rPr>
          <w:rFonts w:ascii="Times New Roman" w:hAnsi="Times New Roman" w:cs="Times New Roman"/>
          <w:sz w:val="24"/>
          <w:szCs w:val="24"/>
          <w:lang w:val="ru-RU"/>
        </w:rPr>
        <w:t>бібліотеки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програма</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підвищення</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кваліфікації</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працівників</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бібліотек</w:t>
      </w:r>
      <w:proofErr w:type="spellEnd"/>
      <w:r w:rsidRPr="0054041A">
        <w:rPr>
          <w:rFonts w:ascii="Times New Roman" w:hAnsi="Times New Roman" w:cs="Times New Roman"/>
          <w:sz w:val="24"/>
          <w:szCs w:val="24"/>
          <w:lang w:val="ru-RU"/>
        </w:rPr>
        <w:t xml:space="preserve"> / </w:t>
      </w:r>
      <w:proofErr w:type="spellStart"/>
      <w:r w:rsidRPr="0054041A">
        <w:rPr>
          <w:rFonts w:ascii="Times New Roman" w:hAnsi="Times New Roman" w:cs="Times New Roman"/>
          <w:sz w:val="24"/>
          <w:szCs w:val="24"/>
          <w:lang w:val="ru-RU"/>
        </w:rPr>
        <w:t>Українська</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бібліотечна</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асоціація</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Головний</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тренінговий</w:t>
      </w:r>
      <w:proofErr w:type="spellEnd"/>
      <w:r w:rsidRPr="0054041A">
        <w:rPr>
          <w:rFonts w:ascii="Times New Roman" w:hAnsi="Times New Roman" w:cs="Times New Roman"/>
          <w:sz w:val="24"/>
          <w:szCs w:val="24"/>
          <w:lang w:val="ru-RU"/>
        </w:rPr>
        <w:t xml:space="preserve"> центр для </w:t>
      </w:r>
      <w:proofErr w:type="spellStart"/>
      <w:r w:rsidRPr="0054041A">
        <w:rPr>
          <w:rFonts w:ascii="Times New Roman" w:hAnsi="Times New Roman" w:cs="Times New Roman"/>
          <w:sz w:val="24"/>
          <w:szCs w:val="24"/>
          <w:lang w:val="ru-RU"/>
        </w:rPr>
        <w:t>бібліотекарів</w:t>
      </w:r>
      <w:proofErr w:type="spellEnd"/>
      <w:r w:rsidRPr="0054041A">
        <w:rPr>
          <w:rFonts w:ascii="Times New Roman" w:hAnsi="Times New Roman" w:cs="Times New Roman"/>
          <w:sz w:val="24"/>
          <w:szCs w:val="24"/>
          <w:lang w:val="ru-RU"/>
        </w:rPr>
        <w:t xml:space="preserve"> ; </w:t>
      </w:r>
      <w:proofErr w:type="spellStart"/>
      <w:r w:rsidRPr="0054041A">
        <w:rPr>
          <w:rFonts w:ascii="Times New Roman" w:hAnsi="Times New Roman" w:cs="Times New Roman"/>
          <w:sz w:val="24"/>
          <w:szCs w:val="24"/>
          <w:lang w:val="ru-RU"/>
        </w:rPr>
        <w:t>розробники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Воскобойнікова-Гузєва</w:t>
      </w:r>
      <w:proofErr w:type="spellEnd"/>
      <w:r w:rsidRPr="0054041A">
        <w:rPr>
          <w:rFonts w:ascii="Times New Roman" w:hAnsi="Times New Roman" w:cs="Times New Roman"/>
          <w:sz w:val="24"/>
          <w:szCs w:val="24"/>
          <w:lang w:val="ru-RU"/>
        </w:rPr>
        <w:t xml:space="preserve"> О. В., </w:t>
      </w:r>
      <w:proofErr w:type="spellStart"/>
      <w:r w:rsidRPr="0054041A">
        <w:rPr>
          <w:rFonts w:ascii="Times New Roman" w:hAnsi="Times New Roman" w:cs="Times New Roman"/>
          <w:sz w:val="24"/>
          <w:szCs w:val="24"/>
          <w:lang w:val="ru-RU"/>
        </w:rPr>
        <w:t>Загуменна</w:t>
      </w:r>
      <w:proofErr w:type="spellEnd"/>
      <w:r w:rsidRPr="0054041A">
        <w:rPr>
          <w:rFonts w:ascii="Times New Roman" w:hAnsi="Times New Roman" w:cs="Times New Roman"/>
          <w:sz w:val="24"/>
          <w:szCs w:val="24"/>
          <w:lang w:val="ru-RU"/>
        </w:rPr>
        <w:t xml:space="preserve"> В. В., Кулик Є. В., Пашкова В. С., </w:t>
      </w:r>
      <w:proofErr w:type="spellStart"/>
      <w:r w:rsidRPr="0054041A">
        <w:rPr>
          <w:rFonts w:ascii="Times New Roman" w:hAnsi="Times New Roman" w:cs="Times New Roman"/>
          <w:sz w:val="24"/>
          <w:szCs w:val="24"/>
          <w:lang w:val="ru-RU"/>
        </w:rPr>
        <w:t>Сербін</w:t>
      </w:r>
      <w:proofErr w:type="spellEnd"/>
      <w:r w:rsidRPr="0054041A">
        <w:rPr>
          <w:rFonts w:ascii="Times New Roman" w:hAnsi="Times New Roman" w:cs="Times New Roman"/>
          <w:sz w:val="24"/>
          <w:szCs w:val="24"/>
          <w:lang w:val="ru-RU"/>
        </w:rPr>
        <w:t xml:space="preserve"> О. О., </w:t>
      </w:r>
      <w:proofErr w:type="spellStart"/>
      <w:r w:rsidRPr="0054041A">
        <w:rPr>
          <w:rFonts w:ascii="Times New Roman" w:hAnsi="Times New Roman" w:cs="Times New Roman"/>
          <w:sz w:val="24"/>
          <w:szCs w:val="24"/>
          <w:lang w:val="ru-RU"/>
        </w:rPr>
        <w:t>Сошинська</w:t>
      </w:r>
      <w:proofErr w:type="spellEnd"/>
      <w:r w:rsidRPr="0054041A">
        <w:rPr>
          <w:rFonts w:ascii="Times New Roman" w:hAnsi="Times New Roman" w:cs="Times New Roman"/>
          <w:sz w:val="24"/>
          <w:szCs w:val="24"/>
          <w:lang w:val="ru-RU"/>
        </w:rPr>
        <w:t xml:space="preserve"> Я. Є., Шевченко І. О. </w:t>
      </w:r>
      <w:proofErr w:type="spellStart"/>
      <w:r w:rsidRPr="0054041A">
        <w:rPr>
          <w:rFonts w:ascii="Times New Roman" w:hAnsi="Times New Roman" w:cs="Times New Roman"/>
          <w:sz w:val="24"/>
          <w:szCs w:val="24"/>
          <w:lang w:val="ru-RU"/>
        </w:rPr>
        <w:t>Київ</w:t>
      </w:r>
      <w:proofErr w:type="spellEnd"/>
      <w:r w:rsidRPr="0054041A">
        <w:rPr>
          <w:rFonts w:ascii="Times New Roman" w:hAnsi="Times New Roman" w:cs="Times New Roman"/>
          <w:sz w:val="24"/>
          <w:szCs w:val="24"/>
          <w:lang w:val="ru-RU"/>
        </w:rPr>
        <w:t>: УБА, 2018. 40 с.</w:t>
      </w:r>
    </w:p>
    <w:p w14:paraId="16A85E07" w14:textId="77777777" w:rsidR="0054041A" w:rsidRPr="0054041A" w:rsidRDefault="0054041A" w:rsidP="0054041A">
      <w:pPr>
        <w:spacing w:after="0" w:line="240" w:lineRule="auto"/>
        <w:ind w:firstLine="851"/>
        <w:jc w:val="both"/>
        <w:rPr>
          <w:rFonts w:ascii="Times New Roman" w:hAnsi="Times New Roman" w:cs="Times New Roman"/>
          <w:sz w:val="24"/>
          <w:szCs w:val="24"/>
          <w:lang w:val="en-GB"/>
        </w:rPr>
      </w:pPr>
      <w:r w:rsidRPr="0054041A">
        <w:rPr>
          <w:rFonts w:ascii="Times New Roman" w:hAnsi="Times New Roman" w:cs="Times New Roman"/>
          <w:sz w:val="24"/>
          <w:szCs w:val="24"/>
          <w:lang w:val="ru-RU"/>
        </w:rPr>
        <w:t xml:space="preserve">8. </w:t>
      </w:r>
      <w:proofErr w:type="spellStart"/>
      <w:r w:rsidRPr="0054041A">
        <w:rPr>
          <w:rFonts w:ascii="Times New Roman" w:hAnsi="Times New Roman" w:cs="Times New Roman"/>
          <w:sz w:val="24"/>
          <w:szCs w:val="24"/>
          <w:lang w:val="ru-RU"/>
        </w:rPr>
        <w:t>Академічна</w:t>
      </w:r>
      <w:proofErr w:type="spellEnd"/>
      <w:r w:rsidRPr="0054041A">
        <w:rPr>
          <w:rFonts w:ascii="Times New Roman" w:hAnsi="Times New Roman" w:cs="Times New Roman"/>
          <w:sz w:val="24"/>
          <w:szCs w:val="24"/>
          <w:lang w:val="ru-RU"/>
        </w:rPr>
        <w:t xml:space="preserve"> культура </w:t>
      </w:r>
      <w:proofErr w:type="spellStart"/>
      <w:r w:rsidRPr="0054041A">
        <w:rPr>
          <w:rFonts w:ascii="Times New Roman" w:hAnsi="Times New Roman" w:cs="Times New Roman"/>
          <w:sz w:val="24"/>
          <w:szCs w:val="24"/>
          <w:lang w:val="ru-RU"/>
        </w:rPr>
        <w:t>українського</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студентства</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основні</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чинники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формування</w:t>
      </w:r>
      <w:proofErr w:type="spellEnd"/>
      <w:r w:rsidRPr="0054041A">
        <w:rPr>
          <w:rFonts w:ascii="Times New Roman" w:hAnsi="Times New Roman" w:cs="Times New Roman"/>
          <w:sz w:val="24"/>
          <w:szCs w:val="24"/>
          <w:lang w:val="ru-RU"/>
        </w:rPr>
        <w:t xml:space="preserve"> та </w:t>
      </w:r>
      <w:proofErr w:type="spellStart"/>
      <w:r w:rsidRPr="0054041A">
        <w:rPr>
          <w:rFonts w:ascii="Times New Roman" w:hAnsi="Times New Roman" w:cs="Times New Roman"/>
          <w:sz w:val="24"/>
          <w:szCs w:val="24"/>
          <w:lang w:val="ru-RU"/>
        </w:rPr>
        <w:t>розвитку</w:t>
      </w:r>
      <w:proofErr w:type="spellEnd"/>
      <w:r w:rsidRPr="0054041A">
        <w:rPr>
          <w:rFonts w:ascii="Times New Roman" w:hAnsi="Times New Roman" w:cs="Times New Roman"/>
          <w:sz w:val="24"/>
          <w:szCs w:val="24"/>
          <w:lang w:val="ru-RU"/>
        </w:rPr>
        <w:t xml:space="preserve"> // </w:t>
      </w:r>
      <w:proofErr w:type="spellStart"/>
      <w:r w:rsidRPr="0054041A">
        <w:rPr>
          <w:rFonts w:ascii="Times New Roman" w:hAnsi="Times New Roman" w:cs="Times New Roman"/>
          <w:sz w:val="24"/>
          <w:szCs w:val="24"/>
          <w:lang w:val="ru-RU"/>
        </w:rPr>
        <w:t>Східноукраїнський</w:t>
      </w:r>
      <w:proofErr w:type="spellEnd"/>
      <w:r w:rsidRPr="0054041A">
        <w:rPr>
          <w:rFonts w:ascii="Times New Roman" w:hAnsi="Times New Roman" w:cs="Times New Roman"/>
          <w:sz w:val="24"/>
          <w:szCs w:val="24"/>
          <w:lang w:val="ru-RU"/>
        </w:rPr>
        <w:t xml:space="preserve"> Фонд </w:t>
      </w:r>
      <w:proofErr w:type="spellStart"/>
      <w:r w:rsidRPr="0054041A">
        <w:rPr>
          <w:rFonts w:ascii="Times New Roman" w:hAnsi="Times New Roman" w:cs="Times New Roman"/>
          <w:sz w:val="24"/>
          <w:szCs w:val="24"/>
          <w:lang w:val="ru-RU"/>
        </w:rPr>
        <w:t>соціальних</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досліджень</w:t>
      </w:r>
      <w:proofErr w:type="spellEnd"/>
      <w:r w:rsidRPr="0054041A">
        <w:rPr>
          <w:rFonts w:ascii="Times New Roman" w:hAnsi="Times New Roman" w:cs="Times New Roman"/>
          <w:sz w:val="24"/>
          <w:szCs w:val="24"/>
          <w:lang w:val="ru-RU"/>
        </w:rPr>
        <w:t xml:space="preserve">. </w:t>
      </w:r>
      <w:r w:rsidRPr="0054041A">
        <w:rPr>
          <w:rFonts w:ascii="Times New Roman" w:hAnsi="Times New Roman" w:cs="Times New Roman"/>
          <w:sz w:val="24"/>
          <w:szCs w:val="24"/>
          <w:lang w:val="en-GB"/>
        </w:rPr>
        <w:t>URL: http://fond.sociology.kharkov.ua/images/docs/academ_cult/material.pdf.</w:t>
      </w:r>
    </w:p>
    <w:p w14:paraId="542BDD2D"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9. </w:t>
      </w:r>
      <w:proofErr w:type="spellStart"/>
      <w:r w:rsidRPr="0054041A">
        <w:rPr>
          <w:rFonts w:ascii="Times New Roman" w:hAnsi="Times New Roman" w:cs="Times New Roman"/>
          <w:sz w:val="24"/>
          <w:szCs w:val="24"/>
          <w:lang w:val="ru-RU"/>
        </w:rPr>
        <w:t>Гнезділова</w:t>
      </w:r>
      <w:proofErr w:type="spellEnd"/>
      <w:r w:rsidRPr="0054041A">
        <w:rPr>
          <w:rFonts w:ascii="Times New Roman" w:hAnsi="Times New Roman" w:cs="Times New Roman"/>
          <w:sz w:val="24"/>
          <w:szCs w:val="24"/>
          <w:lang w:val="ru-RU"/>
        </w:rPr>
        <w:t xml:space="preserve"> К. М. </w:t>
      </w:r>
      <w:proofErr w:type="spellStart"/>
      <w:r w:rsidRPr="0054041A">
        <w:rPr>
          <w:rFonts w:ascii="Times New Roman" w:hAnsi="Times New Roman" w:cs="Times New Roman"/>
          <w:sz w:val="24"/>
          <w:szCs w:val="24"/>
          <w:lang w:val="ru-RU"/>
        </w:rPr>
        <w:t>Академічна</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чесність</w:t>
      </w:r>
      <w:proofErr w:type="spellEnd"/>
      <w:r w:rsidRPr="0054041A">
        <w:rPr>
          <w:rFonts w:ascii="Times New Roman" w:hAnsi="Times New Roman" w:cs="Times New Roman"/>
          <w:sz w:val="24"/>
          <w:szCs w:val="24"/>
          <w:lang w:val="ru-RU"/>
        </w:rPr>
        <w:t xml:space="preserve"> як </w:t>
      </w:r>
      <w:proofErr w:type="spellStart"/>
      <w:r w:rsidRPr="0054041A">
        <w:rPr>
          <w:rFonts w:ascii="Times New Roman" w:hAnsi="Times New Roman" w:cs="Times New Roman"/>
          <w:sz w:val="24"/>
          <w:szCs w:val="24"/>
          <w:lang w:val="ru-RU"/>
        </w:rPr>
        <w:t>цінність</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корпоративної</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культури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університету</w:t>
      </w:r>
      <w:proofErr w:type="spellEnd"/>
      <w:r w:rsidRPr="0054041A">
        <w:rPr>
          <w:rFonts w:ascii="Times New Roman" w:hAnsi="Times New Roman" w:cs="Times New Roman"/>
          <w:sz w:val="24"/>
          <w:szCs w:val="24"/>
          <w:lang w:val="ru-RU"/>
        </w:rPr>
        <w:t xml:space="preserve"> // </w:t>
      </w:r>
      <w:proofErr w:type="spellStart"/>
      <w:r w:rsidRPr="0054041A">
        <w:rPr>
          <w:rFonts w:ascii="Times New Roman" w:hAnsi="Times New Roman" w:cs="Times New Roman"/>
          <w:sz w:val="24"/>
          <w:szCs w:val="24"/>
          <w:lang w:val="ru-RU"/>
        </w:rPr>
        <w:t>Вісник</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Черкаського</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університету</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Вип</w:t>
      </w:r>
      <w:proofErr w:type="spellEnd"/>
      <w:r w:rsidRPr="0054041A">
        <w:rPr>
          <w:rFonts w:ascii="Times New Roman" w:hAnsi="Times New Roman" w:cs="Times New Roman"/>
          <w:sz w:val="24"/>
          <w:szCs w:val="24"/>
          <w:lang w:val="ru-RU"/>
        </w:rPr>
        <w:t xml:space="preserve">. № 14.2016. </w:t>
      </w:r>
      <w:proofErr w:type="spellStart"/>
      <w:r w:rsidRPr="0054041A">
        <w:rPr>
          <w:rFonts w:ascii="Times New Roman" w:hAnsi="Times New Roman" w:cs="Times New Roman"/>
          <w:sz w:val="24"/>
          <w:szCs w:val="24"/>
          <w:lang w:val="ru-RU"/>
        </w:rPr>
        <w:t>Серія</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Педагогічні</w:t>
      </w:r>
      <w:proofErr w:type="spellEnd"/>
      <w:r w:rsidRPr="0054041A">
        <w:rPr>
          <w:rFonts w:ascii="Times New Roman" w:hAnsi="Times New Roman" w:cs="Times New Roman"/>
          <w:sz w:val="24"/>
          <w:szCs w:val="24"/>
          <w:lang w:val="ru-RU"/>
        </w:rPr>
        <w:t xml:space="preserve"> науки», 2016. С.23–30 URL: ped-ejournal.cdu.edu.ua/</w:t>
      </w:r>
      <w:proofErr w:type="spellStart"/>
      <w:r w:rsidRPr="0054041A">
        <w:rPr>
          <w:rFonts w:ascii="Times New Roman" w:hAnsi="Times New Roman" w:cs="Times New Roman"/>
          <w:sz w:val="24"/>
          <w:szCs w:val="24"/>
          <w:lang w:val="ru-RU"/>
        </w:rPr>
        <w:t>article</w:t>
      </w:r>
      <w:proofErr w:type="spellEnd"/>
      <w:r w:rsidRPr="0054041A">
        <w:rPr>
          <w:rFonts w:ascii="Times New Roman" w:hAnsi="Times New Roman" w:cs="Times New Roman"/>
          <w:sz w:val="24"/>
          <w:szCs w:val="24"/>
          <w:lang w:val="ru-RU"/>
        </w:rPr>
        <w:t>/</w:t>
      </w:r>
      <w:proofErr w:type="spellStart"/>
      <w:r w:rsidRPr="0054041A">
        <w:rPr>
          <w:rFonts w:ascii="Times New Roman" w:hAnsi="Times New Roman" w:cs="Times New Roman"/>
          <w:sz w:val="24"/>
          <w:szCs w:val="24"/>
          <w:lang w:val="ru-RU"/>
        </w:rPr>
        <w:t>download</w:t>
      </w:r>
      <w:proofErr w:type="spellEnd"/>
      <w:r w:rsidRPr="0054041A">
        <w:rPr>
          <w:rFonts w:ascii="Times New Roman" w:hAnsi="Times New Roman" w:cs="Times New Roman"/>
          <w:sz w:val="24"/>
          <w:szCs w:val="24"/>
          <w:lang w:val="ru-RU"/>
        </w:rPr>
        <w:t xml:space="preserve">/1133/1153. </w:t>
      </w:r>
    </w:p>
    <w:p w14:paraId="31D0EEC0"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lastRenderedPageBreak/>
        <w:t xml:space="preserve">10. Гончаренко С. У. </w:t>
      </w:r>
      <w:proofErr w:type="spellStart"/>
      <w:r w:rsidRPr="0054041A">
        <w:rPr>
          <w:rFonts w:ascii="Times New Roman" w:hAnsi="Times New Roman" w:cs="Times New Roman"/>
          <w:sz w:val="24"/>
          <w:szCs w:val="24"/>
          <w:lang w:val="ru-RU"/>
        </w:rPr>
        <w:t>Педагогічні</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дослідження</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Методичні</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поради</w:t>
      </w:r>
      <w:proofErr w:type="spellEnd"/>
      <w:r w:rsidRPr="0054041A">
        <w:rPr>
          <w:rFonts w:ascii="Times New Roman" w:hAnsi="Times New Roman" w:cs="Times New Roman"/>
          <w:sz w:val="24"/>
          <w:szCs w:val="24"/>
          <w:lang w:val="ru-RU"/>
        </w:rPr>
        <w:t xml:space="preserve"> молодим </w:t>
      </w:r>
      <w:proofErr w:type="spellStart"/>
      <w:r w:rsidRPr="0054041A">
        <w:rPr>
          <w:rFonts w:ascii="Times New Roman" w:hAnsi="Times New Roman" w:cs="Times New Roman"/>
          <w:sz w:val="24"/>
          <w:szCs w:val="24"/>
          <w:lang w:val="ru-RU"/>
        </w:rPr>
        <w:t>науковцям</w:t>
      </w:r>
      <w:proofErr w:type="spellEnd"/>
      <w:r w:rsidRPr="0054041A">
        <w:rPr>
          <w:rFonts w:ascii="Times New Roman" w:hAnsi="Times New Roman" w:cs="Times New Roman"/>
          <w:sz w:val="24"/>
          <w:szCs w:val="24"/>
          <w:lang w:val="ru-RU"/>
        </w:rPr>
        <w:t xml:space="preserve"> / С. У. Гончаренко – </w:t>
      </w:r>
      <w:proofErr w:type="spellStart"/>
      <w:r w:rsidRPr="0054041A">
        <w:rPr>
          <w:rFonts w:ascii="Times New Roman" w:hAnsi="Times New Roman" w:cs="Times New Roman"/>
          <w:sz w:val="24"/>
          <w:szCs w:val="24"/>
          <w:lang w:val="ru-RU"/>
        </w:rPr>
        <w:t>Київ</w:t>
      </w:r>
      <w:proofErr w:type="spellEnd"/>
      <w:r w:rsidRPr="0054041A">
        <w:rPr>
          <w:rFonts w:ascii="Times New Roman" w:hAnsi="Times New Roman" w:cs="Times New Roman"/>
          <w:sz w:val="24"/>
          <w:szCs w:val="24"/>
          <w:lang w:val="ru-RU"/>
        </w:rPr>
        <w:t>–</w:t>
      </w:r>
      <w:proofErr w:type="spellStart"/>
      <w:r w:rsidRPr="0054041A">
        <w:rPr>
          <w:rFonts w:ascii="Times New Roman" w:hAnsi="Times New Roman" w:cs="Times New Roman"/>
          <w:sz w:val="24"/>
          <w:szCs w:val="24"/>
          <w:lang w:val="ru-RU"/>
        </w:rPr>
        <w:t>Вінниця</w:t>
      </w:r>
      <w:proofErr w:type="spellEnd"/>
      <w:r w:rsidRPr="0054041A">
        <w:rPr>
          <w:rFonts w:ascii="Times New Roman" w:hAnsi="Times New Roman" w:cs="Times New Roman"/>
          <w:sz w:val="24"/>
          <w:szCs w:val="24"/>
          <w:lang w:val="ru-RU"/>
        </w:rPr>
        <w:t xml:space="preserve">: ТОВ </w:t>
      </w:r>
      <w:proofErr w:type="spellStart"/>
      <w:r w:rsidRPr="0054041A">
        <w:rPr>
          <w:rFonts w:ascii="Times New Roman" w:hAnsi="Times New Roman" w:cs="Times New Roman"/>
          <w:sz w:val="24"/>
          <w:szCs w:val="24"/>
          <w:lang w:val="ru-RU"/>
        </w:rPr>
        <w:t>фірма</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Пранер</w:t>
      </w:r>
      <w:proofErr w:type="spellEnd"/>
      <w:r w:rsidRPr="0054041A">
        <w:rPr>
          <w:rFonts w:ascii="Times New Roman" w:hAnsi="Times New Roman" w:cs="Times New Roman"/>
          <w:sz w:val="24"/>
          <w:szCs w:val="24"/>
          <w:lang w:val="ru-RU"/>
        </w:rPr>
        <w:t>», 2010. – 308 с.</w:t>
      </w:r>
    </w:p>
    <w:p w14:paraId="376408B4"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11. Зуб В.М., </w:t>
      </w:r>
      <w:proofErr w:type="spellStart"/>
      <w:r w:rsidRPr="0054041A">
        <w:rPr>
          <w:rFonts w:ascii="Times New Roman" w:hAnsi="Times New Roman" w:cs="Times New Roman"/>
          <w:sz w:val="24"/>
          <w:szCs w:val="24"/>
          <w:lang w:val="ru-RU"/>
        </w:rPr>
        <w:t>Дем’яненко</w:t>
      </w:r>
      <w:proofErr w:type="spellEnd"/>
      <w:r w:rsidRPr="0054041A">
        <w:rPr>
          <w:rFonts w:ascii="Times New Roman" w:hAnsi="Times New Roman" w:cs="Times New Roman"/>
          <w:sz w:val="24"/>
          <w:szCs w:val="24"/>
          <w:lang w:val="ru-RU"/>
        </w:rPr>
        <w:t xml:space="preserve"> М.М. </w:t>
      </w:r>
      <w:proofErr w:type="spellStart"/>
      <w:r w:rsidRPr="0054041A">
        <w:rPr>
          <w:rFonts w:ascii="Times New Roman" w:hAnsi="Times New Roman" w:cs="Times New Roman"/>
          <w:sz w:val="24"/>
          <w:szCs w:val="24"/>
          <w:lang w:val="ru-RU"/>
        </w:rPr>
        <w:t>Плагіат</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його</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різновиди</w:t>
      </w:r>
      <w:proofErr w:type="spellEnd"/>
      <w:r w:rsidRPr="0054041A">
        <w:rPr>
          <w:rFonts w:ascii="Times New Roman" w:hAnsi="Times New Roman" w:cs="Times New Roman"/>
          <w:sz w:val="24"/>
          <w:szCs w:val="24"/>
          <w:lang w:val="ru-RU"/>
        </w:rPr>
        <w:t xml:space="preserve"> та заходи </w:t>
      </w:r>
      <w:proofErr w:type="spellStart"/>
      <w:r w:rsidRPr="0054041A">
        <w:rPr>
          <w:rFonts w:ascii="Times New Roman" w:hAnsi="Times New Roman" w:cs="Times New Roman"/>
          <w:sz w:val="24"/>
          <w:szCs w:val="24"/>
          <w:lang w:val="ru-RU"/>
        </w:rPr>
        <w:t>протидії</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Бібліотекознавство</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Документознавство</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Інформологія</w:t>
      </w:r>
      <w:proofErr w:type="spellEnd"/>
      <w:r w:rsidRPr="0054041A">
        <w:rPr>
          <w:rFonts w:ascii="Times New Roman" w:hAnsi="Times New Roman" w:cs="Times New Roman"/>
          <w:sz w:val="24"/>
          <w:szCs w:val="24"/>
          <w:lang w:val="ru-RU"/>
        </w:rPr>
        <w:t xml:space="preserve">, 2014. </w:t>
      </w:r>
      <w:proofErr w:type="spellStart"/>
      <w:r w:rsidRPr="0054041A">
        <w:rPr>
          <w:rFonts w:ascii="Times New Roman" w:hAnsi="Times New Roman" w:cs="Times New Roman"/>
          <w:sz w:val="24"/>
          <w:szCs w:val="24"/>
          <w:lang w:val="ru-RU"/>
        </w:rPr>
        <w:t>Вип</w:t>
      </w:r>
      <w:proofErr w:type="spellEnd"/>
      <w:r w:rsidRPr="0054041A">
        <w:rPr>
          <w:rFonts w:ascii="Times New Roman" w:hAnsi="Times New Roman" w:cs="Times New Roman"/>
          <w:sz w:val="24"/>
          <w:szCs w:val="24"/>
          <w:lang w:val="ru-RU"/>
        </w:rPr>
        <w:t xml:space="preserve">. 4. С. 86-90. </w:t>
      </w:r>
    </w:p>
    <w:p w14:paraId="13AEA9C6"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12. Колесников О. В. </w:t>
      </w:r>
      <w:proofErr w:type="spellStart"/>
      <w:r w:rsidRPr="0054041A">
        <w:rPr>
          <w:rFonts w:ascii="Times New Roman" w:hAnsi="Times New Roman" w:cs="Times New Roman"/>
          <w:sz w:val="24"/>
          <w:szCs w:val="24"/>
          <w:lang w:val="ru-RU"/>
        </w:rPr>
        <w:t>Основи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наукових</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досліджень</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навч</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посіб</w:t>
      </w:r>
      <w:proofErr w:type="spellEnd"/>
      <w:r w:rsidRPr="0054041A">
        <w:rPr>
          <w:rFonts w:ascii="Times New Roman" w:hAnsi="Times New Roman" w:cs="Times New Roman"/>
          <w:sz w:val="24"/>
          <w:szCs w:val="24"/>
          <w:lang w:val="ru-RU"/>
        </w:rPr>
        <w:t xml:space="preserve">. – 2-ге вид. </w:t>
      </w:r>
      <w:proofErr w:type="spellStart"/>
      <w:r w:rsidRPr="0054041A">
        <w:rPr>
          <w:rFonts w:ascii="Times New Roman" w:hAnsi="Times New Roman" w:cs="Times New Roman"/>
          <w:sz w:val="24"/>
          <w:szCs w:val="24"/>
          <w:lang w:val="ru-RU"/>
        </w:rPr>
        <w:t>випр</w:t>
      </w:r>
      <w:proofErr w:type="spellEnd"/>
      <w:r w:rsidRPr="0054041A">
        <w:rPr>
          <w:rFonts w:ascii="Times New Roman" w:hAnsi="Times New Roman" w:cs="Times New Roman"/>
          <w:sz w:val="24"/>
          <w:szCs w:val="24"/>
          <w:lang w:val="ru-RU"/>
        </w:rPr>
        <w:t xml:space="preserve">. та доп.– К.: Центр </w:t>
      </w:r>
      <w:proofErr w:type="spellStart"/>
      <w:r w:rsidRPr="0054041A">
        <w:rPr>
          <w:rFonts w:ascii="Times New Roman" w:hAnsi="Times New Roman" w:cs="Times New Roman"/>
          <w:sz w:val="24"/>
          <w:szCs w:val="24"/>
          <w:lang w:val="ru-RU"/>
        </w:rPr>
        <w:t>учбової</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літератури</w:t>
      </w:r>
      <w:proofErr w:type="spellEnd"/>
      <w:r w:rsidRPr="0054041A">
        <w:rPr>
          <w:rFonts w:ascii="Times New Roman" w:hAnsi="Times New Roman" w:cs="Times New Roman"/>
          <w:sz w:val="24"/>
          <w:szCs w:val="24"/>
          <w:lang w:val="ru-RU"/>
        </w:rPr>
        <w:t xml:space="preserve">, 2011. – 144 с. </w:t>
      </w:r>
    </w:p>
    <w:p w14:paraId="2EB3D63D"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13. </w:t>
      </w:r>
      <w:proofErr w:type="spellStart"/>
      <w:r w:rsidRPr="0054041A">
        <w:rPr>
          <w:rFonts w:ascii="Times New Roman" w:hAnsi="Times New Roman" w:cs="Times New Roman"/>
          <w:sz w:val="24"/>
          <w:szCs w:val="24"/>
          <w:lang w:val="ru-RU"/>
        </w:rPr>
        <w:t>Колісніченко</w:t>
      </w:r>
      <w:proofErr w:type="spellEnd"/>
      <w:r w:rsidRPr="0054041A">
        <w:rPr>
          <w:rFonts w:ascii="Times New Roman" w:hAnsi="Times New Roman" w:cs="Times New Roman"/>
          <w:sz w:val="24"/>
          <w:szCs w:val="24"/>
          <w:lang w:val="ru-RU"/>
        </w:rPr>
        <w:t xml:space="preserve"> Е.В. </w:t>
      </w:r>
      <w:proofErr w:type="spellStart"/>
      <w:r w:rsidRPr="0054041A">
        <w:rPr>
          <w:rFonts w:ascii="Times New Roman" w:hAnsi="Times New Roman" w:cs="Times New Roman"/>
          <w:sz w:val="24"/>
          <w:szCs w:val="24"/>
          <w:lang w:val="ru-RU"/>
        </w:rPr>
        <w:t>Основи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наукових</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досліджень</w:t>
      </w:r>
      <w:proofErr w:type="spellEnd"/>
      <w:r w:rsidRPr="0054041A">
        <w:rPr>
          <w:rFonts w:ascii="Times New Roman" w:hAnsi="Times New Roman" w:cs="Times New Roman"/>
          <w:sz w:val="24"/>
          <w:szCs w:val="24"/>
          <w:lang w:val="ru-RU"/>
        </w:rPr>
        <w:t xml:space="preserve">: конспект </w:t>
      </w:r>
      <w:proofErr w:type="spellStart"/>
      <w:r w:rsidRPr="0054041A">
        <w:rPr>
          <w:rFonts w:ascii="Times New Roman" w:hAnsi="Times New Roman" w:cs="Times New Roman"/>
          <w:sz w:val="24"/>
          <w:szCs w:val="24"/>
          <w:lang w:val="ru-RU"/>
        </w:rPr>
        <w:t>лекцій</w:t>
      </w:r>
      <w:proofErr w:type="spellEnd"/>
      <w:r w:rsidRPr="0054041A">
        <w:rPr>
          <w:rFonts w:ascii="Times New Roman" w:hAnsi="Times New Roman" w:cs="Times New Roman"/>
          <w:sz w:val="24"/>
          <w:szCs w:val="24"/>
          <w:lang w:val="ru-RU"/>
        </w:rPr>
        <w:t xml:space="preserve">. </w:t>
      </w:r>
      <w:proofErr w:type="spellStart"/>
      <w:proofErr w:type="gramStart"/>
      <w:r w:rsidRPr="0054041A">
        <w:rPr>
          <w:rFonts w:ascii="Times New Roman" w:hAnsi="Times New Roman" w:cs="Times New Roman"/>
          <w:sz w:val="24"/>
          <w:szCs w:val="24"/>
          <w:lang w:val="ru-RU"/>
        </w:rPr>
        <w:t>Суми</w:t>
      </w:r>
      <w:proofErr w:type="spellEnd"/>
      <w:r w:rsidRPr="0054041A">
        <w:rPr>
          <w:rFonts w:ascii="Times New Roman" w:hAnsi="Times New Roman" w:cs="Times New Roman"/>
          <w:sz w:val="24"/>
          <w:szCs w:val="24"/>
          <w:lang w:val="ru-RU"/>
        </w:rPr>
        <w:t xml:space="preserve"> :</w:t>
      </w:r>
      <w:proofErr w:type="gram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Сумський</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державний</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університет</w:t>
      </w:r>
      <w:proofErr w:type="spellEnd"/>
      <w:r w:rsidRPr="0054041A">
        <w:rPr>
          <w:rFonts w:ascii="Times New Roman" w:hAnsi="Times New Roman" w:cs="Times New Roman"/>
          <w:sz w:val="24"/>
          <w:szCs w:val="24"/>
          <w:lang w:val="ru-RU"/>
        </w:rPr>
        <w:t xml:space="preserve">, 2012. 83 с. </w:t>
      </w:r>
    </w:p>
    <w:p w14:paraId="442EBCAC"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14. </w:t>
      </w:r>
      <w:proofErr w:type="spellStart"/>
      <w:r w:rsidRPr="0054041A">
        <w:rPr>
          <w:rFonts w:ascii="Times New Roman" w:hAnsi="Times New Roman" w:cs="Times New Roman"/>
          <w:sz w:val="24"/>
          <w:szCs w:val="24"/>
          <w:lang w:val="ru-RU"/>
        </w:rPr>
        <w:t>Комунікативні</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технології</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інформаційного</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суспільства</w:t>
      </w:r>
      <w:proofErr w:type="spellEnd"/>
      <w:r w:rsidRPr="0054041A">
        <w:rPr>
          <w:rFonts w:ascii="Times New Roman" w:hAnsi="Times New Roman" w:cs="Times New Roman"/>
          <w:sz w:val="24"/>
          <w:szCs w:val="24"/>
          <w:lang w:val="ru-RU"/>
        </w:rPr>
        <w:t>: [</w:t>
      </w:r>
      <w:proofErr w:type="spellStart"/>
      <w:r w:rsidRPr="0054041A">
        <w:rPr>
          <w:rFonts w:ascii="Times New Roman" w:hAnsi="Times New Roman" w:cs="Times New Roman"/>
          <w:sz w:val="24"/>
          <w:szCs w:val="24"/>
          <w:lang w:val="ru-RU"/>
        </w:rPr>
        <w:t>колективна</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монографія</w:t>
      </w:r>
      <w:proofErr w:type="spellEnd"/>
      <w:r w:rsidRPr="0054041A">
        <w:rPr>
          <w:rFonts w:ascii="Times New Roman" w:hAnsi="Times New Roman" w:cs="Times New Roman"/>
          <w:sz w:val="24"/>
          <w:szCs w:val="24"/>
          <w:lang w:val="ru-RU"/>
        </w:rPr>
        <w:t xml:space="preserve">] / А. І. </w:t>
      </w:r>
      <w:proofErr w:type="spellStart"/>
      <w:r w:rsidRPr="0054041A">
        <w:rPr>
          <w:rFonts w:ascii="Times New Roman" w:hAnsi="Times New Roman" w:cs="Times New Roman"/>
          <w:sz w:val="24"/>
          <w:szCs w:val="24"/>
          <w:lang w:val="ru-RU"/>
        </w:rPr>
        <w:t>Гусєв</w:t>
      </w:r>
      <w:proofErr w:type="spellEnd"/>
      <w:r w:rsidRPr="0054041A">
        <w:rPr>
          <w:rFonts w:ascii="Times New Roman" w:hAnsi="Times New Roman" w:cs="Times New Roman"/>
          <w:sz w:val="24"/>
          <w:szCs w:val="24"/>
          <w:lang w:val="ru-RU"/>
        </w:rPr>
        <w:t xml:space="preserve">, І. В. Петренко, Н. С. </w:t>
      </w:r>
      <w:proofErr w:type="spellStart"/>
      <w:r w:rsidRPr="0054041A">
        <w:rPr>
          <w:rFonts w:ascii="Times New Roman" w:hAnsi="Times New Roman" w:cs="Times New Roman"/>
          <w:sz w:val="24"/>
          <w:szCs w:val="24"/>
          <w:lang w:val="ru-RU"/>
        </w:rPr>
        <w:t>Малєєва</w:t>
      </w:r>
      <w:proofErr w:type="spellEnd"/>
      <w:r w:rsidRPr="0054041A">
        <w:rPr>
          <w:rFonts w:ascii="Times New Roman" w:hAnsi="Times New Roman" w:cs="Times New Roman"/>
          <w:sz w:val="24"/>
          <w:szCs w:val="24"/>
          <w:lang w:val="ru-RU"/>
        </w:rPr>
        <w:t xml:space="preserve">, Н. О. Довгань, О. В. </w:t>
      </w:r>
      <w:proofErr w:type="spellStart"/>
      <w:r w:rsidRPr="0054041A">
        <w:rPr>
          <w:rFonts w:ascii="Times New Roman" w:hAnsi="Times New Roman" w:cs="Times New Roman"/>
          <w:sz w:val="24"/>
          <w:szCs w:val="24"/>
          <w:lang w:val="ru-RU"/>
        </w:rPr>
        <w:t>Івачевська</w:t>
      </w:r>
      <w:proofErr w:type="spellEnd"/>
      <w:r w:rsidRPr="0054041A">
        <w:rPr>
          <w:rFonts w:ascii="Times New Roman" w:hAnsi="Times New Roman" w:cs="Times New Roman"/>
          <w:sz w:val="24"/>
          <w:szCs w:val="24"/>
          <w:lang w:val="ru-RU"/>
        </w:rPr>
        <w:t xml:space="preserve"> [за ред. А. І. </w:t>
      </w:r>
      <w:proofErr w:type="spellStart"/>
      <w:r w:rsidRPr="0054041A">
        <w:rPr>
          <w:rFonts w:ascii="Times New Roman" w:hAnsi="Times New Roman" w:cs="Times New Roman"/>
          <w:sz w:val="24"/>
          <w:szCs w:val="24"/>
          <w:lang w:val="ru-RU"/>
        </w:rPr>
        <w:t>Гусєва</w:t>
      </w:r>
      <w:proofErr w:type="spellEnd"/>
      <w:proofErr w:type="gramStart"/>
      <w:r w:rsidRPr="0054041A">
        <w:rPr>
          <w:rFonts w:ascii="Times New Roman" w:hAnsi="Times New Roman" w:cs="Times New Roman"/>
          <w:sz w:val="24"/>
          <w:szCs w:val="24"/>
          <w:lang w:val="ru-RU"/>
        </w:rPr>
        <w:t>] ;</w:t>
      </w:r>
      <w:proofErr w:type="gram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Національна</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академія</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педагогічних</w:t>
      </w:r>
      <w:proofErr w:type="spellEnd"/>
      <w:r w:rsidRPr="0054041A">
        <w:rPr>
          <w:rFonts w:ascii="Times New Roman" w:hAnsi="Times New Roman" w:cs="Times New Roman"/>
          <w:sz w:val="24"/>
          <w:szCs w:val="24"/>
          <w:lang w:val="ru-RU"/>
        </w:rPr>
        <w:t xml:space="preserve"> наук </w:t>
      </w:r>
      <w:proofErr w:type="spellStart"/>
      <w:r w:rsidRPr="0054041A">
        <w:rPr>
          <w:rFonts w:ascii="Times New Roman" w:hAnsi="Times New Roman" w:cs="Times New Roman"/>
          <w:sz w:val="24"/>
          <w:szCs w:val="24"/>
          <w:lang w:val="ru-RU"/>
        </w:rPr>
        <w:t>України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Інститут</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соціальної</w:t>
      </w:r>
      <w:proofErr w:type="spellEnd"/>
      <w:r w:rsidRPr="0054041A">
        <w:rPr>
          <w:rFonts w:ascii="Times New Roman" w:hAnsi="Times New Roman" w:cs="Times New Roman"/>
          <w:sz w:val="24"/>
          <w:szCs w:val="24"/>
          <w:lang w:val="ru-RU"/>
        </w:rPr>
        <w:t xml:space="preserve"> та </w:t>
      </w:r>
      <w:proofErr w:type="spellStart"/>
      <w:r w:rsidRPr="0054041A">
        <w:rPr>
          <w:rFonts w:ascii="Times New Roman" w:hAnsi="Times New Roman" w:cs="Times New Roman"/>
          <w:sz w:val="24"/>
          <w:szCs w:val="24"/>
          <w:lang w:val="ru-RU"/>
        </w:rPr>
        <w:t>політичної</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психології</w:t>
      </w:r>
      <w:proofErr w:type="spellEnd"/>
      <w:r w:rsidRPr="0054041A">
        <w:rPr>
          <w:rFonts w:ascii="Times New Roman" w:hAnsi="Times New Roman" w:cs="Times New Roman"/>
          <w:sz w:val="24"/>
          <w:szCs w:val="24"/>
          <w:lang w:val="ru-RU"/>
        </w:rPr>
        <w:t>. – 2020. – 173 с.</w:t>
      </w:r>
    </w:p>
    <w:p w14:paraId="03CBE1E5"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16. </w:t>
      </w:r>
      <w:proofErr w:type="spellStart"/>
      <w:r w:rsidRPr="0054041A">
        <w:rPr>
          <w:rFonts w:ascii="Times New Roman" w:hAnsi="Times New Roman" w:cs="Times New Roman"/>
          <w:sz w:val="24"/>
          <w:szCs w:val="24"/>
          <w:lang w:val="ru-RU"/>
        </w:rPr>
        <w:t>Кременовська</w:t>
      </w:r>
      <w:proofErr w:type="spellEnd"/>
      <w:r w:rsidRPr="0054041A">
        <w:rPr>
          <w:rFonts w:ascii="Times New Roman" w:hAnsi="Times New Roman" w:cs="Times New Roman"/>
          <w:sz w:val="24"/>
          <w:szCs w:val="24"/>
          <w:lang w:val="ru-RU"/>
        </w:rPr>
        <w:t xml:space="preserve"> І.В. </w:t>
      </w:r>
      <w:proofErr w:type="spellStart"/>
      <w:r w:rsidRPr="0054041A">
        <w:rPr>
          <w:rFonts w:ascii="Times New Roman" w:hAnsi="Times New Roman" w:cs="Times New Roman"/>
          <w:sz w:val="24"/>
          <w:szCs w:val="24"/>
          <w:lang w:val="ru-RU"/>
        </w:rPr>
        <w:t>Плагіат</w:t>
      </w:r>
      <w:proofErr w:type="spellEnd"/>
      <w:r w:rsidRPr="0054041A">
        <w:rPr>
          <w:rFonts w:ascii="Times New Roman" w:hAnsi="Times New Roman" w:cs="Times New Roman"/>
          <w:sz w:val="24"/>
          <w:szCs w:val="24"/>
          <w:lang w:val="ru-RU"/>
        </w:rPr>
        <w:t xml:space="preserve"> у </w:t>
      </w:r>
      <w:proofErr w:type="spellStart"/>
      <w:r w:rsidRPr="0054041A">
        <w:rPr>
          <w:rFonts w:ascii="Times New Roman" w:hAnsi="Times New Roman" w:cs="Times New Roman"/>
          <w:sz w:val="24"/>
          <w:szCs w:val="24"/>
          <w:lang w:val="ru-RU"/>
        </w:rPr>
        <w:t>наукових</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публікаціях</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методи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виявлення</w:t>
      </w:r>
      <w:proofErr w:type="spellEnd"/>
      <w:r w:rsidRPr="0054041A">
        <w:rPr>
          <w:rFonts w:ascii="Times New Roman" w:hAnsi="Times New Roman" w:cs="Times New Roman"/>
          <w:sz w:val="24"/>
          <w:szCs w:val="24"/>
          <w:lang w:val="ru-RU"/>
        </w:rPr>
        <w:t xml:space="preserve"> та </w:t>
      </w:r>
      <w:proofErr w:type="spellStart"/>
      <w:r w:rsidRPr="0054041A">
        <w:rPr>
          <w:rFonts w:ascii="Times New Roman" w:hAnsi="Times New Roman" w:cs="Times New Roman"/>
          <w:sz w:val="24"/>
          <w:szCs w:val="24"/>
          <w:lang w:val="ru-RU"/>
        </w:rPr>
        <w:t>викорінення</w:t>
      </w:r>
      <w:proofErr w:type="spellEnd"/>
      <w:r w:rsidRPr="0054041A">
        <w:rPr>
          <w:rFonts w:ascii="Times New Roman" w:hAnsi="Times New Roman" w:cs="Times New Roman"/>
          <w:sz w:val="24"/>
          <w:szCs w:val="24"/>
          <w:lang w:val="ru-RU"/>
        </w:rPr>
        <w:t xml:space="preserve">. Наука </w:t>
      </w:r>
      <w:proofErr w:type="spellStart"/>
      <w:r w:rsidRPr="0054041A">
        <w:rPr>
          <w:rFonts w:ascii="Times New Roman" w:hAnsi="Times New Roman" w:cs="Times New Roman"/>
          <w:sz w:val="24"/>
          <w:szCs w:val="24"/>
          <w:lang w:val="ru-RU"/>
        </w:rPr>
        <w:t>України</w:t>
      </w:r>
      <w:proofErr w:type="spellEnd"/>
      <w:r w:rsidRPr="0054041A">
        <w:rPr>
          <w:rFonts w:ascii="Times New Roman" w:hAnsi="Times New Roman" w:cs="Times New Roman"/>
          <w:sz w:val="24"/>
          <w:szCs w:val="24"/>
          <w:lang w:val="ru-RU"/>
        </w:rPr>
        <w:t xml:space="preserve"> у </w:t>
      </w:r>
      <w:proofErr w:type="spellStart"/>
      <w:r w:rsidRPr="0054041A">
        <w:rPr>
          <w:rFonts w:ascii="Times New Roman" w:hAnsi="Times New Roman" w:cs="Times New Roman"/>
          <w:sz w:val="24"/>
          <w:szCs w:val="24"/>
          <w:lang w:val="ru-RU"/>
        </w:rPr>
        <w:t>світовому</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інформаційному</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просторі</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Вип</w:t>
      </w:r>
      <w:proofErr w:type="spellEnd"/>
      <w:r w:rsidRPr="0054041A">
        <w:rPr>
          <w:rFonts w:ascii="Times New Roman" w:hAnsi="Times New Roman" w:cs="Times New Roman"/>
          <w:sz w:val="24"/>
          <w:szCs w:val="24"/>
          <w:lang w:val="ru-RU"/>
        </w:rPr>
        <w:t xml:space="preserve">. 11. </w:t>
      </w:r>
      <w:proofErr w:type="gramStart"/>
      <w:r w:rsidRPr="0054041A">
        <w:rPr>
          <w:rFonts w:ascii="Times New Roman" w:hAnsi="Times New Roman" w:cs="Times New Roman"/>
          <w:sz w:val="24"/>
          <w:szCs w:val="24"/>
          <w:lang w:val="ru-RU"/>
        </w:rPr>
        <w:t>К. :</w:t>
      </w:r>
      <w:proofErr w:type="gram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Академперіодика</w:t>
      </w:r>
      <w:proofErr w:type="spellEnd"/>
      <w:r w:rsidRPr="0054041A">
        <w:rPr>
          <w:rFonts w:ascii="Times New Roman" w:hAnsi="Times New Roman" w:cs="Times New Roman"/>
          <w:sz w:val="24"/>
          <w:szCs w:val="24"/>
          <w:lang w:val="ru-RU"/>
        </w:rPr>
        <w:t xml:space="preserve">, 2015. С. 60-66. </w:t>
      </w:r>
    </w:p>
    <w:p w14:paraId="3FA5B96D"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17. </w:t>
      </w:r>
      <w:proofErr w:type="spellStart"/>
      <w:r w:rsidRPr="0054041A">
        <w:rPr>
          <w:rFonts w:ascii="Times New Roman" w:hAnsi="Times New Roman" w:cs="Times New Roman"/>
          <w:sz w:val="24"/>
          <w:szCs w:val="24"/>
          <w:lang w:val="ru-RU"/>
        </w:rPr>
        <w:t>Крушельницька</w:t>
      </w:r>
      <w:proofErr w:type="spellEnd"/>
      <w:r w:rsidRPr="0054041A">
        <w:rPr>
          <w:rFonts w:ascii="Times New Roman" w:hAnsi="Times New Roman" w:cs="Times New Roman"/>
          <w:sz w:val="24"/>
          <w:szCs w:val="24"/>
          <w:lang w:val="ru-RU"/>
        </w:rPr>
        <w:t xml:space="preserve"> О. В. </w:t>
      </w:r>
      <w:proofErr w:type="spellStart"/>
      <w:r w:rsidRPr="0054041A">
        <w:rPr>
          <w:rFonts w:ascii="Times New Roman" w:hAnsi="Times New Roman" w:cs="Times New Roman"/>
          <w:sz w:val="24"/>
          <w:szCs w:val="24"/>
          <w:lang w:val="ru-RU"/>
        </w:rPr>
        <w:t>Методологія</w:t>
      </w:r>
      <w:proofErr w:type="spellEnd"/>
      <w:r w:rsidRPr="0054041A">
        <w:rPr>
          <w:rFonts w:ascii="Times New Roman" w:hAnsi="Times New Roman" w:cs="Times New Roman"/>
          <w:sz w:val="24"/>
          <w:szCs w:val="24"/>
          <w:lang w:val="ru-RU"/>
        </w:rPr>
        <w:t xml:space="preserve"> та </w:t>
      </w:r>
      <w:proofErr w:type="spellStart"/>
      <w:r w:rsidRPr="0054041A">
        <w:rPr>
          <w:rFonts w:ascii="Times New Roman" w:hAnsi="Times New Roman" w:cs="Times New Roman"/>
          <w:sz w:val="24"/>
          <w:szCs w:val="24"/>
          <w:lang w:val="ru-RU"/>
        </w:rPr>
        <w:t>організація</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наукових</w:t>
      </w:r>
      <w:proofErr w:type="spellEnd"/>
      <w:r w:rsidRPr="0054041A">
        <w:rPr>
          <w:rFonts w:ascii="Times New Roman" w:hAnsi="Times New Roman" w:cs="Times New Roman"/>
          <w:sz w:val="24"/>
          <w:szCs w:val="24"/>
          <w:lang w:val="ru-RU"/>
        </w:rPr>
        <w:t xml:space="preserve"> </w:t>
      </w:r>
      <w:proofErr w:type="spellStart"/>
      <w:proofErr w:type="gramStart"/>
      <w:r w:rsidRPr="0054041A">
        <w:rPr>
          <w:rFonts w:ascii="Times New Roman" w:hAnsi="Times New Roman" w:cs="Times New Roman"/>
          <w:sz w:val="24"/>
          <w:szCs w:val="24"/>
          <w:lang w:val="ru-RU"/>
        </w:rPr>
        <w:t>досліджень</w:t>
      </w:r>
      <w:proofErr w:type="spellEnd"/>
      <w:r w:rsidRPr="0054041A">
        <w:rPr>
          <w:rFonts w:ascii="Times New Roman" w:hAnsi="Times New Roman" w:cs="Times New Roman"/>
          <w:sz w:val="24"/>
          <w:szCs w:val="24"/>
          <w:lang w:val="ru-RU"/>
        </w:rPr>
        <w:t xml:space="preserve"> :</w:t>
      </w:r>
      <w:proofErr w:type="gram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навчальний</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посібник</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Електронний</w:t>
      </w:r>
      <w:proofErr w:type="spellEnd"/>
      <w:r w:rsidRPr="0054041A">
        <w:rPr>
          <w:rFonts w:ascii="Times New Roman" w:hAnsi="Times New Roman" w:cs="Times New Roman"/>
          <w:sz w:val="24"/>
          <w:szCs w:val="24"/>
          <w:lang w:val="ru-RU"/>
        </w:rPr>
        <w:t xml:space="preserve"> ресурс] / О. В. </w:t>
      </w:r>
      <w:proofErr w:type="spellStart"/>
      <w:r w:rsidRPr="0054041A">
        <w:rPr>
          <w:rFonts w:ascii="Times New Roman" w:hAnsi="Times New Roman" w:cs="Times New Roman"/>
          <w:sz w:val="24"/>
          <w:szCs w:val="24"/>
          <w:lang w:val="ru-RU"/>
        </w:rPr>
        <w:t>Крушельницька</w:t>
      </w:r>
      <w:proofErr w:type="spellEnd"/>
      <w:r w:rsidRPr="0054041A">
        <w:rPr>
          <w:rFonts w:ascii="Times New Roman" w:hAnsi="Times New Roman" w:cs="Times New Roman"/>
          <w:sz w:val="24"/>
          <w:szCs w:val="24"/>
          <w:lang w:val="ru-RU"/>
        </w:rPr>
        <w:t xml:space="preserve">. – </w:t>
      </w:r>
      <w:proofErr w:type="gramStart"/>
      <w:r w:rsidRPr="0054041A">
        <w:rPr>
          <w:rFonts w:ascii="Times New Roman" w:hAnsi="Times New Roman" w:cs="Times New Roman"/>
          <w:sz w:val="24"/>
          <w:szCs w:val="24"/>
          <w:lang w:val="ru-RU"/>
        </w:rPr>
        <w:t>К. :</w:t>
      </w:r>
      <w:proofErr w:type="gramEnd"/>
      <w:r w:rsidRPr="0054041A">
        <w:rPr>
          <w:rFonts w:ascii="Times New Roman" w:hAnsi="Times New Roman" w:cs="Times New Roman"/>
          <w:sz w:val="24"/>
          <w:szCs w:val="24"/>
          <w:lang w:val="ru-RU"/>
        </w:rPr>
        <w:t xml:space="preserve"> Кондор, 2003. – 192 с. – Режим </w:t>
      </w:r>
      <w:proofErr w:type="gramStart"/>
      <w:r w:rsidRPr="0054041A">
        <w:rPr>
          <w:rFonts w:ascii="Times New Roman" w:hAnsi="Times New Roman" w:cs="Times New Roman"/>
          <w:sz w:val="24"/>
          <w:szCs w:val="24"/>
          <w:lang w:val="ru-RU"/>
        </w:rPr>
        <w:t>доступу :</w:t>
      </w:r>
      <w:proofErr w:type="gramEnd"/>
      <w:r w:rsidRPr="0054041A">
        <w:rPr>
          <w:rFonts w:ascii="Times New Roman" w:hAnsi="Times New Roman" w:cs="Times New Roman"/>
          <w:sz w:val="24"/>
          <w:szCs w:val="24"/>
          <w:lang w:val="ru-RU"/>
        </w:rPr>
        <w:t xml:space="preserve"> http://www.twirpx.com/file/121707/ </w:t>
      </w:r>
    </w:p>
    <w:p w14:paraId="53C75D05"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18. Курс </w:t>
      </w:r>
      <w:proofErr w:type="spellStart"/>
      <w:r w:rsidRPr="0054041A">
        <w:rPr>
          <w:rFonts w:ascii="Times New Roman" w:hAnsi="Times New Roman" w:cs="Times New Roman"/>
          <w:sz w:val="24"/>
          <w:szCs w:val="24"/>
          <w:lang w:val="ru-RU"/>
        </w:rPr>
        <w:t>лекцій</w:t>
      </w:r>
      <w:proofErr w:type="spellEnd"/>
      <w:r w:rsidRPr="0054041A">
        <w:rPr>
          <w:rFonts w:ascii="Times New Roman" w:hAnsi="Times New Roman" w:cs="Times New Roman"/>
          <w:sz w:val="24"/>
          <w:szCs w:val="24"/>
          <w:lang w:val="ru-RU"/>
        </w:rPr>
        <w:t xml:space="preserve"> з </w:t>
      </w:r>
      <w:proofErr w:type="spellStart"/>
      <w:r w:rsidRPr="0054041A">
        <w:rPr>
          <w:rFonts w:ascii="Times New Roman" w:hAnsi="Times New Roman" w:cs="Times New Roman"/>
          <w:sz w:val="24"/>
          <w:szCs w:val="24"/>
          <w:lang w:val="ru-RU"/>
        </w:rPr>
        <w:t>дисципліни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Академічне</w:t>
      </w:r>
      <w:proofErr w:type="spellEnd"/>
      <w:r w:rsidRPr="0054041A">
        <w:rPr>
          <w:rFonts w:ascii="Times New Roman" w:hAnsi="Times New Roman" w:cs="Times New Roman"/>
          <w:sz w:val="24"/>
          <w:szCs w:val="24"/>
          <w:lang w:val="ru-RU"/>
        </w:rPr>
        <w:t xml:space="preserve"> письмо» / М-во </w:t>
      </w:r>
      <w:proofErr w:type="spellStart"/>
      <w:r w:rsidRPr="0054041A">
        <w:rPr>
          <w:rFonts w:ascii="Times New Roman" w:hAnsi="Times New Roman" w:cs="Times New Roman"/>
          <w:sz w:val="24"/>
          <w:szCs w:val="24"/>
          <w:lang w:val="ru-RU"/>
        </w:rPr>
        <w:t>освіти</w:t>
      </w:r>
      <w:proofErr w:type="spellEnd"/>
      <w:r w:rsidRPr="0054041A">
        <w:rPr>
          <w:rFonts w:ascii="Times New Roman" w:hAnsi="Times New Roman" w:cs="Times New Roman"/>
          <w:sz w:val="24"/>
          <w:szCs w:val="24"/>
          <w:lang w:val="ru-RU"/>
        </w:rPr>
        <w:t xml:space="preserve"> і науки </w:t>
      </w:r>
      <w:proofErr w:type="spellStart"/>
      <w:r w:rsidRPr="0054041A">
        <w:rPr>
          <w:rFonts w:ascii="Times New Roman" w:hAnsi="Times New Roman" w:cs="Times New Roman"/>
          <w:sz w:val="24"/>
          <w:szCs w:val="24"/>
          <w:lang w:val="ru-RU"/>
        </w:rPr>
        <w:t>України</w:t>
      </w:r>
      <w:proofErr w:type="spellEnd"/>
      <w:r w:rsidRPr="0054041A">
        <w:rPr>
          <w:rFonts w:ascii="Times New Roman" w:hAnsi="Times New Roman" w:cs="Times New Roman"/>
          <w:sz w:val="24"/>
          <w:szCs w:val="24"/>
          <w:lang w:val="ru-RU"/>
        </w:rPr>
        <w:t xml:space="preserve">, Донец. нац. ун-т </w:t>
      </w:r>
      <w:proofErr w:type="spellStart"/>
      <w:r w:rsidRPr="0054041A">
        <w:rPr>
          <w:rFonts w:ascii="Times New Roman" w:hAnsi="Times New Roman" w:cs="Times New Roman"/>
          <w:sz w:val="24"/>
          <w:szCs w:val="24"/>
          <w:lang w:val="ru-RU"/>
        </w:rPr>
        <w:t>економіки</w:t>
      </w:r>
      <w:proofErr w:type="spellEnd"/>
      <w:r w:rsidRPr="0054041A">
        <w:rPr>
          <w:rFonts w:ascii="Times New Roman" w:hAnsi="Times New Roman" w:cs="Times New Roman"/>
          <w:sz w:val="24"/>
          <w:szCs w:val="24"/>
          <w:lang w:val="ru-RU"/>
        </w:rPr>
        <w:t xml:space="preserve"> і </w:t>
      </w:r>
      <w:proofErr w:type="spellStart"/>
      <w:r w:rsidRPr="0054041A">
        <w:rPr>
          <w:rFonts w:ascii="Times New Roman" w:hAnsi="Times New Roman" w:cs="Times New Roman"/>
          <w:sz w:val="24"/>
          <w:szCs w:val="24"/>
          <w:lang w:val="ru-RU"/>
        </w:rPr>
        <w:t>торгівлі</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ім</w:t>
      </w:r>
      <w:proofErr w:type="spellEnd"/>
      <w:r w:rsidRPr="0054041A">
        <w:rPr>
          <w:rFonts w:ascii="Times New Roman" w:hAnsi="Times New Roman" w:cs="Times New Roman"/>
          <w:sz w:val="24"/>
          <w:szCs w:val="24"/>
          <w:lang w:val="ru-RU"/>
        </w:rPr>
        <w:t>. М. Туган-</w:t>
      </w:r>
      <w:proofErr w:type="spellStart"/>
      <w:r w:rsidRPr="0054041A">
        <w:rPr>
          <w:rFonts w:ascii="Times New Roman" w:hAnsi="Times New Roman" w:cs="Times New Roman"/>
          <w:sz w:val="24"/>
          <w:szCs w:val="24"/>
          <w:lang w:val="ru-RU"/>
        </w:rPr>
        <w:t>Барановського</w:t>
      </w:r>
      <w:proofErr w:type="spellEnd"/>
      <w:r w:rsidRPr="0054041A">
        <w:rPr>
          <w:rFonts w:ascii="Times New Roman" w:hAnsi="Times New Roman" w:cs="Times New Roman"/>
          <w:sz w:val="24"/>
          <w:szCs w:val="24"/>
          <w:lang w:val="ru-RU"/>
        </w:rPr>
        <w:t xml:space="preserve">, каф. </w:t>
      </w:r>
      <w:proofErr w:type="spellStart"/>
      <w:r w:rsidRPr="0054041A">
        <w:rPr>
          <w:rFonts w:ascii="Times New Roman" w:hAnsi="Times New Roman" w:cs="Times New Roman"/>
          <w:sz w:val="24"/>
          <w:szCs w:val="24"/>
          <w:lang w:val="ru-RU"/>
        </w:rPr>
        <w:t>українознавства</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уклад.С.К</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Ревуцька</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Кривий</w:t>
      </w:r>
      <w:proofErr w:type="spellEnd"/>
      <w:r w:rsidRPr="0054041A">
        <w:rPr>
          <w:rFonts w:ascii="Times New Roman" w:hAnsi="Times New Roman" w:cs="Times New Roman"/>
          <w:sz w:val="24"/>
          <w:szCs w:val="24"/>
          <w:lang w:val="ru-RU"/>
        </w:rPr>
        <w:t xml:space="preserve"> </w:t>
      </w:r>
      <w:proofErr w:type="spellStart"/>
      <w:proofErr w:type="gramStart"/>
      <w:r w:rsidRPr="0054041A">
        <w:rPr>
          <w:rFonts w:ascii="Times New Roman" w:hAnsi="Times New Roman" w:cs="Times New Roman"/>
          <w:sz w:val="24"/>
          <w:szCs w:val="24"/>
          <w:lang w:val="ru-RU"/>
        </w:rPr>
        <w:t>Ріг</w:t>
      </w:r>
      <w:proofErr w:type="spellEnd"/>
      <w:r w:rsidRPr="0054041A">
        <w:rPr>
          <w:rFonts w:ascii="Times New Roman" w:hAnsi="Times New Roman" w:cs="Times New Roman"/>
          <w:sz w:val="24"/>
          <w:szCs w:val="24"/>
          <w:lang w:val="ru-RU"/>
        </w:rPr>
        <w:t xml:space="preserve"> :</w:t>
      </w:r>
      <w:proofErr w:type="gram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ДонНУЕТ</w:t>
      </w:r>
      <w:proofErr w:type="spellEnd"/>
      <w:r w:rsidRPr="0054041A">
        <w:rPr>
          <w:rFonts w:ascii="Times New Roman" w:hAnsi="Times New Roman" w:cs="Times New Roman"/>
          <w:sz w:val="24"/>
          <w:szCs w:val="24"/>
          <w:lang w:val="ru-RU"/>
        </w:rPr>
        <w:t>, 2018. 81 с.</w:t>
      </w:r>
    </w:p>
    <w:p w14:paraId="22485B2A"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19. </w:t>
      </w:r>
      <w:proofErr w:type="spellStart"/>
      <w:r w:rsidRPr="0054041A">
        <w:rPr>
          <w:rFonts w:ascii="Times New Roman" w:hAnsi="Times New Roman" w:cs="Times New Roman"/>
          <w:sz w:val="24"/>
          <w:szCs w:val="24"/>
          <w:lang w:val="ru-RU"/>
        </w:rPr>
        <w:t>Лопатіна</w:t>
      </w:r>
      <w:proofErr w:type="spellEnd"/>
      <w:r w:rsidRPr="0054041A">
        <w:rPr>
          <w:rFonts w:ascii="Times New Roman" w:hAnsi="Times New Roman" w:cs="Times New Roman"/>
          <w:sz w:val="24"/>
          <w:szCs w:val="24"/>
          <w:lang w:val="ru-RU"/>
        </w:rPr>
        <w:t xml:space="preserve"> В. </w:t>
      </w:r>
      <w:proofErr w:type="spellStart"/>
      <w:r w:rsidRPr="0054041A">
        <w:rPr>
          <w:rFonts w:ascii="Times New Roman" w:hAnsi="Times New Roman" w:cs="Times New Roman"/>
          <w:sz w:val="24"/>
          <w:szCs w:val="24"/>
          <w:lang w:val="ru-RU"/>
        </w:rPr>
        <w:t>Письмові</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завдання</w:t>
      </w:r>
      <w:proofErr w:type="spellEnd"/>
      <w:r w:rsidRPr="0054041A">
        <w:rPr>
          <w:rFonts w:ascii="Times New Roman" w:hAnsi="Times New Roman" w:cs="Times New Roman"/>
          <w:sz w:val="24"/>
          <w:szCs w:val="24"/>
          <w:lang w:val="ru-RU"/>
        </w:rPr>
        <w:t xml:space="preserve"> в </w:t>
      </w:r>
      <w:proofErr w:type="spellStart"/>
      <w:r w:rsidRPr="0054041A">
        <w:rPr>
          <w:rFonts w:ascii="Times New Roman" w:hAnsi="Times New Roman" w:cs="Times New Roman"/>
          <w:sz w:val="24"/>
          <w:szCs w:val="24"/>
          <w:lang w:val="ru-RU"/>
        </w:rPr>
        <w:t>університетах</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України</w:t>
      </w:r>
      <w:proofErr w:type="spellEnd"/>
      <w:r w:rsidRPr="0054041A">
        <w:rPr>
          <w:rFonts w:ascii="Times New Roman" w:hAnsi="Times New Roman" w:cs="Times New Roman"/>
          <w:sz w:val="24"/>
          <w:szCs w:val="24"/>
          <w:lang w:val="ru-RU"/>
        </w:rPr>
        <w:t xml:space="preserve"> та США: </w:t>
      </w:r>
      <w:proofErr w:type="spellStart"/>
      <w:r w:rsidRPr="0054041A">
        <w:rPr>
          <w:rFonts w:ascii="Times New Roman" w:hAnsi="Times New Roman" w:cs="Times New Roman"/>
          <w:sz w:val="24"/>
          <w:szCs w:val="24"/>
          <w:lang w:val="ru-RU"/>
        </w:rPr>
        <w:t>погляд</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академічного</w:t>
      </w:r>
      <w:proofErr w:type="spellEnd"/>
      <w:r w:rsidRPr="0054041A">
        <w:rPr>
          <w:rFonts w:ascii="Times New Roman" w:hAnsi="Times New Roman" w:cs="Times New Roman"/>
          <w:sz w:val="24"/>
          <w:szCs w:val="24"/>
          <w:lang w:val="ru-RU"/>
        </w:rPr>
        <w:t xml:space="preserve"> райтера URL: https://commons.com.ua/uk/poglyad-akademichnogo-rajtera/. </w:t>
      </w:r>
    </w:p>
    <w:p w14:paraId="4CDE25A3"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20. </w:t>
      </w:r>
      <w:proofErr w:type="spellStart"/>
      <w:r w:rsidRPr="0054041A">
        <w:rPr>
          <w:rFonts w:ascii="Times New Roman" w:hAnsi="Times New Roman" w:cs="Times New Roman"/>
          <w:sz w:val="24"/>
          <w:szCs w:val="24"/>
          <w:lang w:val="ru-RU"/>
        </w:rPr>
        <w:t>Мацько</w:t>
      </w:r>
      <w:proofErr w:type="spellEnd"/>
      <w:r w:rsidRPr="0054041A">
        <w:rPr>
          <w:rFonts w:ascii="Times New Roman" w:hAnsi="Times New Roman" w:cs="Times New Roman"/>
          <w:sz w:val="24"/>
          <w:szCs w:val="24"/>
          <w:lang w:val="ru-RU"/>
        </w:rPr>
        <w:t xml:space="preserve"> Л.І., </w:t>
      </w:r>
      <w:proofErr w:type="spellStart"/>
      <w:r w:rsidRPr="0054041A">
        <w:rPr>
          <w:rFonts w:ascii="Times New Roman" w:hAnsi="Times New Roman" w:cs="Times New Roman"/>
          <w:sz w:val="24"/>
          <w:szCs w:val="24"/>
          <w:lang w:val="ru-RU"/>
        </w:rPr>
        <w:t>Кравець</w:t>
      </w:r>
      <w:proofErr w:type="spellEnd"/>
      <w:r w:rsidRPr="0054041A">
        <w:rPr>
          <w:rFonts w:ascii="Times New Roman" w:hAnsi="Times New Roman" w:cs="Times New Roman"/>
          <w:sz w:val="24"/>
          <w:szCs w:val="24"/>
          <w:lang w:val="ru-RU"/>
        </w:rPr>
        <w:t xml:space="preserve"> Л.В. Культура </w:t>
      </w:r>
      <w:proofErr w:type="spellStart"/>
      <w:r w:rsidRPr="0054041A">
        <w:rPr>
          <w:rFonts w:ascii="Times New Roman" w:hAnsi="Times New Roman" w:cs="Times New Roman"/>
          <w:sz w:val="24"/>
          <w:szCs w:val="24"/>
          <w:lang w:val="ru-RU"/>
        </w:rPr>
        <w:t>української</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фахової</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мови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навч</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посіб</w:t>
      </w:r>
      <w:proofErr w:type="spellEnd"/>
      <w:r w:rsidRPr="0054041A">
        <w:rPr>
          <w:rFonts w:ascii="Times New Roman" w:hAnsi="Times New Roman" w:cs="Times New Roman"/>
          <w:sz w:val="24"/>
          <w:szCs w:val="24"/>
          <w:lang w:val="ru-RU"/>
        </w:rPr>
        <w:t xml:space="preserve">. </w:t>
      </w:r>
      <w:proofErr w:type="gramStart"/>
      <w:r w:rsidRPr="0054041A">
        <w:rPr>
          <w:rFonts w:ascii="Times New Roman" w:hAnsi="Times New Roman" w:cs="Times New Roman"/>
          <w:sz w:val="24"/>
          <w:szCs w:val="24"/>
          <w:lang w:val="ru-RU"/>
        </w:rPr>
        <w:t>К. :</w:t>
      </w:r>
      <w:proofErr w:type="gramEnd"/>
      <w:r w:rsidRPr="0054041A">
        <w:rPr>
          <w:rFonts w:ascii="Times New Roman" w:hAnsi="Times New Roman" w:cs="Times New Roman"/>
          <w:sz w:val="24"/>
          <w:szCs w:val="24"/>
          <w:lang w:val="ru-RU"/>
        </w:rPr>
        <w:t xml:space="preserve"> ВЦ «</w:t>
      </w:r>
      <w:proofErr w:type="spellStart"/>
      <w:r w:rsidRPr="0054041A">
        <w:rPr>
          <w:rFonts w:ascii="Times New Roman" w:hAnsi="Times New Roman" w:cs="Times New Roman"/>
          <w:sz w:val="24"/>
          <w:szCs w:val="24"/>
          <w:lang w:val="ru-RU"/>
        </w:rPr>
        <w:t>Академія</w:t>
      </w:r>
      <w:proofErr w:type="spellEnd"/>
      <w:r w:rsidRPr="0054041A">
        <w:rPr>
          <w:rFonts w:ascii="Times New Roman" w:hAnsi="Times New Roman" w:cs="Times New Roman"/>
          <w:sz w:val="24"/>
          <w:szCs w:val="24"/>
          <w:lang w:val="ru-RU"/>
        </w:rPr>
        <w:t xml:space="preserve">», 2007. 360 с. </w:t>
      </w:r>
    </w:p>
    <w:p w14:paraId="0156ADB8"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21. </w:t>
      </w:r>
      <w:proofErr w:type="spellStart"/>
      <w:r w:rsidRPr="0054041A">
        <w:rPr>
          <w:rFonts w:ascii="Times New Roman" w:hAnsi="Times New Roman" w:cs="Times New Roman"/>
          <w:sz w:val="24"/>
          <w:szCs w:val="24"/>
          <w:lang w:val="ru-RU"/>
        </w:rPr>
        <w:t>Методологія</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наукових</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досліджень</w:t>
      </w:r>
      <w:proofErr w:type="spellEnd"/>
      <w:r w:rsidRPr="0054041A">
        <w:rPr>
          <w:rFonts w:ascii="Times New Roman" w:hAnsi="Times New Roman" w:cs="Times New Roman"/>
          <w:sz w:val="24"/>
          <w:szCs w:val="24"/>
          <w:lang w:val="ru-RU"/>
        </w:rPr>
        <w:t xml:space="preserve">: комплекс </w:t>
      </w:r>
      <w:proofErr w:type="spellStart"/>
      <w:r w:rsidRPr="0054041A">
        <w:rPr>
          <w:rFonts w:ascii="Times New Roman" w:hAnsi="Times New Roman" w:cs="Times New Roman"/>
          <w:sz w:val="24"/>
          <w:szCs w:val="24"/>
          <w:lang w:val="ru-RU"/>
        </w:rPr>
        <w:t>навчально</w:t>
      </w:r>
      <w:proofErr w:type="spellEnd"/>
      <w:r w:rsidRPr="0054041A">
        <w:rPr>
          <w:rFonts w:ascii="Times New Roman" w:hAnsi="Times New Roman" w:cs="Times New Roman"/>
          <w:sz w:val="24"/>
          <w:szCs w:val="24"/>
          <w:lang w:val="ru-RU"/>
        </w:rPr>
        <w:t xml:space="preserve">-методичного </w:t>
      </w:r>
      <w:proofErr w:type="spellStart"/>
      <w:r w:rsidRPr="0054041A">
        <w:rPr>
          <w:rFonts w:ascii="Times New Roman" w:hAnsi="Times New Roman" w:cs="Times New Roman"/>
          <w:sz w:val="24"/>
          <w:szCs w:val="24"/>
          <w:lang w:val="ru-RU"/>
        </w:rPr>
        <w:t>забезпечення</w:t>
      </w:r>
      <w:proofErr w:type="spellEnd"/>
      <w:r w:rsidRPr="0054041A">
        <w:rPr>
          <w:rFonts w:ascii="Times New Roman" w:hAnsi="Times New Roman" w:cs="Times New Roman"/>
          <w:sz w:val="24"/>
          <w:szCs w:val="24"/>
          <w:lang w:val="ru-RU"/>
        </w:rPr>
        <w:t xml:space="preserve"> для </w:t>
      </w:r>
      <w:proofErr w:type="spellStart"/>
      <w:r w:rsidRPr="0054041A">
        <w:rPr>
          <w:rFonts w:ascii="Times New Roman" w:hAnsi="Times New Roman" w:cs="Times New Roman"/>
          <w:sz w:val="24"/>
          <w:szCs w:val="24"/>
          <w:lang w:val="ru-RU"/>
        </w:rPr>
        <w:t>підготовки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аспірантів</w:t>
      </w:r>
      <w:proofErr w:type="spellEnd"/>
      <w:r w:rsidRPr="0054041A">
        <w:rPr>
          <w:rFonts w:ascii="Times New Roman" w:hAnsi="Times New Roman" w:cs="Times New Roman"/>
          <w:sz w:val="24"/>
          <w:szCs w:val="24"/>
          <w:lang w:val="ru-RU"/>
        </w:rPr>
        <w:t xml:space="preserve"> за </w:t>
      </w:r>
      <w:proofErr w:type="spellStart"/>
      <w:r w:rsidRPr="0054041A">
        <w:rPr>
          <w:rFonts w:ascii="Times New Roman" w:hAnsi="Times New Roman" w:cs="Times New Roman"/>
          <w:sz w:val="24"/>
          <w:szCs w:val="24"/>
          <w:lang w:val="ru-RU"/>
        </w:rPr>
        <w:t>спеціальністю</w:t>
      </w:r>
      <w:proofErr w:type="spellEnd"/>
      <w:r w:rsidRPr="0054041A">
        <w:rPr>
          <w:rFonts w:ascii="Times New Roman" w:hAnsi="Times New Roman" w:cs="Times New Roman"/>
          <w:sz w:val="24"/>
          <w:szCs w:val="24"/>
          <w:lang w:val="ru-RU"/>
        </w:rPr>
        <w:t xml:space="preserve"> 053 «</w:t>
      </w:r>
      <w:proofErr w:type="spellStart"/>
      <w:r w:rsidRPr="0054041A">
        <w:rPr>
          <w:rFonts w:ascii="Times New Roman" w:hAnsi="Times New Roman" w:cs="Times New Roman"/>
          <w:sz w:val="24"/>
          <w:szCs w:val="24"/>
          <w:lang w:val="ru-RU"/>
        </w:rPr>
        <w:t>Психологія</w:t>
      </w:r>
      <w:proofErr w:type="spellEnd"/>
      <w:r w:rsidRPr="0054041A">
        <w:rPr>
          <w:rFonts w:ascii="Times New Roman" w:hAnsi="Times New Roman" w:cs="Times New Roman"/>
          <w:sz w:val="24"/>
          <w:szCs w:val="24"/>
          <w:lang w:val="ru-RU"/>
        </w:rPr>
        <w:t xml:space="preserve">» / </w:t>
      </w:r>
      <w:proofErr w:type="spellStart"/>
      <w:r w:rsidRPr="0054041A">
        <w:rPr>
          <w:rFonts w:ascii="Times New Roman" w:hAnsi="Times New Roman" w:cs="Times New Roman"/>
          <w:sz w:val="24"/>
          <w:szCs w:val="24"/>
          <w:lang w:val="ru-RU"/>
        </w:rPr>
        <w:t>Укл</w:t>
      </w:r>
      <w:proofErr w:type="spellEnd"/>
      <w:proofErr w:type="gramStart"/>
      <w:r w:rsidRPr="0054041A">
        <w:rPr>
          <w:rFonts w:ascii="Times New Roman" w:hAnsi="Times New Roman" w:cs="Times New Roman"/>
          <w:sz w:val="24"/>
          <w:szCs w:val="24"/>
          <w:lang w:val="ru-RU"/>
        </w:rPr>
        <w:t>. :</w:t>
      </w:r>
      <w:proofErr w:type="gramEnd"/>
      <w:r w:rsidRPr="0054041A">
        <w:rPr>
          <w:rFonts w:ascii="Times New Roman" w:hAnsi="Times New Roman" w:cs="Times New Roman"/>
          <w:sz w:val="24"/>
          <w:szCs w:val="24"/>
          <w:lang w:val="ru-RU"/>
        </w:rPr>
        <w:t xml:space="preserve"> С. Ю. </w:t>
      </w:r>
      <w:proofErr w:type="spellStart"/>
      <w:r w:rsidRPr="0054041A">
        <w:rPr>
          <w:rFonts w:ascii="Times New Roman" w:hAnsi="Times New Roman" w:cs="Times New Roman"/>
          <w:sz w:val="24"/>
          <w:szCs w:val="24"/>
          <w:lang w:val="ru-RU"/>
        </w:rPr>
        <w:t>Гуцол</w:t>
      </w:r>
      <w:proofErr w:type="spellEnd"/>
      <w:r w:rsidRPr="0054041A">
        <w:rPr>
          <w:rFonts w:ascii="Times New Roman" w:hAnsi="Times New Roman" w:cs="Times New Roman"/>
          <w:sz w:val="24"/>
          <w:szCs w:val="24"/>
          <w:lang w:val="ru-RU"/>
        </w:rPr>
        <w:t xml:space="preserve">. – </w:t>
      </w:r>
      <w:proofErr w:type="gramStart"/>
      <w:r w:rsidRPr="0054041A">
        <w:rPr>
          <w:rFonts w:ascii="Times New Roman" w:hAnsi="Times New Roman" w:cs="Times New Roman"/>
          <w:sz w:val="24"/>
          <w:szCs w:val="24"/>
          <w:lang w:val="ru-RU"/>
        </w:rPr>
        <w:t>К. :</w:t>
      </w:r>
      <w:proofErr w:type="gramEnd"/>
      <w:r w:rsidRPr="0054041A">
        <w:rPr>
          <w:rFonts w:ascii="Times New Roman" w:hAnsi="Times New Roman" w:cs="Times New Roman"/>
          <w:sz w:val="24"/>
          <w:szCs w:val="24"/>
          <w:lang w:val="ru-RU"/>
        </w:rPr>
        <w:t xml:space="preserve"> КПІ </w:t>
      </w:r>
      <w:proofErr w:type="spellStart"/>
      <w:r w:rsidRPr="0054041A">
        <w:rPr>
          <w:rFonts w:ascii="Times New Roman" w:hAnsi="Times New Roman" w:cs="Times New Roman"/>
          <w:sz w:val="24"/>
          <w:szCs w:val="24"/>
          <w:lang w:val="ru-RU"/>
        </w:rPr>
        <w:t>ім</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Ігоря</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Сікорського</w:t>
      </w:r>
      <w:proofErr w:type="spellEnd"/>
      <w:r w:rsidRPr="0054041A">
        <w:rPr>
          <w:rFonts w:ascii="Times New Roman" w:hAnsi="Times New Roman" w:cs="Times New Roman"/>
          <w:sz w:val="24"/>
          <w:szCs w:val="24"/>
          <w:lang w:val="ru-RU"/>
        </w:rPr>
        <w:t>, 2016. – 26 с.</w:t>
      </w:r>
    </w:p>
    <w:p w14:paraId="7553149A" w14:textId="77777777" w:rsidR="0054041A" w:rsidRPr="0054041A" w:rsidRDefault="0054041A" w:rsidP="0054041A">
      <w:pPr>
        <w:spacing w:after="0" w:line="240" w:lineRule="auto"/>
        <w:ind w:firstLine="851"/>
        <w:jc w:val="both"/>
        <w:rPr>
          <w:rFonts w:ascii="Times New Roman" w:hAnsi="Times New Roman" w:cs="Times New Roman"/>
          <w:sz w:val="24"/>
          <w:szCs w:val="24"/>
          <w:lang w:val="en-GB"/>
        </w:rPr>
      </w:pPr>
      <w:r w:rsidRPr="0054041A">
        <w:rPr>
          <w:rFonts w:ascii="Times New Roman" w:hAnsi="Times New Roman" w:cs="Times New Roman"/>
          <w:sz w:val="24"/>
          <w:szCs w:val="24"/>
          <w:lang w:val="ru-RU"/>
        </w:rPr>
        <w:t xml:space="preserve">22. </w:t>
      </w:r>
      <w:proofErr w:type="spellStart"/>
      <w:r w:rsidRPr="0054041A">
        <w:rPr>
          <w:rFonts w:ascii="Times New Roman" w:hAnsi="Times New Roman" w:cs="Times New Roman"/>
          <w:sz w:val="24"/>
          <w:szCs w:val="24"/>
          <w:lang w:val="ru-RU"/>
        </w:rPr>
        <w:t>Ніколаєв</w:t>
      </w:r>
      <w:proofErr w:type="spellEnd"/>
      <w:r w:rsidRPr="0054041A">
        <w:rPr>
          <w:rFonts w:ascii="Times New Roman" w:hAnsi="Times New Roman" w:cs="Times New Roman"/>
          <w:sz w:val="24"/>
          <w:szCs w:val="24"/>
          <w:lang w:val="ru-RU"/>
        </w:rPr>
        <w:t xml:space="preserve"> Є. Як </w:t>
      </w:r>
      <w:proofErr w:type="spellStart"/>
      <w:r w:rsidRPr="0054041A">
        <w:rPr>
          <w:rFonts w:ascii="Times New Roman" w:hAnsi="Times New Roman" w:cs="Times New Roman"/>
          <w:sz w:val="24"/>
          <w:szCs w:val="24"/>
          <w:lang w:val="ru-RU"/>
        </w:rPr>
        <w:t>просувати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цінності</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академічної</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доброчесності</w:t>
      </w:r>
      <w:proofErr w:type="spellEnd"/>
      <w:r w:rsidRPr="0054041A">
        <w:rPr>
          <w:rFonts w:ascii="Times New Roman" w:hAnsi="Times New Roman" w:cs="Times New Roman"/>
          <w:sz w:val="24"/>
          <w:szCs w:val="24"/>
          <w:lang w:val="ru-RU"/>
        </w:rPr>
        <w:t xml:space="preserve"> в </w:t>
      </w:r>
      <w:proofErr w:type="spellStart"/>
      <w:r w:rsidRPr="0054041A">
        <w:rPr>
          <w:rFonts w:ascii="Times New Roman" w:hAnsi="Times New Roman" w:cs="Times New Roman"/>
          <w:sz w:val="24"/>
          <w:szCs w:val="24"/>
          <w:lang w:val="ru-RU"/>
        </w:rPr>
        <w:t>українських</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університетах</w:t>
      </w:r>
      <w:proofErr w:type="spellEnd"/>
      <w:r w:rsidRPr="0054041A">
        <w:rPr>
          <w:rFonts w:ascii="Times New Roman" w:hAnsi="Times New Roman" w:cs="Times New Roman"/>
          <w:sz w:val="24"/>
          <w:szCs w:val="24"/>
          <w:lang w:val="ru-RU"/>
        </w:rPr>
        <w:t xml:space="preserve">? </w:t>
      </w:r>
      <w:bookmarkStart w:id="7" w:name="_Hlk36117768"/>
      <w:r w:rsidRPr="0054041A">
        <w:rPr>
          <w:rFonts w:ascii="Times New Roman" w:hAnsi="Times New Roman" w:cs="Times New Roman"/>
          <w:sz w:val="24"/>
          <w:szCs w:val="24"/>
          <w:lang w:val="en-GB"/>
        </w:rPr>
        <w:t>URL:</w:t>
      </w:r>
      <w:bookmarkEnd w:id="7"/>
      <w:r w:rsidRPr="0054041A">
        <w:rPr>
          <w:rFonts w:ascii="Times New Roman" w:hAnsi="Times New Roman" w:cs="Times New Roman"/>
          <w:sz w:val="24"/>
          <w:szCs w:val="24"/>
          <w:lang w:val="en-GB"/>
        </w:rPr>
        <w:t xml:space="preserve"> http://education-ua.org/ua/articles/1131-yak-prosuvati-tsinnosti-akademichnoji-dobrochesnosti-v-ukrajinskikh-universitetakh. </w:t>
      </w:r>
    </w:p>
    <w:p w14:paraId="0F4A50F5" w14:textId="77777777" w:rsidR="0054041A" w:rsidRPr="0054041A" w:rsidRDefault="0054041A" w:rsidP="0054041A">
      <w:pPr>
        <w:spacing w:after="0" w:line="240" w:lineRule="auto"/>
        <w:ind w:firstLine="851"/>
        <w:jc w:val="both"/>
        <w:rPr>
          <w:rFonts w:ascii="Times New Roman" w:hAnsi="Times New Roman" w:cs="Times New Roman"/>
          <w:sz w:val="24"/>
          <w:szCs w:val="24"/>
          <w:lang w:val="en-GB"/>
        </w:rPr>
      </w:pPr>
      <w:r w:rsidRPr="0054041A">
        <w:rPr>
          <w:rFonts w:ascii="Times New Roman" w:hAnsi="Times New Roman" w:cs="Times New Roman"/>
          <w:sz w:val="24"/>
          <w:szCs w:val="24"/>
          <w:lang w:val="en-GB"/>
        </w:rPr>
        <w:t>2</w:t>
      </w:r>
      <w:r w:rsidRPr="0054041A">
        <w:rPr>
          <w:rFonts w:ascii="Times New Roman" w:hAnsi="Times New Roman" w:cs="Times New Roman"/>
          <w:sz w:val="24"/>
          <w:szCs w:val="24"/>
        </w:rPr>
        <w:t>3</w:t>
      </w:r>
      <w:r w:rsidRPr="0054041A">
        <w:rPr>
          <w:rFonts w:ascii="Times New Roman" w:hAnsi="Times New Roman" w:cs="Times New Roman"/>
          <w:sz w:val="24"/>
          <w:szCs w:val="24"/>
          <w:lang w:val="en-GB"/>
        </w:rPr>
        <w:t xml:space="preserve">. </w:t>
      </w:r>
      <w:proofErr w:type="spellStart"/>
      <w:r w:rsidRPr="0054041A">
        <w:rPr>
          <w:rFonts w:ascii="Times New Roman" w:hAnsi="Times New Roman" w:cs="Times New Roman"/>
          <w:sz w:val="24"/>
          <w:szCs w:val="24"/>
          <w:lang w:val="ru-RU"/>
        </w:rPr>
        <w:t>Основи</w:t>
      </w:r>
      <w:proofErr w:type="spellEnd"/>
      <w:r w:rsidRPr="0054041A">
        <w:rPr>
          <w:rFonts w:ascii="Times New Roman" w:hAnsi="Times New Roman" w:cs="Times New Roman"/>
          <w:sz w:val="24"/>
          <w:szCs w:val="24"/>
          <w:lang w:val="en-GB"/>
        </w:rPr>
        <w:t xml:space="preserve"> </w:t>
      </w:r>
      <w:proofErr w:type="spellStart"/>
      <w:r w:rsidRPr="0054041A">
        <w:rPr>
          <w:rFonts w:ascii="Times New Roman" w:hAnsi="Times New Roman" w:cs="Times New Roman"/>
          <w:sz w:val="24"/>
          <w:szCs w:val="24"/>
          <w:lang w:val="ru-RU"/>
        </w:rPr>
        <w:t>методології</w:t>
      </w:r>
      <w:proofErr w:type="spellEnd"/>
      <w:r w:rsidRPr="0054041A">
        <w:rPr>
          <w:rFonts w:ascii="Times New Roman" w:hAnsi="Times New Roman" w:cs="Times New Roman"/>
          <w:sz w:val="24"/>
          <w:szCs w:val="24"/>
          <w:lang w:val="en-GB"/>
        </w:rPr>
        <w:t xml:space="preserve"> </w:t>
      </w:r>
      <w:r w:rsidRPr="0054041A">
        <w:rPr>
          <w:rFonts w:ascii="Times New Roman" w:hAnsi="Times New Roman" w:cs="Times New Roman"/>
          <w:sz w:val="24"/>
          <w:szCs w:val="24"/>
          <w:lang w:val="ru-RU"/>
        </w:rPr>
        <w:t>та</w:t>
      </w:r>
      <w:r w:rsidRPr="0054041A">
        <w:rPr>
          <w:rFonts w:ascii="Times New Roman" w:hAnsi="Times New Roman" w:cs="Times New Roman"/>
          <w:sz w:val="24"/>
          <w:szCs w:val="24"/>
          <w:lang w:val="en-GB"/>
        </w:rPr>
        <w:t xml:space="preserve"> </w:t>
      </w:r>
      <w:proofErr w:type="spellStart"/>
      <w:r w:rsidRPr="0054041A">
        <w:rPr>
          <w:rFonts w:ascii="Times New Roman" w:hAnsi="Times New Roman" w:cs="Times New Roman"/>
          <w:sz w:val="24"/>
          <w:szCs w:val="24"/>
          <w:lang w:val="ru-RU"/>
        </w:rPr>
        <w:t>організації</w:t>
      </w:r>
      <w:proofErr w:type="spellEnd"/>
      <w:r w:rsidRPr="0054041A">
        <w:rPr>
          <w:rFonts w:ascii="Times New Roman" w:hAnsi="Times New Roman" w:cs="Times New Roman"/>
          <w:sz w:val="24"/>
          <w:szCs w:val="24"/>
          <w:lang w:val="en-GB"/>
        </w:rPr>
        <w:t xml:space="preserve"> </w:t>
      </w:r>
      <w:proofErr w:type="spellStart"/>
      <w:r w:rsidRPr="0054041A">
        <w:rPr>
          <w:rFonts w:ascii="Times New Roman" w:hAnsi="Times New Roman" w:cs="Times New Roman"/>
          <w:sz w:val="24"/>
          <w:szCs w:val="24"/>
          <w:lang w:val="ru-RU"/>
        </w:rPr>
        <w:t>наукових</w:t>
      </w:r>
      <w:proofErr w:type="spellEnd"/>
      <w:r w:rsidRPr="0054041A">
        <w:rPr>
          <w:rFonts w:ascii="Times New Roman" w:hAnsi="Times New Roman" w:cs="Times New Roman"/>
          <w:sz w:val="24"/>
          <w:szCs w:val="24"/>
          <w:lang w:val="en-GB"/>
        </w:rPr>
        <w:t xml:space="preserve"> </w:t>
      </w:r>
      <w:proofErr w:type="spellStart"/>
      <w:proofErr w:type="gramStart"/>
      <w:r w:rsidRPr="0054041A">
        <w:rPr>
          <w:rFonts w:ascii="Times New Roman" w:hAnsi="Times New Roman" w:cs="Times New Roman"/>
          <w:sz w:val="24"/>
          <w:szCs w:val="24"/>
          <w:lang w:val="ru-RU"/>
        </w:rPr>
        <w:t>досліджень</w:t>
      </w:r>
      <w:proofErr w:type="spellEnd"/>
      <w:r w:rsidRPr="0054041A">
        <w:rPr>
          <w:rFonts w:ascii="Times New Roman" w:hAnsi="Times New Roman" w:cs="Times New Roman"/>
          <w:sz w:val="24"/>
          <w:szCs w:val="24"/>
          <w:lang w:val="en-GB"/>
        </w:rPr>
        <w:t xml:space="preserve"> :</w:t>
      </w:r>
      <w:proofErr w:type="gramEnd"/>
      <w:r w:rsidRPr="0054041A">
        <w:rPr>
          <w:rFonts w:ascii="Times New Roman" w:hAnsi="Times New Roman" w:cs="Times New Roman"/>
          <w:sz w:val="24"/>
          <w:szCs w:val="24"/>
          <w:lang w:val="en-GB"/>
        </w:rPr>
        <w:t xml:space="preserve"> </w:t>
      </w:r>
      <w:proofErr w:type="spellStart"/>
      <w:r w:rsidRPr="0054041A">
        <w:rPr>
          <w:rFonts w:ascii="Times New Roman" w:hAnsi="Times New Roman" w:cs="Times New Roman"/>
          <w:sz w:val="24"/>
          <w:szCs w:val="24"/>
          <w:lang w:val="ru-RU"/>
        </w:rPr>
        <w:t>Навч</w:t>
      </w:r>
      <w:proofErr w:type="spellEnd"/>
      <w:r w:rsidRPr="0054041A">
        <w:rPr>
          <w:rFonts w:ascii="Times New Roman" w:hAnsi="Times New Roman" w:cs="Times New Roman"/>
          <w:sz w:val="24"/>
          <w:szCs w:val="24"/>
          <w:lang w:val="en-GB"/>
        </w:rPr>
        <w:t xml:space="preserve">. </w:t>
      </w:r>
      <w:proofErr w:type="spellStart"/>
      <w:r w:rsidRPr="0054041A">
        <w:rPr>
          <w:rFonts w:ascii="Times New Roman" w:hAnsi="Times New Roman" w:cs="Times New Roman"/>
          <w:sz w:val="24"/>
          <w:szCs w:val="24"/>
          <w:lang w:val="ru-RU"/>
        </w:rPr>
        <w:t>посіб</w:t>
      </w:r>
      <w:proofErr w:type="spellEnd"/>
      <w:r w:rsidRPr="0054041A">
        <w:rPr>
          <w:rFonts w:ascii="Times New Roman" w:hAnsi="Times New Roman" w:cs="Times New Roman"/>
          <w:sz w:val="24"/>
          <w:szCs w:val="24"/>
          <w:lang w:val="en-GB"/>
        </w:rPr>
        <w:t xml:space="preserve">. </w:t>
      </w:r>
      <w:r w:rsidRPr="0054041A">
        <w:rPr>
          <w:rFonts w:ascii="Times New Roman" w:hAnsi="Times New Roman" w:cs="Times New Roman"/>
          <w:sz w:val="24"/>
          <w:szCs w:val="24"/>
          <w:lang w:val="ru-RU"/>
        </w:rPr>
        <w:t>для</w:t>
      </w:r>
      <w:r w:rsidRPr="0054041A">
        <w:rPr>
          <w:rFonts w:ascii="Times New Roman" w:hAnsi="Times New Roman" w:cs="Times New Roman"/>
          <w:sz w:val="24"/>
          <w:szCs w:val="24"/>
          <w:lang w:val="en-GB"/>
        </w:rPr>
        <w:t xml:space="preserve"> </w:t>
      </w:r>
      <w:proofErr w:type="spellStart"/>
      <w:r w:rsidRPr="0054041A">
        <w:rPr>
          <w:rFonts w:ascii="Times New Roman" w:hAnsi="Times New Roman" w:cs="Times New Roman"/>
          <w:sz w:val="24"/>
          <w:szCs w:val="24"/>
          <w:lang w:val="ru-RU"/>
        </w:rPr>
        <w:t>студентів</w:t>
      </w:r>
      <w:proofErr w:type="spellEnd"/>
      <w:r w:rsidRPr="0054041A">
        <w:rPr>
          <w:rFonts w:ascii="Times New Roman" w:hAnsi="Times New Roman" w:cs="Times New Roman"/>
          <w:sz w:val="24"/>
          <w:szCs w:val="24"/>
          <w:lang w:val="en-GB"/>
        </w:rPr>
        <w:t xml:space="preserve">, </w:t>
      </w:r>
      <w:proofErr w:type="spellStart"/>
      <w:r w:rsidRPr="0054041A">
        <w:rPr>
          <w:rFonts w:ascii="Times New Roman" w:hAnsi="Times New Roman" w:cs="Times New Roman"/>
          <w:sz w:val="24"/>
          <w:szCs w:val="24"/>
          <w:lang w:val="ru-RU"/>
        </w:rPr>
        <w:t>курсантів</w:t>
      </w:r>
      <w:proofErr w:type="spellEnd"/>
      <w:r w:rsidRPr="0054041A">
        <w:rPr>
          <w:rFonts w:ascii="Times New Roman" w:hAnsi="Times New Roman" w:cs="Times New Roman"/>
          <w:sz w:val="24"/>
          <w:szCs w:val="24"/>
          <w:lang w:val="en-GB"/>
        </w:rPr>
        <w:t xml:space="preserve">, </w:t>
      </w:r>
      <w:proofErr w:type="spellStart"/>
      <w:r w:rsidRPr="0054041A">
        <w:rPr>
          <w:rFonts w:ascii="Times New Roman" w:hAnsi="Times New Roman" w:cs="Times New Roman"/>
          <w:sz w:val="24"/>
          <w:szCs w:val="24"/>
          <w:lang w:val="ru-RU"/>
        </w:rPr>
        <w:t>аспірантів</w:t>
      </w:r>
      <w:proofErr w:type="spellEnd"/>
      <w:r w:rsidRPr="0054041A">
        <w:rPr>
          <w:rFonts w:ascii="Times New Roman" w:hAnsi="Times New Roman" w:cs="Times New Roman"/>
          <w:sz w:val="24"/>
          <w:szCs w:val="24"/>
          <w:lang w:val="en-GB"/>
        </w:rPr>
        <w:t xml:space="preserve"> </w:t>
      </w:r>
      <w:r w:rsidRPr="0054041A">
        <w:rPr>
          <w:rFonts w:ascii="Times New Roman" w:hAnsi="Times New Roman" w:cs="Times New Roman"/>
          <w:sz w:val="24"/>
          <w:szCs w:val="24"/>
          <w:lang w:val="ru-RU"/>
        </w:rPr>
        <w:t>і</w:t>
      </w:r>
      <w:r w:rsidRPr="0054041A">
        <w:rPr>
          <w:rFonts w:ascii="Times New Roman" w:hAnsi="Times New Roman" w:cs="Times New Roman"/>
          <w:sz w:val="24"/>
          <w:szCs w:val="24"/>
          <w:lang w:val="en-GB"/>
        </w:rPr>
        <w:t xml:space="preserve"> </w:t>
      </w:r>
      <w:r w:rsidRPr="0054041A">
        <w:rPr>
          <w:rFonts w:ascii="Times New Roman" w:hAnsi="Times New Roman" w:cs="Times New Roman"/>
          <w:sz w:val="24"/>
          <w:szCs w:val="24"/>
          <w:lang w:val="ru-RU"/>
        </w:rPr>
        <w:t>ад</w:t>
      </w:r>
      <w:r w:rsidRPr="0054041A">
        <w:rPr>
          <w:rFonts w:ascii="Times New Roman" w:hAnsi="Times New Roman" w:cs="Times New Roman"/>
          <w:sz w:val="24"/>
          <w:szCs w:val="24"/>
          <w:lang w:val="en-GB"/>
        </w:rPr>
        <w:t>’</w:t>
      </w:r>
      <w:proofErr w:type="spellStart"/>
      <w:r w:rsidRPr="0054041A">
        <w:rPr>
          <w:rFonts w:ascii="Times New Roman" w:hAnsi="Times New Roman" w:cs="Times New Roman"/>
          <w:sz w:val="24"/>
          <w:szCs w:val="24"/>
          <w:lang w:val="ru-RU"/>
        </w:rPr>
        <w:t>юнтів</w:t>
      </w:r>
      <w:proofErr w:type="spellEnd"/>
      <w:r w:rsidRPr="0054041A">
        <w:rPr>
          <w:rFonts w:ascii="Times New Roman" w:hAnsi="Times New Roman" w:cs="Times New Roman"/>
          <w:sz w:val="24"/>
          <w:szCs w:val="24"/>
          <w:lang w:val="en-GB"/>
        </w:rPr>
        <w:t xml:space="preserve"> / </w:t>
      </w:r>
      <w:r w:rsidRPr="0054041A">
        <w:rPr>
          <w:rFonts w:ascii="Times New Roman" w:hAnsi="Times New Roman" w:cs="Times New Roman"/>
          <w:sz w:val="24"/>
          <w:szCs w:val="24"/>
          <w:lang w:val="ru-RU"/>
        </w:rPr>
        <w:t>за</w:t>
      </w:r>
      <w:r w:rsidRPr="0054041A">
        <w:rPr>
          <w:rFonts w:ascii="Times New Roman" w:hAnsi="Times New Roman" w:cs="Times New Roman"/>
          <w:sz w:val="24"/>
          <w:szCs w:val="24"/>
          <w:lang w:val="en-GB"/>
        </w:rPr>
        <w:t xml:space="preserve"> </w:t>
      </w:r>
      <w:proofErr w:type="spellStart"/>
      <w:r w:rsidRPr="0054041A">
        <w:rPr>
          <w:rFonts w:ascii="Times New Roman" w:hAnsi="Times New Roman" w:cs="Times New Roman"/>
          <w:sz w:val="24"/>
          <w:szCs w:val="24"/>
          <w:lang w:val="ru-RU"/>
        </w:rPr>
        <w:t>ред</w:t>
      </w:r>
      <w:proofErr w:type="spellEnd"/>
      <w:r w:rsidRPr="0054041A">
        <w:rPr>
          <w:rFonts w:ascii="Times New Roman" w:hAnsi="Times New Roman" w:cs="Times New Roman"/>
          <w:sz w:val="24"/>
          <w:szCs w:val="24"/>
          <w:lang w:val="en-GB"/>
        </w:rPr>
        <w:t xml:space="preserve">. </w:t>
      </w:r>
      <w:r w:rsidRPr="0054041A">
        <w:rPr>
          <w:rFonts w:ascii="Times New Roman" w:hAnsi="Times New Roman" w:cs="Times New Roman"/>
          <w:sz w:val="24"/>
          <w:szCs w:val="24"/>
          <w:lang w:val="ru-RU"/>
        </w:rPr>
        <w:t>А</w:t>
      </w:r>
      <w:r w:rsidRPr="0054041A">
        <w:rPr>
          <w:rFonts w:ascii="Times New Roman" w:hAnsi="Times New Roman" w:cs="Times New Roman"/>
          <w:sz w:val="24"/>
          <w:szCs w:val="24"/>
          <w:lang w:val="en-GB"/>
        </w:rPr>
        <w:t xml:space="preserve">. </w:t>
      </w:r>
      <w:r w:rsidRPr="0054041A">
        <w:rPr>
          <w:rFonts w:ascii="Times New Roman" w:hAnsi="Times New Roman" w:cs="Times New Roman"/>
          <w:sz w:val="24"/>
          <w:szCs w:val="24"/>
          <w:lang w:val="ru-RU"/>
        </w:rPr>
        <w:t>Є</w:t>
      </w:r>
      <w:r w:rsidRPr="0054041A">
        <w:rPr>
          <w:rFonts w:ascii="Times New Roman" w:hAnsi="Times New Roman" w:cs="Times New Roman"/>
          <w:sz w:val="24"/>
          <w:szCs w:val="24"/>
          <w:lang w:val="en-GB"/>
        </w:rPr>
        <w:t xml:space="preserve">. </w:t>
      </w:r>
      <w:proofErr w:type="spellStart"/>
      <w:r w:rsidRPr="0054041A">
        <w:rPr>
          <w:rFonts w:ascii="Times New Roman" w:hAnsi="Times New Roman" w:cs="Times New Roman"/>
          <w:sz w:val="24"/>
          <w:szCs w:val="24"/>
          <w:lang w:val="ru-RU"/>
        </w:rPr>
        <w:t>Конверського</w:t>
      </w:r>
      <w:proofErr w:type="spellEnd"/>
      <w:r w:rsidRPr="0054041A">
        <w:rPr>
          <w:rFonts w:ascii="Times New Roman" w:hAnsi="Times New Roman" w:cs="Times New Roman"/>
          <w:sz w:val="24"/>
          <w:szCs w:val="24"/>
          <w:lang w:val="en-GB"/>
        </w:rPr>
        <w:t xml:space="preserve">. – </w:t>
      </w:r>
      <w:proofErr w:type="gramStart"/>
      <w:r w:rsidRPr="0054041A">
        <w:rPr>
          <w:rFonts w:ascii="Times New Roman" w:hAnsi="Times New Roman" w:cs="Times New Roman"/>
          <w:sz w:val="24"/>
          <w:szCs w:val="24"/>
          <w:lang w:val="ru-RU"/>
        </w:rPr>
        <w:t>К</w:t>
      </w:r>
      <w:r w:rsidRPr="0054041A">
        <w:rPr>
          <w:rFonts w:ascii="Times New Roman" w:hAnsi="Times New Roman" w:cs="Times New Roman"/>
          <w:sz w:val="24"/>
          <w:szCs w:val="24"/>
          <w:lang w:val="en-GB"/>
        </w:rPr>
        <w:t>. :</w:t>
      </w:r>
      <w:proofErr w:type="gramEnd"/>
      <w:r w:rsidRPr="0054041A">
        <w:rPr>
          <w:rFonts w:ascii="Times New Roman" w:hAnsi="Times New Roman" w:cs="Times New Roman"/>
          <w:sz w:val="24"/>
          <w:szCs w:val="24"/>
          <w:lang w:val="en-GB"/>
        </w:rPr>
        <w:t xml:space="preserve"> </w:t>
      </w:r>
      <w:r w:rsidRPr="0054041A">
        <w:rPr>
          <w:rFonts w:ascii="Times New Roman" w:hAnsi="Times New Roman" w:cs="Times New Roman"/>
          <w:sz w:val="24"/>
          <w:szCs w:val="24"/>
          <w:lang w:val="ru-RU"/>
        </w:rPr>
        <w:t>Центр</w:t>
      </w:r>
      <w:r w:rsidRPr="0054041A">
        <w:rPr>
          <w:rFonts w:ascii="Times New Roman" w:hAnsi="Times New Roman" w:cs="Times New Roman"/>
          <w:sz w:val="24"/>
          <w:szCs w:val="24"/>
          <w:lang w:val="en-GB"/>
        </w:rPr>
        <w:t xml:space="preserve"> </w:t>
      </w:r>
      <w:proofErr w:type="spellStart"/>
      <w:r w:rsidRPr="0054041A">
        <w:rPr>
          <w:rFonts w:ascii="Times New Roman" w:hAnsi="Times New Roman" w:cs="Times New Roman"/>
          <w:sz w:val="24"/>
          <w:szCs w:val="24"/>
          <w:lang w:val="ru-RU"/>
        </w:rPr>
        <w:t>учбової</w:t>
      </w:r>
      <w:proofErr w:type="spellEnd"/>
      <w:r w:rsidRPr="0054041A">
        <w:rPr>
          <w:rFonts w:ascii="Times New Roman" w:hAnsi="Times New Roman" w:cs="Times New Roman"/>
          <w:sz w:val="24"/>
          <w:szCs w:val="24"/>
          <w:lang w:val="en-GB"/>
        </w:rPr>
        <w:t xml:space="preserve"> </w:t>
      </w:r>
      <w:proofErr w:type="spellStart"/>
      <w:r w:rsidRPr="0054041A">
        <w:rPr>
          <w:rFonts w:ascii="Times New Roman" w:hAnsi="Times New Roman" w:cs="Times New Roman"/>
          <w:sz w:val="24"/>
          <w:szCs w:val="24"/>
          <w:lang w:val="ru-RU"/>
        </w:rPr>
        <w:t>літератури</w:t>
      </w:r>
      <w:proofErr w:type="spellEnd"/>
      <w:r w:rsidRPr="0054041A">
        <w:rPr>
          <w:rFonts w:ascii="Times New Roman" w:hAnsi="Times New Roman" w:cs="Times New Roman"/>
          <w:sz w:val="24"/>
          <w:szCs w:val="24"/>
          <w:lang w:val="en-GB"/>
        </w:rPr>
        <w:t xml:space="preserve">, 2010. – 352 </w:t>
      </w:r>
      <w:r w:rsidRPr="0054041A">
        <w:rPr>
          <w:rFonts w:ascii="Times New Roman" w:hAnsi="Times New Roman" w:cs="Times New Roman"/>
          <w:sz w:val="24"/>
          <w:szCs w:val="24"/>
          <w:lang w:val="ru-RU"/>
        </w:rPr>
        <w:t>с</w:t>
      </w:r>
      <w:r w:rsidRPr="0054041A">
        <w:rPr>
          <w:rFonts w:ascii="Times New Roman" w:hAnsi="Times New Roman" w:cs="Times New Roman"/>
          <w:sz w:val="24"/>
          <w:szCs w:val="24"/>
          <w:lang w:val="en-GB"/>
        </w:rPr>
        <w:t xml:space="preserve">. – </w:t>
      </w:r>
    </w:p>
    <w:p w14:paraId="31109382" w14:textId="77777777" w:rsidR="0054041A" w:rsidRPr="0054041A" w:rsidRDefault="0054041A" w:rsidP="0054041A">
      <w:pPr>
        <w:spacing w:after="0" w:line="240" w:lineRule="auto"/>
        <w:ind w:firstLine="851"/>
        <w:jc w:val="both"/>
        <w:rPr>
          <w:rFonts w:ascii="Times New Roman" w:hAnsi="Times New Roman" w:cs="Times New Roman"/>
          <w:sz w:val="24"/>
          <w:szCs w:val="24"/>
          <w:lang w:val="en-GB"/>
        </w:rPr>
      </w:pPr>
      <w:r w:rsidRPr="0054041A">
        <w:rPr>
          <w:rFonts w:ascii="Times New Roman" w:hAnsi="Times New Roman" w:cs="Times New Roman"/>
          <w:sz w:val="24"/>
          <w:szCs w:val="24"/>
          <w:lang w:val="en-GB"/>
        </w:rPr>
        <w:t xml:space="preserve">24. </w:t>
      </w:r>
      <w:r w:rsidRPr="0054041A">
        <w:rPr>
          <w:rFonts w:ascii="Times New Roman" w:hAnsi="Times New Roman" w:cs="Times New Roman"/>
          <w:sz w:val="24"/>
          <w:szCs w:val="24"/>
        </w:rPr>
        <w:t>Рекомендації щодо забезпечення принципів академічної доброчесності / укладачі: підкомісія 303 «Академічна доброчесність» / 2016 р. - 24 с. URL: https://dduvs.in.ua/wp-content/uploads/files/akdo/nodo/n3.pdf.</w:t>
      </w:r>
    </w:p>
    <w:p w14:paraId="63F7A729"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25. Шейко В. М. </w:t>
      </w:r>
      <w:proofErr w:type="spellStart"/>
      <w:r w:rsidRPr="0054041A">
        <w:rPr>
          <w:rFonts w:ascii="Times New Roman" w:hAnsi="Times New Roman" w:cs="Times New Roman"/>
          <w:sz w:val="24"/>
          <w:szCs w:val="24"/>
          <w:lang w:val="ru-RU"/>
        </w:rPr>
        <w:t>Організація</w:t>
      </w:r>
      <w:proofErr w:type="spellEnd"/>
      <w:r w:rsidRPr="0054041A">
        <w:rPr>
          <w:rFonts w:ascii="Times New Roman" w:hAnsi="Times New Roman" w:cs="Times New Roman"/>
          <w:sz w:val="24"/>
          <w:szCs w:val="24"/>
          <w:lang w:val="ru-RU"/>
        </w:rPr>
        <w:t xml:space="preserve"> та методика </w:t>
      </w:r>
      <w:proofErr w:type="spellStart"/>
      <w:r w:rsidRPr="0054041A">
        <w:rPr>
          <w:rFonts w:ascii="Times New Roman" w:hAnsi="Times New Roman" w:cs="Times New Roman"/>
          <w:sz w:val="24"/>
          <w:szCs w:val="24"/>
          <w:lang w:val="ru-RU"/>
        </w:rPr>
        <w:t>науково-дослідної</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діяльності</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підручник</w:t>
      </w:r>
      <w:proofErr w:type="spellEnd"/>
      <w:r w:rsidRPr="0054041A">
        <w:rPr>
          <w:rFonts w:ascii="Times New Roman" w:hAnsi="Times New Roman" w:cs="Times New Roman"/>
          <w:sz w:val="24"/>
          <w:szCs w:val="24"/>
          <w:lang w:val="ru-RU"/>
        </w:rPr>
        <w:t xml:space="preserve"> / В. М. Шейко, Н. М. Кушнаренко. – </w:t>
      </w:r>
      <w:proofErr w:type="gramStart"/>
      <w:r w:rsidRPr="0054041A">
        <w:rPr>
          <w:rFonts w:ascii="Times New Roman" w:hAnsi="Times New Roman" w:cs="Times New Roman"/>
          <w:sz w:val="24"/>
          <w:szCs w:val="24"/>
          <w:lang w:val="ru-RU"/>
        </w:rPr>
        <w:t>К. :</w:t>
      </w:r>
      <w:proofErr w:type="gram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Знання</w:t>
      </w:r>
      <w:proofErr w:type="spellEnd"/>
      <w:r w:rsidRPr="0054041A">
        <w:rPr>
          <w:rFonts w:ascii="Times New Roman" w:hAnsi="Times New Roman" w:cs="Times New Roman"/>
          <w:sz w:val="24"/>
          <w:szCs w:val="24"/>
          <w:lang w:val="ru-RU"/>
        </w:rPr>
        <w:t>, 2011. – 310 с.</w:t>
      </w:r>
    </w:p>
    <w:p w14:paraId="2ED4ADEE" w14:textId="77777777" w:rsidR="0054041A" w:rsidRPr="0054041A" w:rsidRDefault="0054041A" w:rsidP="0054041A">
      <w:pPr>
        <w:spacing w:after="0" w:line="240" w:lineRule="auto"/>
        <w:ind w:firstLine="851"/>
        <w:jc w:val="both"/>
        <w:rPr>
          <w:rFonts w:ascii="Times New Roman" w:hAnsi="Times New Roman" w:cs="Times New Roman"/>
          <w:sz w:val="24"/>
          <w:szCs w:val="24"/>
          <w:lang w:val="ru-RU"/>
        </w:rPr>
      </w:pPr>
      <w:r w:rsidRPr="0054041A">
        <w:rPr>
          <w:rFonts w:ascii="Times New Roman" w:hAnsi="Times New Roman" w:cs="Times New Roman"/>
          <w:sz w:val="24"/>
          <w:szCs w:val="24"/>
          <w:lang w:val="ru-RU"/>
        </w:rPr>
        <w:t xml:space="preserve">26. </w:t>
      </w:r>
      <w:proofErr w:type="spellStart"/>
      <w:r w:rsidRPr="0054041A">
        <w:rPr>
          <w:rFonts w:ascii="Times New Roman" w:hAnsi="Times New Roman" w:cs="Times New Roman"/>
          <w:sz w:val="24"/>
          <w:szCs w:val="24"/>
          <w:lang w:val="ru-RU"/>
        </w:rPr>
        <w:t>Шліхта</w:t>
      </w:r>
      <w:proofErr w:type="spellEnd"/>
      <w:r w:rsidRPr="0054041A">
        <w:rPr>
          <w:rFonts w:ascii="Times New Roman" w:hAnsi="Times New Roman" w:cs="Times New Roman"/>
          <w:sz w:val="24"/>
          <w:szCs w:val="24"/>
          <w:lang w:val="ru-RU"/>
        </w:rPr>
        <w:t xml:space="preserve"> Н., </w:t>
      </w:r>
      <w:proofErr w:type="spellStart"/>
      <w:r w:rsidRPr="0054041A">
        <w:rPr>
          <w:rFonts w:ascii="Times New Roman" w:hAnsi="Times New Roman" w:cs="Times New Roman"/>
          <w:sz w:val="24"/>
          <w:szCs w:val="24"/>
          <w:lang w:val="ru-RU"/>
        </w:rPr>
        <w:t>Шліхта</w:t>
      </w:r>
      <w:proofErr w:type="spellEnd"/>
      <w:r w:rsidRPr="0054041A">
        <w:rPr>
          <w:rFonts w:ascii="Times New Roman" w:hAnsi="Times New Roman" w:cs="Times New Roman"/>
          <w:sz w:val="24"/>
          <w:szCs w:val="24"/>
          <w:lang w:val="ru-RU"/>
        </w:rPr>
        <w:t xml:space="preserve"> І. </w:t>
      </w:r>
      <w:proofErr w:type="spellStart"/>
      <w:r w:rsidRPr="0054041A">
        <w:rPr>
          <w:rFonts w:ascii="Times New Roman" w:hAnsi="Times New Roman" w:cs="Times New Roman"/>
          <w:sz w:val="24"/>
          <w:szCs w:val="24"/>
          <w:lang w:val="ru-RU"/>
        </w:rPr>
        <w:t>Основи</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академічного</w:t>
      </w:r>
      <w:proofErr w:type="spellEnd"/>
      <w:r w:rsidRPr="0054041A">
        <w:rPr>
          <w:rFonts w:ascii="Times New Roman" w:hAnsi="Times New Roman" w:cs="Times New Roman"/>
          <w:sz w:val="24"/>
          <w:szCs w:val="24"/>
          <w:lang w:val="ru-RU"/>
        </w:rPr>
        <w:t xml:space="preserve"> письма: </w:t>
      </w:r>
      <w:proofErr w:type="spellStart"/>
      <w:r w:rsidRPr="0054041A">
        <w:rPr>
          <w:rFonts w:ascii="Times New Roman" w:hAnsi="Times New Roman" w:cs="Times New Roman"/>
          <w:sz w:val="24"/>
          <w:szCs w:val="24"/>
          <w:lang w:val="ru-RU"/>
        </w:rPr>
        <w:t>Методичні</w:t>
      </w:r>
      <w:proofErr w:type="spellEnd"/>
      <w:r w:rsidRPr="0054041A">
        <w:rPr>
          <w:rFonts w:ascii="Times New Roman" w:hAnsi="Times New Roman" w:cs="Times New Roman"/>
          <w:sz w:val="24"/>
          <w:szCs w:val="24"/>
          <w:lang w:val="ru-RU"/>
        </w:rPr>
        <w:t xml:space="preserve"> </w:t>
      </w:r>
      <w:proofErr w:type="spellStart"/>
      <w:r w:rsidRPr="0054041A">
        <w:rPr>
          <w:rFonts w:ascii="Times New Roman" w:hAnsi="Times New Roman" w:cs="Times New Roman"/>
          <w:sz w:val="24"/>
          <w:szCs w:val="24"/>
          <w:lang w:val="ru-RU"/>
        </w:rPr>
        <w:t>рекомендації</w:t>
      </w:r>
      <w:proofErr w:type="spellEnd"/>
      <w:r w:rsidRPr="0054041A">
        <w:rPr>
          <w:rFonts w:ascii="Times New Roman" w:hAnsi="Times New Roman" w:cs="Times New Roman"/>
          <w:sz w:val="24"/>
          <w:szCs w:val="24"/>
          <w:lang w:val="ru-RU"/>
        </w:rPr>
        <w:t xml:space="preserve"> та </w:t>
      </w:r>
      <w:proofErr w:type="spellStart"/>
      <w:r w:rsidRPr="0054041A">
        <w:rPr>
          <w:rFonts w:ascii="Times New Roman" w:hAnsi="Times New Roman" w:cs="Times New Roman"/>
          <w:sz w:val="24"/>
          <w:szCs w:val="24"/>
          <w:lang w:val="ru-RU"/>
        </w:rPr>
        <w:t>програма</w:t>
      </w:r>
      <w:proofErr w:type="spellEnd"/>
      <w:r w:rsidRPr="0054041A">
        <w:rPr>
          <w:rFonts w:ascii="Times New Roman" w:hAnsi="Times New Roman" w:cs="Times New Roman"/>
          <w:sz w:val="24"/>
          <w:szCs w:val="24"/>
          <w:lang w:val="ru-RU"/>
        </w:rPr>
        <w:t xml:space="preserve"> курсу. К., 2016. 61 с. </w:t>
      </w:r>
    </w:p>
    <w:p w14:paraId="007FD8DF" w14:textId="77777777" w:rsidR="00BC4541" w:rsidRDefault="00BC4541" w:rsidP="00E22F03">
      <w:pPr>
        <w:spacing w:after="0" w:line="240" w:lineRule="auto"/>
        <w:ind w:right="-284" w:firstLine="567"/>
        <w:jc w:val="both"/>
        <w:rPr>
          <w:rFonts w:ascii="Times New Roman" w:hAnsi="Times New Roman" w:cs="Times New Roman"/>
          <w:sz w:val="24"/>
          <w:szCs w:val="24"/>
        </w:rPr>
      </w:pPr>
    </w:p>
    <w:p w14:paraId="43AF81A8" w14:textId="77777777" w:rsidR="00C3736D" w:rsidRPr="00C3736D" w:rsidRDefault="00C3736D" w:rsidP="00C3736D">
      <w:pPr>
        <w:spacing w:after="0" w:line="240" w:lineRule="auto"/>
        <w:jc w:val="center"/>
        <w:rPr>
          <w:rFonts w:ascii="Times New Roman" w:hAnsi="Times New Roman" w:cs="Times New Roman"/>
          <w:b/>
          <w:bCs/>
          <w:sz w:val="24"/>
          <w:szCs w:val="24"/>
        </w:rPr>
      </w:pPr>
      <w:r w:rsidRPr="00C3736D">
        <w:rPr>
          <w:rFonts w:ascii="Times New Roman" w:hAnsi="Times New Roman" w:cs="Times New Roman"/>
          <w:b/>
          <w:bCs/>
          <w:sz w:val="24"/>
          <w:szCs w:val="24"/>
        </w:rPr>
        <w:t xml:space="preserve">ПСИХОЛОГІЧНА ДОПОМОГА ОСОБИСТОСТІ В УМОВАХ </w:t>
      </w:r>
    </w:p>
    <w:p w14:paraId="3F0DEF09" w14:textId="77777777" w:rsidR="00C3736D" w:rsidRPr="00C3736D" w:rsidRDefault="00C3736D" w:rsidP="00C3736D">
      <w:pPr>
        <w:spacing w:after="0" w:line="240" w:lineRule="auto"/>
        <w:jc w:val="center"/>
        <w:rPr>
          <w:rFonts w:ascii="Times New Roman" w:hAnsi="Times New Roman" w:cs="Times New Roman"/>
          <w:b/>
          <w:sz w:val="24"/>
          <w:szCs w:val="24"/>
        </w:rPr>
      </w:pPr>
      <w:r w:rsidRPr="00C3736D">
        <w:rPr>
          <w:rFonts w:ascii="Times New Roman" w:hAnsi="Times New Roman" w:cs="Times New Roman"/>
          <w:b/>
          <w:bCs/>
          <w:sz w:val="24"/>
          <w:szCs w:val="24"/>
        </w:rPr>
        <w:t>СОЦІАЛЬНОЇ НАПРУЖЕНОСТІ</w:t>
      </w:r>
    </w:p>
    <w:p w14:paraId="14980BE2" w14:textId="77777777" w:rsidR="00C3736D" w:rsidRPr="00C3736D" w:rsidRDefault="00C3736D" w:rsidP="00C3736D">
      <w:pPr>
        <w:spacing w:after="0" w:line="240" w:lineRule="auto"/>
        <w:jc w:val="center"/>
        <w:rPr>
          <w:rFonts w:ascii="Times New Roman" w:hAnsi="Times New Roman" w:cs="Times New Roman"/>
          <w:b/>
          <w:sz w:val="24"/>
          <w:szCs w:val="24"/>
          <w:u w:val="single"/>
        </w:rPr>
      </w:pPr>
      <w:r w:rsidRPr="00C3736D">
        <w:rPr>
          <w:rFonts w:ascii="Times New Roman" w:hAnsi="Times New Roman" w:cs="Times New Roman"/>
          <w:b/>
          <w:i/>
          <w:iCs/>
          <w:sz w:val="24"/>
          <w:szCs w:val="24"/>
          <w:u w:val="single"/>
        </w:rPr>
        <w:t>Змістовий модуль 1</w:t>
      </w:r>
      <w:r w:rsidRPr="00C3736D">
        <w:rPr>
          <w:rFonts w:ascii="Times New Roman" w:hAnsi="Times New Roman" w:cs="Times New Roman"/>
          <w:b/>
          <w:i/>
          <w:iCs/>
          <w:sz w:val="24"/>
          <w:szCs w:val="24"/>
        </w:rPr>
        <w:t>. </w:t>
      </w:r>
      <w:r w:rsidRPr="00C3736D">
        <w:rPr>
          <w:rFonts w:ascii="Times New Roman" w:hAnsi="Times New Roman" w:cs="Times New Roman"/>
          <w:b/>
          <w:iCs/>
          <w:sz w:val="24"/>
          <w:szCs w:val="24"/>
        </w:rPr>
        <w:t>Особливості психологічної допомоги особистості в умовах соціальної напруженості</w:t>
      </w:r>
    </w:p>
    <w:p w14:paraId="280C87E3" w14:textId="77777777" w:rsidR="00C3736D" w:rsidRPr="00C3736D" w:rsidRDefault="00C3736D" w:rsidP="00C3736D">
      <w:pPr>
        <w:spacing w:after="0" w:line="240" w:lineRule="auto"/>
        <w:jc w:val="center"/>
        <w:rPr>
          <w:rFonts w:ascii="Times New Roman" w:hAnsi="Times New Roman" w:cs="Times New Roman"/>
          <w:sz w:val="24"/>
          <w:szCs w:val="24"/>
        </w:rPr>
      </w:pPr>
      <w:r w:rsidRPr="00C3736D">
        <w:rPr>
          <w:rFonts w:ascii="Times New Roman" w:hAnsi="Times New Roman" w:cs="Times New Roman"/>
          <w:b/>
          <w:sz w:val="24"/>
          <w:szCs w:val="24"/>
          <w:u w:val="single"/>
        </w:rPr>
        <w:t>Тема 1</w:t>
      </w:r>
      <w:r w:rsidRPr="00C3736D">
        <w:rPr>
          <w:rFonts w:ascii="Times New Roman" w:hAnsi="Times New Roman" w:cs="Times New Roman"/>
          <w:sz w:val="24"/>
          <w:szCs w:val="24"/>
        </w:rPr>
        <w:t xml:space="preserve">. </w:t>
      </w:r>
      <w:r w:rsidRPr="00C3736D">
        <w:rPr>
          <w:rFonts w:ascii="Times New Roman" w:hAnsi="Times New Roman" w:cs="Times New Roman"/>
          <w:b/>
          <w:i/>
          <w:sz w:val="24"/>
          <w:szCs w:val="24"/>
        </w:rPr>
        <w:t>Теоретичні основи розвитку психологічної допомоги особистості</w:t>
      </w:r>
    </w:p>
    <w:p w14:paraId="03C5DE71" w14:textId="77777777" w:rsidR="00C3736D" w:rsidRPr="00C3736D" w:rsidRDefault="00C3736D" w:rsidP="00C3736D">
      <w:pPr>
        <w:pStyle w:val="a5"/>
        <w:spacing w:line="240" w:lineRule="auto"/>
        <w:ind w:firstLine="709"/>
        <w:jc w:val="both"/>
        <w:rPr>
          <w:sz w:val="24"/>
          <w:szCs w:val="24"/>
        </w:rPr>
      </w:pPr>
      <w:r w:rsidRPr="00C3736D">
        <w:rPr>
          <w:sz w:val="24"/>
          <w:szCs w:val="24"/>
        </w:rPr>
        <w:t>Визначення поняття «психологічна допомога». Становлення психологічної допомоги як соціального інституту. Система надання психологічної допомоги, особливості її застосування.</w:t>
      </w:r>
    </w:p>
    <w:p w14:paraId="58F359C2" w14:textId="77777777" w:rsidR="00C3736D" w:rsidRPr="00C3736D" w:rsidRDefault="00C3736D" w:rsidP="00C3736D">
      <w:pPr>
        <w:pStyle w:val="a5"/>
        <w:spacing w:line="240" w:lineRule="auto"/>
        <w:ind w:firstLine="709"/>
        <w:jc w:val="both"/>
        <w:rPr>
          <w:sz w:val="24"/>
          <w:szCs w:val="24"/>
        </w:rPr>
      </w:pPr>
      <w:r w:rsidRPr="00C3736D">
        <w:rPr>
          <w:sz w:val="24"/>
          <w:szCs w:val="24"/>
        </w:rPr>
        <w:lastRenderedPageBreak/>
        <w:t>Особливості розвитку психологічної допомоги особистості у сучасному світі. Передумови виникнення та становлення психологічної допомоги як форми психологічного впливу.</w:t>
      </w:r>
    </w:p>
    <w:p w14:paraId="0AC756F9" w14:textId="77777777" w:rsidR="00C3736D" w:rsidRPr="00C3736D" w:rsidRDefault="00C3736D" w:rsidP="00C3736D">
      <w:pPr>
        <w:pStyle w:val="a5"/>
        <w:spacing w:line="240" w:lineRule="auto"/>
        <w:ind w:firstLine="709"/>
        <w:jc w:val="both"/>
        <w:rPr>
          <w:sz w:val="24"/>
          <w:szCs w:val="24"/>
          <w:highlight w:val="yellow"/>
        </w:rPr>
      </w:pPr>
      <w:r w:rsidRPr="00C3736D">
        <w:rPr>
          <w:sz w:val="24"/>
          <w:szCs w:val="24"/>
        </w:rPr>
        <w:t>Структура психологічної допомоги особистості: цілі, методи, процеси.</w:t>
      </w:r>
    </w:p>
    <w:p w14:paraId="1C604CBA" w14:textId="77777777" w:rsidR="00C3736D" w:rsidRPr="00C3736D" w:rsidRDefault="00C3736D" w:rsidP="00C3736D">
      <w:pPr>
        <w:spacing w:after="0" w:line="240" w:lineRule="auto"/>
        <w:ind w:firstLine="709"/>
        <w:jc w:val="both"/>
        <w:rPr>
          <w:rFonts w:ascii="Times New Roman" w:hAnsi="Times New Roman" w:cs="Times New Roman"/>
          <w:sz w:val="24"/>
          <w:szCs w:val="24"/>
        </w:rPr>
      </w:pPr>
      <w:r w:rsidRPr="00C3736D">
        <w:rPr>
          <w:rFonts w:ascii="Times New Roman" w:hAnsi="Times New Roman" w:cs="Times New Roman"/>
          <w:b/>
          <w:sz w:val="24"/>
          <w:szCs w:val="24"/>
          <w:u w:val="single"/>
        </w:rPr>
        <w:t>Тема 2</w:t>
      </w:r>
      <w:r w:rsidRPr="00C3736D">
        <w:rPr>
          <w:rFonts w:ascii="Times New Roman" w:hAnsi="Times New Roman" w:cs="Times New Roman"/>
          <w:b/>
          <w:sz w:val="24"/>
          <w:szCs w:val="24"/>
        </w:rPr>
        <w:t xml:space="preserve">. </w:t>
      </w:r>
      <w:r w:rsidRPr="00C3736D">
        <w:rPr>
          <w:rFonts w:ascii="Times New Roman" w:hAnsi="Times New Roman" w:cs="Times New Roman"/>
          <w:b/>
          <w:i/>
          <w:sz w:val="24"/>
          <w:szCs w:val="24"/>
        </w:rPr>
        <w:t>Основні види та моделі психологічної допомоги особистості в умовах соціальної напруженості</w:t>
      </w:r>
    </w:p>
    <w:p w14:paraId="356C2CE0" w14:textId="77777777" w:rsidR="00C3736D" w:rsidRPr="00C3736D" w:rsidRDefault="00C3736D" w:rsidP="00C3736D">
      <w:pPr>
        <w:pStyle w:val="2"/>
        <w:spacing w:after="0" w:line="240" w:lineRule="auto"/>
        <w:ind w:firstLine="709"/>
        <w:rPr>
          <w:rFonts w:ascii="Times New Roman" w:hAnsi="Times New Roman" w:cs="Times New Roman"/>
          <w:sz w:val="24"/>
          <w:szCs w:val="24"/>
        </w:rPr>
      </w:pPr>
      <w:r w:rsidRPr="00C3736D">
        <w:rPr>
          <w:rFonts w:ascii="Times New Roman" w:hAnsi="Times New Roman" w:cs="Times New Roman"/>
          <w:sz w:val="24"/>
          <w:szCs w:val="24"/>
        </w:rPr>
        <w:t>Поняття «психологічне консультування» як вид психологічної допомоги в ситуації життєвих ускладнень. Цілі, завдання та методи психологічного консультування.</w:t>
      </w:r>
    </w:p>
    <w:p w14:paraId="120254C9" w14:textId="77777777" w:rsidR="00C3736D" w:rsidRPr="00C3736D" w:rsidRDefault="00C3736D" w:rsidP="00C3736D">
      <w:pPr>
        <w:pStyle w:val="2"/>
        <w:spacing w:after="0" w:line="240" w:lineRule="auto"/>
        <w:ind w:firstLine="709"/>
        <w:rPr>
          <w:rFonts w:ascii="Times New Roman" w:hAnsi="Times New Roman" w:cs="Times New Roman"/>
          <w:sz w:val="24"/>
          <w:szCs w:val="24"/>
        </w:rPr>
      </w:pPr>
      <w:r w:rsidRPr="00C3736D">
        <w:rPr>
          <w:rFonts w:ascii="Times New Roman" w:hAnsi="Times New Roman" w:cs="Times New Roman"/>
          <w:sz w:val="24"/>
          <w:szCs w:val="24"/>
        </w:rPr>
        <w:t xml:space="preserve">Особливості організації та проведення психологічної корекції. Форми </w:t>
      </w:r>
      <w:proofErr w:type="spellStart"/>
      <w:r w:rsidRPr="00C3736D">
        <w:rPr>
          <w:rFonts w:ascii="Times New Roman" w:hAnsi="Times New Roman" w:cs="Times New Roman"/>
          <w:sz w:val="24"/>
          <w:szCs w:val="24"/>
        </w:rPr>
        <w:t>психокорекційного</w:t>
      </w:r>
      <w:proofErr w:type="spellEnd"/>
      <w:r w:rsidRPr="00C3736D">
        <w:rPr>
          <w:rFonts w:ascii="Times New Roman" w:hAnsi="Times New Roman" w:cs="Times New Roman"/>
          <w:sz w:val="24"/>
          <w:szCs w:val="24"/>
        </w:rPr>
        <w:t xml:space="preserve"> впливу. </w:t>
      </w:r>
    </w:p>
    <w:p w14:paraId="7E7B5A77" w14:textId="77777777" w:rsidR="00C3736D" w:rsidRPr="00C3736D" w:rsidRDefault="00C3736D" w:rsidP="00C3736D">
      <w:pPr>
        <w:pStyle w:val="2"/>
        <w:spacing w:after="0" w:line="240" w:lineRule="auto"/>
        <w:ind w:firstLine="709"/>
        <w:rPr>
          <w:rFonts w:ascii="Times New Roman" w:hAnsi="Times New Roman" w:cs="Times New Roman"/>
          <w:sz w:val="24"/>
          <w:szCs w:val="24"/>
        </w:rPr>
      </w:pPr>
      <w:r w:rsidRPr="00C3736D">
        <w:rPr>
          <w:rFonts w:ascii="Times New Roman" w:hAnsi="Times New Roman" w:cs="Times New Roman"/>
          <w:sz w:val="24"/>
          <w:szCs w:val="24"/>
        </w:rPr>
        <w:t xml:space="preserve">Роль психологічної реабілітації у відновленні втрачених психічних утворень або психічних операцій. </w:t>
      </w:r>
    </w:p>
    <w:p w14:paraId="5D4A70F4" w14:textId="77777777" w:rsidR="00C3736D" w:rsidRPr="00C3736D" w:rsidRDefault="00C3736D" w:rsidP="00C3736D">
      <w:pPr>
        <w:pStyle w:val="2"/>
        <w:spacing w:after="0" w:line="240" w:lineRule="auto"/>
        <w:ind w:firstLine="709"/>
        <w:rPr>
          <w:rFonts w:ascii="Times New Roman" w:hAnsi="Times New Roman" w:cs="Times New Roman"/>
          <w:sz w:val="24"/>
          <w:szCs w:val="24"/>
        </w:rPr>
      </w:pPr>
      <w:r w:rsidRPr="00C3736D">
        <w:rPr>
          <w:rFonts w:ascii="Times New Roman" w:hAnsi="Times New Roman" w:cs="Times New Roman"/>
          <w:sz w:val="24"/>
          <w:szCs w:val="24"/>
        </w:rPr>
        <w:t>Психологічний тренінг. Пріоритетні цілі створення тренінгових груп. Характерні особливості групової взаємодії у тренінгу.</w:t>
      </w:r>
    </w:p>
    <w:p w14:paraId="0BDC25DF" w14:textId="77777777" w:rsidR="00C3736D" w:rsidRPr="00C3736D" w:rsidRDefault="00C3736D" w:rsidP="00C3736D">
      <w:pPr>
        <w:pStyle w:val="2"/>
        <w:spacing w:after="0" w:line="240" w:lineRule="auto"/>
        <w:ind w:firstLine="709"/>
        <w:rPr>
          <w:rFonts w:ascii="Times New Roman" w:hAnsi="Times New Roman" w:cs="Times New Roman"/>
          <w:sz w:val="24"/>
          <w:szCs w:val="24"/>
        </w:rPr>
      </w:pPr>
      <w:r w:rsidRPr="00C3736D">
        <w:rPr>
          <w:rFonts w:ascii="Times New Roman" w:hAnsi="Times New Roman" w:cs="Times New Roman"/>
          <w:sz w:val="24"/>
          <w:szCs w:val="24"/>
        </w:rPr>
        <w:t>Психотерапія. Сутність психотерапевтичного впливу. Класифікація напрямів психотерапії. Структура психотерапевтичної допомоги особистості.</w:t>
      </w:r>
    </w:p>
    <w:p w14:paraId="17A59EB3" w14:textId="77777777" w:rsidR="00C3736D" w:rsidRPr="00C3736D" w:rsidRDefault="00C3736D" w:rsidP="00C3736D">
      <w:pPr>
        <w:tabs>
          <w:tab w:val="left" w:pos="6345"/>
        </w:tabs>
        <w:spacing w:after="0" w:line="240" w:lineRule="auto"/>
        <w:ind w:firstLine="709"/>
        <w:jc w:val="both"/>
        <w:rPr>
          <w:rFonts w:ascii="Times New Roman" w:hAnsi="Times New Roman" w:cs="Times New Roman"/>
          <w:b/>
          <w:i/>
          <w:sz w:val="24"/>
          <w:szCs w:val="24"/>
        </w:rPr>
      </w:pPr>
      <w:r w:rsidRPr="00C3736D">
        <w:rPr>
          <w:rFonts w:ascii="Times New Roman" w:hAnsi="Times New Roman" w:cs="Times New Roman"/>
          <w:b/>
          <w:sz w:val="24"/>
          <w:szCs w:val="24"/>
          <w:u w:val="single"/>
        </w:rPr>
        <w:t>Тема 3</w:t>
      </w:r>
      <w:r w:rsidRPr="00C3736D">
        <w:rPr>
          <w:rFonts w:ascii="Times New Roman" w:hAnsi="Times New Roman" w:cs="Times New Roman"/>
          <w:b/>
          <w:sz w:val="24"/>
          <w:szCs w:val="24"/>
        </w:rPr>
        <w:t xml:space="preserve">. </w:t>
      </w:r>
      <w:r w:rsidRPr="00C3736D">
        <w:rPr>
          <w:rFonts w:ascii="Times New Roman" w:hAnsi="Times New Roman" w:cs="Times New Roman"/>
          <w:b/>
          <w:i/>
          <w:sz w:val="24"/>
          <w:szCs w:val="24"/>
        </w:rPr>
        <w:t>Специфіка психологічної допомоги особистості: основні принципи, складові, завдання і форми реалізації</w:t>
      </w:r>
    </w:p>
    <w:p w14:paraId="47C605D4" w14:textId="77777777" w:rsidR="00C3736D" w:rsidRPr="00C3736D" w:rsidRDefault="00C3736D" w:rsidP="00C3736D">
      <w:pPr>
        <w:pStyle w:val="a5"/>
        <w:spacing w:line="240" w:lineRule="auto"/>
        <w:ind w:firstLine="709"/>
        <w:jc w:val="both"/>
        <w:rPr>
          <w:sz w:val="24"/>
          <w:szCs w:val="24"/>
        </w:rPr>
      </w:pPr>
      <w:r w:rsidRPr="00C3736D">
        <w:rPr>
          <w:sz w:val="24"/>
          <w:szCs w:val="24"/>
        </w:rPr>
        <w:t>Основні принципи психологічної допомоги особистості: принцип активності, відповідальності, системності, зворотного зв’язку, єдності інтелектуальних та емоційних аспектів психіки, активізації гуманістичних цінностей, прийняття тощо.</w:t>
      </w:r>
    </w:p>
    <w:p w14:paraId="12DA76D3" w14:textId="77777777" w:rsidR="00C3736D" w:rsidRPr="00C3736D" w:rsidRDefault="00C3736D" w:rsidP="00C3736D">
      <w:pPr>
        <w:pStyle w:val="a5"/>
        <w:spacing w:line="240" w:lineRule="auto"/>
        <w:ind w:firstLine="709"/>
        <w:jc w:val="both"/>
        <w:rPr>
          <w:sz w:val="24"/>
          <w:szCs w:val="24"/>
        </w:rPr>
      </w:pPr>
      <w:r w:rsidRPr="00C3736D">
        <w:rPr>
          <w:sz w:val="24"/>
          <w:szCs w:val="24"/>
        </w:rPr>
        <w:t>Складові психологічної допомоги: особистість клієнта та його переживання, особистість психолога-консультанта, взаємостосунки між клієнтом і психологом. Конструювання завдань психологічної допомоги залежно від фокусу уваги її здійснення.</w:t>
      </w:r>
    </w:p>
    <w:p w14:paraId="620D4A34" w14:textId="77777777" w:rsidR="00C3736D" w:rsidRPr="00C3736D" w:rsidRDefault="00C3736D" w:rsidP="00C3736D">
      <w:pPr>
        <w:pStyle w:val="a5"/>
        <w:spacing w:line="240" w:lineRule="auto"/>
        <w:ind w:firstLine="709"/>
        <w:jc w:val="both"/>
        <w:rPr>
          <w:sz w:val="24"/>
          <w:szCs w:val="24"/>
        </w:rPr>
      </w:pPr>
      <w:r w:rsidRPr="00C3736D">
        <w:rPr>
          <w:sz w:val="24"/>
          <w:szCs w:val="24"/>
        </w:rPr>
        <w:t>Реалізація індивідуальних та групових форм психологічної допомоги особистості. Врахування характеру психологічних проблем, віку та особистісних якостей при виборі форми психологічної допомоги.</w:t>
      </w:r>
    </w:p>
    <w:p w14:paraId="32E486A8" w14:textId="77777777" w:rsidR="00C3736D" w:rsidRPr="00C3736D" w:rsidRDefault="00C3736D" w:rsidP="00C3736D">
      <w:pPr>
        <w:pStyle w:val="a5"/>
        <w:spacing w:line="240" w:lineRule="auto"/>
        <w:ind w:firstLine="709"/>
        <w:jc w:val="both"/>
        <w:rPr>
          <w:sz w:val="24"/>
          <w:szCs w:val="24"/>
        </w:rPr>
      </w:pPr>
      <w:r w:rsidRPr="00C3736D">
        <w:rPr>
          <w:sz w:val="24"/>
          <w:szCs w:val="24"/>
        </w:rPr>
        <w:t>Об’єктивні та суб’єктивні рівні оцінки результативності психологічної допомоги.</w:t>
      </w:r>
    </w:p>
    <w:p w14:paraId="040EA5BD" w14:textId="77777777" w:rsidR="00C3736D" w:rsidRPr="00C3736D" w:rsidRDefault="00C3736D" w:rsidP="00C3736D">
      <w:pPr>
        <w:spacing w:after="0" w:line="240" w:lineRule="auto"/>
        <w:jc w:val="center"/>
        <w:rPr>
          <w:rFonts w:ascii="Times New Roman" w:hAnsi="Times New Roman" w:cs="Times New Roman"/>
          <w:b/>
          <w:sz w:val="24"/>
          <w:szCs w:val="24"/>
        </w:rPr>
      </w:pPr>
      <w:r w:rsidRPr="00C3736D">
        <w:rPr>
          <w:rFonts w:ascii="Times New Roman" w:hAnsi="Times New Roman" w:cs="Times New Roman"/>
          <w:b/>
          <w:sz w:val="24"/>
          <w:szCs w:val="24"/>
          <w:u w:val="single"/>
        </w:rPr>
        <w:t>Змістовий модуль 2.</w:t>
      </w:r>
      <w:r w:rsidRPr="00C3736D">
        <w:rPr>
          <w:rFonts w:ascii="Times New Roman" w:hAnsi="Times New Roman" w:cs="Times New Roman"/>
          <w:b/>
          <w:sz w:val="24"/>
          <w:szCs w:val="24"/>
        </w:rPr>
        <w:t xml:space="preserve"> Практичні аспекти реалізації психологічної допомоги в умовах соціальної напруженості</w:t>
      </w:r>
    </w:p>
    <w:p w14:paraId="40F8FACF" w14:textId="77777777" w:rsidR="00C3736D" w:rsidRPr="00C3736D" w:rsidRDefault="00C3736D" w:rsidP="00C3736D">
      <w:pPr>
        <w:spacing w:after="0" w:line="240" w:lineRule="auto"/>
        <w:ind w:firstLine="709"/>
        <w:jc w:val="both"/>
        <w:rPr>
          <w:rFonts w:ascii="Times New Roman" w:hAnsi="Times New Roman" w:cs="Times New Roman"/>
          <w:b/>
          <w:sz w:val="24"/>
          <w:szCs w:val="24"/>
        </w:rPr>
      </w:pPr>
      <w:r w:rsidRPr="00C3736D">
        <w:rPr>
          <w:rFonts w:ascii="Times New Roman" w:hAnsi="Times New Roman" w:cs="Times New Roman"/>
          <w:b/>
          <w:sz w:val="24"/>
          <w:szCs w:val="24"/>
          <w:u w:val="single"/>
        </w:rPr>
        <w:t>Тема 4</w:t>
      </w:r>
      <w:r w:rsidRPr="00C3736D">
        <w:rPr>
          <w:rFonts w:ascii="Times New Roman" w:hAnsi="Times New Roman" w:cs="Times New Roman"/>
          <w:b/>
          <w:sz w:val="24"/>
          <w:szCs w:val="24"/>
        </w:rPr>
        <w:t xml:space="preserve">. </w:t>
      </w:r>
      <w:r w:rsidRPr="00C3736D">
        <w:rPr>
          <w:rFonts w:ascii="Times New Roman" w:hAnsi="Times New Roman" w:cs="Times New Roman"/>
          <w:b/>
          <w:i/>
          <w:sz w:val="24"/>
          <w:szCs w:val="24"/>
        </w:rPr>
        <w:t>Основні напрямки забезпечення психологічної допомоги людини в ситуаціях ускладнення</w:t>
      </w:r>
    </w:p>
    <w:p w14:paraId="2ABAA50D" w14:textId="77777777" w:rsidR="00C3736D" w:rsidRPr="00C3736D" w:rsidRDefault="00C3736D" w:rsidP="00C3736D">
      <w:pPr>
        <w:tabs>
          <w:tab w:val="left" w:pos="6345"/>
        </w:tabs>
        <w:spacing w:after="0" w:line="240" w:lineRule="auto"/>
        <w:ind w:firstLine="709"/>
        <w:jc w:val="both"/>
        <w:rPr>
          <w:rFonts w:ascii="Times New Roman" w:hAnsi="Times New Roman" w:cs="Times New Roman"/>
          <w:sz w:val="24"/>
          <w:szCs w:val="24"/>
        </w:rPr>
      </w:pPr>
      <w:proofErr w:type="spellStart"/>
      <w:r w:rsidRPr="00C3736D">
        <w:rPr>
          <w:rFonts w:ascii="Times New Roman" w:hAnsi="Times New Roman" w:cs="Times New Roman"/>
          <w:sz w:val="24"/>
          <w:szCs w:val="24"/>
        </w:rPr>
        <w:t>Психодинамічний</w:t>
      </w:r>
      <w:proofErr w:type="spellEnd"/>
      <w:r w:rsidRPr="00C3736D">
        <w:rPr>
          <w:rFonts w:ascii="Times New Roman" w:hAnsi="Times New Roman" w:cs="Times New Roman"/>
          <w:sz w:val="24"/>
          <w:szCs w:val="24"/>
        </w:rPr>
        <w:t xml:space="preserve"> підхід. Акцент уваги у психоаналізі. Механізми психологічного захисту.</w:t>
      </w:r>
    </w:p>
    <w:p w14:paraId="555AB2FF" w14:textId="77777777" w:rsidR="00C3736D" w:rsidRPr="00C3736D" w:rsidRDefault="00C3736D" w:rsidP="00C3736D">
      <w:pPr>
        <w:tabs>
          <w:tab w:val="left" w:pos="6345"/>
        </w:tabs>
        <w:spacing w:after="0" w:line="240" w:lineRule="auto"/>
        <w:ind w:firstLine="709"/>
        <w:jc w:val="both"/>
        <w:rPr>
          <w:rFonts w:ascii="Times New Roman" w:hAnsi="Times New Roman" w:cs="Times New Roman"/>
          <w:sz w:val="24"/>
          <w:szCs w:val="24"/>
        </w:rPr>
      </w:pPr>
      <w:r w:rsidRPr="00C3736D">
        <w:rPr>
          <w:rFonts w:ascii="Times New Roman" w:hAnsi="Times New Roman" w:cs="Times New Roman"/>
          <w:sz w:val="24"/>
          <w:szCs w:val="24"/>
        </w:rPr>
        <w:t xml:space="preserve">Поведінковий підхід. Конструкти </w:t>
      </w:r>
      <w:proofErr w:type="spellStart"/>
      <w:r w:rsidRPr="00C3736D">
        <w:rPr>
          <w:rFonts w:ascii="Times New Roman" w:hAnsi="Times New Roman" w:cs="Times New Roman"/>
          <w:sz w:val="24"/>
          <w:szCs w:val="24"/>
        </w:rPr>
        <w:t>біхевіорального</w:t>
      </w:r>
      <w:proofErr w:type="spellEnd"/>
      <w:r w:rsidRPr="00C3736D">
        <w:rPr>
          <w:rFonts w:ascii="Times New Roman" w:hAnsi="Times New Roman" w:cs="Times New Roman"/>
          <w:sz w:val="24"/>
          <w:szCs w:val="24"/>
        </w:rPr>
        <w:t xml:space="preserve"> аналізу </w:t>
      </w:r>
      <w:proofErr w:type="spellStart"/>
      <w:r w:rsidRPr="00C3736D">
        <w:rPr>
          <w:rFonts w:ascii="Times New Roman" w:hAnsi="Times New Roman" w:cs="Times New Roman"/>
          <w:sz w:val="24"/>
          <w:szCs w:val="24"/>
        </w:rPr>
        <w:t>Дж</w:t>
      </w:r>
      <w:proofErr w:type="spellEnd"/>
      <w:r w:rsidRPr="00C3736D">
        <w:rPr>
          <w:rFonts w:ascii="Times New Roman" w:hAnsi="Times New Roman" w:cs="Times New Roman"/>
          <w:sz w:val="24"/>
          <w:szCs w:val="24"/>
        </w:rPr>
        <w:t xml:space="preserve">. </w:t>
      </w:r>
      <w:proofErr w:type="spellStart"/>
      <w:r w:rsidRPr="00C3736D">
        <w:rPr>
          <w:rFonts w:ascii="Times New Roman" w:hAnsi="Times New Roman" w:cs="Times New Roman"/>
          <w:sz w:val="24"/>
          <w:szCs w:val="24"/>
        </w:rPr>
        <w:t>Уотсона</w:t>
      </w:r>
      <w:proofErr w:type="spellEnd"/>
      <w:r w:rsidRPr="00C3736D">
        <w:rPr>
          <w:rFonts w:ascii="Times New Roman" w:hAnsi="Times New Roman" w:cs="Times New Roman"/>
          <w:sz w:val="24"/>
          <w:szCs w:val="24"/>
        </w:rPr>
        <w:t xml:space="preserve"> и В.Ф. </w:t>
      </w:r>
      <w:proofErr w:type="spellStart"/>
      <w:r w:rsidRPr="00C3736D">
        <w:rPr>
          <w:rFonts w:ascii="Times New Roman" w:hAnsi="Times New Roman" w:cs="Times New Roman"/>
          <w:sz w:val="24"/>
          <w:szCs w:val="24"/>
        </w:rPr>
        <w:t>Скиннера</w:t>
      </w:r>
      <w:proofErr w:type="spellEnd"/>
      <w:r w:rsidRPr="00C3736D">
        <w:rPr>
          <w:rFonts w:ascii="Times New Roman" w:hAnsi="Times New Roman" w:cs="Times New Roman"/>
          <w:sz w:val="24"/>
          <w:szCs w:val="24"/>
        </w:rPr>
        <w:t>. Характерні особливості застосування підходу.</w:t>
      </w:r>
    </w:p>
    <w:p w14:paraId="1391C139" w14:textId="77777777" w:rsidR="00C3736D" w:rsidRPr="00C3736D" w:rsidRDefault="00C3736D" w:rsidP="00C3736D">
      <w:pPr>
        <w:tabs>
          <w:tab w:val="left" w:pos="6345"/>
        </w:tabs>
        <w:spacing w:after="0" w:line="240" w:lineRule="auto"/>
        <w:ind w:firstLine="709"/>
        <w:jc w:val="both"/>
        <w:rPr>
          <w:rFonts w:ascii="Times New Roman" w:hAnsi="Times New Roman" w:cs="Times New Roman"/>
          <w:sz w:val="24"/>
          <w:szCs w:val="24"/>
        </w:rPr>
      </w:pPr>
      <w:r w:rsidRPr="00C3736D">
        <w:rPr>
          <w:rFonts w:ascii="Times New Roman" w:hAnsi="Times New Roman" w:cs="Times New Roman"/>
          <w:sz w:val="24"/>
          <w:szCs w:val="24"/>
        </w:rPr>
        <w:t>Теоретичний базис раціонально-емотивного підходу та основні категорії. Ірраціональні судження (катастрофічні, оцінні, установки винності та обов’язкового задоволення власних потреб). Рівні психологічного впливу у психотерапії.</w:t>
      </w:r>
    </w:p>
    <w:p w14:paraId="59AE605A" w14:textId="77777777" w:rsidR="00C3736D" w:rsidRPr="00C3736D" w:rsidRDefault="00C3736D" w:rsidP="00C3736D">
      <w:pPr>
        <w:tabs>
          <w:tab w:val="left" w:pos="6345"/>
        </w:tabs>
        <w:spacing w:after="0" w:line="240" w:lineRule="auto"/>
        <w:ind w:firstLine="709"/>
        <w:jc w:val="both"/>
        <w:rPr>
          <w:rFonts w:ascii="Times New Roman" w:hAnsi="Times New Roman" w:cs="Times New Roman"/>
          <w:sz w:val="24"/>
          <w:szCs w:val="24"/>
        </w:rPr>
      </w:pPr>
      <w:proofErr w:type="spellStart"/>
      <w:r w:rsidRPr="00C3736D">
        <w:rPr>
          <w:rFonts w:ascii="Times New Roman" w:hAnsi="Times New Roman" w:cs="Times New Roman"/>
          <w:sz w:val="24"/>
          <w:szCs w:val="24"/>
        </w:rPr>
        <w:t>Гештальт</w:t>
      </w:r>
      <w:proofErr w:type="spellEnd"/>
      <w:r w:rsidRPr="00C3736D">
        <w:rPr>
          <w:rFonts w:ascii="Times New Roman" w:hAnsi="Times New Roman" w:cs="Times New Roman"/>
          <w:sz w:val="24"/>
          <w:szCs w:val="24"/>
        </w:rPr>
        <w:t>-підхід Ф. </w:t>
      </w:r>
      <w:proofErr w:type="spellStart"/>
      <w:r w:rsidRPr="00C3736D">
        <w:rPr>
          <w:rFonts w:ascii="Times New Roman" w:hAnsi="Times New Roman" w:cs="Times New Roman"/>
          <w:sz w:val="24"/>
          <w:szCs w:val="24"/>
        </w:rPr>
        <w:t>Перлза</w:t>
      </w:r>
      <w:proofErr w:type="spellEnd"/>
      <w:r w:rsidRPr="00C3736D">
        <w:rPr>
          <w:rFonts w:ascii="Times New Roman" w:hAnsi="Times New Roman" w:cs="Times New Roman"/>
          <w:sz w:val="24"/>
          <w:szCs w:val="24"/>
        </w:rPr>
        <w:t>: поняття та принципи психотерапевтичної взаємодії. Психотехніки психологічної підтримки особистості у складних соціальних ситуаціях.</w:t>
      </w:r>
    </w:p>
    <w:p w14:paraId="11B342D3" w14:textId="77777777" w:rsidR="00C3736D" w:rsidRPr="00C3736D" w:rsidRDefault="00C3736D" w:rsidP="00C3736D">
      <w:pPr>
        <w:tabs>
          <w:tab w:val="left" w:pos="6345"/>
        </w:tabs>
        <w:spacing w:after="0" w:line="240" w:lineRule="auto"/>
        <w:ind w:firstLine="709"/>
        <w:jc w:val="both"/>
        <w:rPr>
          <w:rFonts w:ascii="Times New Roman" w:hAnsi="Times New Roman" w:cs="Times New Roman"/>
          <w:sz w:val="24"/>
          <w:szCs w:val="24"/>
        </w:rPr>
      </w:pPr>
      <w:r w:rsidRPr="00C3736D">
        <w:rPr>
          <w:rFonts w:ascii="Times New Roman" w:hAnsi="Times New Roman" w:cs="Times New Roman"/>
          <w:sz w:val="24"/>
          <w:szCs w:val="24"/>
        </w:rPr>
        <w:t xml:space="preserve">Основні поняття концепції К. Роджерса: емпатія, безумовне прийняття клієнта, конгруентність, психологічний клімат, </w:t>
      </w:r>
      <w:proofErr w:type="spellStart"/>
      <w:r w:rsidRPr="00C3736D">
        <w:rPr>
          <w:rFonts w:ascii="Times New Roman" w:hAnsi="Times New Roman" w:cs="Times New Roman"/>
          <w:sz w:val="24"/>
          <w:szCs w:val="24"/>
        </w:rPr>
        <w:t>самість</w:t>
      </w:r>
      <w:proofErr w:type="spellEnd"/>
      <w:r w:rsidRPr="00C3736D">
        <w:rPr>
          <w:rFonts w:ascii="Times New Roman" w:hAnsi="Times New Roman" w:cs="Times New Roman"/>
          <w:sz w:val="24"/>
          <w:szCs w:val="24"/>
        </w:rPr>
        <w:t xml:space="preserve">. </w:t>
      </w:r>
    </w:p>
    <w:p w14:paraId="2517623C" w14:textId="77777777" w:rsidR="00C3736D" w:rsidRPr="00C3736D" w:rsidRDefault="00C3736D" w:rsidP="00C3736D">
      <w:pPr>
        <w:tabs>
          <w:tab w:val="left" w:pos="6345"/>
        </w:tabs>
        <w:spacing w:after="0" w:line="240" w:lineRule="auto"/>
        <w:ind w:firstLine="709"/>
        <w:jc w:val="both"/>
        <w:rPr>
          <w:rFonts w:ascii="Times New Roman" w:hAnsi="Times New Roman" w:cs="Times New Roman"/>
          <w:sz w:val="24"/>
          <w:szCs w:val="24"/>
        </w:rPr>
      </w:pPr>
      <w:r w:rsidRPr="00C3736D">
        <w:rPr>
          <w:rFonts w:ascii="Times New Roman" w:hAnsi="Times New Roman" w:cs="Times New Roman"/>
          <w:b/>
          <w:sz w:val="24"/>
          <w:szCs w:val="24"/>
          <w:u w:val="single"/>
        </w:rPr>
        <w:t>Тема 5.</w:t>
      </w:r>
      <w:r w:rsidRPr="00C3736D">
        <w:rPr>
          <w:rFonts w:ascii="Times New Roman" w:hAnsi="Times New Roman" w:cs="Times New Roman"/>
          <w:b/>
          <w:sz w:val="24"/>
          <w:szCs w:val="24"/>
        </w:rPr>
        <w:t xml:space="preserve"> </w:t>
      </w:r>
      <w:r w:rsidRPr="00C3736D">
        <w:rPr>
          <w:rFonts w:ascii="Times New Roman" w:hAnsi="Times New Roman" w:cs="Times New Roman"/>
          <w:b/>
          <w:i/>
          <w:sz w:val="24"/>
          <w:szCs w:val="24"/>
        </w:rPr>
        <w:t>Методичний арсенал психологічних засобів допомоги особистості в умовах соціальної напруженості</w:t>
      </w:r>
    </w:p>
    <w:p w14:paraId="0D205983" w14:textId="77777777" w:rsidR="00C3736D" w:rsidRPr="00C3736D" w:rsidRDefault="00C3736D" w:rsidP="00C3736D">
      <w:pPr>
        <w:pStyle w:val="a3"/>
        <w:tabs>
          <w:tab w:val="clear" w:pos="4153"/>
          <w:tab w:val="clear" w:pos="8306"/>
          <w:tab w:val="right" w:pos="6345"/>
        </w:tabs>
        <w:ind w:firstLine="709"/>
        <w:jc w:val="both"/>
        <w:rPr>
          <w:sz w:val="24"/>
          <w:szCs w:val="24"/>
        </w:rPr>
      </w:pPr>
      <w:r w:rsidRPr="00C3736D">
        <w:rPr>
          <w:sz w:val="24"/>
          <w:szCs w:val="24"/>
        </w:rPr>
        <w:t xml:space="preserve">Методи та техніки у різних формах психологічної допомоги. Методи динамічної терапії: техніка вільних асоціацій, інтерпретація, аналіз супротиву, тлумачення сновидінь тощо. Методи </w:t>
      </w:r>
      <w:proofErr w:type="spellStart"/>
      <w:r w:rsidRPr="00C3736D">
        <w:rPr>
          <w:sz w:val="24"/>
          <w:szCs w:val="24"/>
        </w:rPr>
        <w:t>транзактного</w:t>
      </w:r>
      <w:proofErr w:type="spellEnd"/>
      <w:r w:rsidRPr="00C3736D">
        <w:rPr>
          <w:sz w:val="24"/>
          <w:szCs w:val="24"/>
        </w:rPr>
        <w:t xml:space="preserve"> аналізу: опитування, прояснення, усунення, програвання сценаріїв.</w:t>
      </w:r>
    </w:p>
    <w:p w14:paraId="2D16B588" w14:textId="77777777" w:rsidR="00C3736D" w:rsidRPr="00C3736D" w:rsidRDefault="00C3736D" w:rsidP="00C3736D">
      <w:pPr>
        <w:pStyle w:val="a3"/>
        <w:tabs>
          <w:tab w:val="clear" w:pos="4153"/>
          <w:tab w:val="clear" w:pos="8306"/>
          <w:tab w:val="right" w:pos="6345"/>
        </w:tabs>
        <w:ind w:firstLine="709"/>
        <w:jc w:val="both"/>
        <w:rPr>
          <w:sz w:val="24"/>
          <w:szCs w:val="24"/>
        </w:rPr>
      </w:pPr>
      <w:r w:rsidRPr="00C3736D">
        <w:rPr>
          <w:sz w:val="24"/>
          <w:szCs w:val="24"/>
        </w:rPr>
        <w:lastRenderedPageBreak/>
        <w:t xml:space="preserve">Методи особистісно-центрованої терапії: активне слухання, відображення почуттів, техніки підтримки клієнта, створення довіри тощо. Методи </w:t>
      </w:r>
      <w:proofErr w:type="spellStart"/>
      <w:r w:rsidRPr="00C3736D">
        <w:rPr>
          <w:sz w:val="24"/>
          <w:szCs w:val="24"/>
        </w:rPr>
        <w:t>гештальт</w:t>
      </w:r>
      <w:proofErr w:type="spellEnd"/>
      <w:r w:rsidRPr="00C3736D">
        <w:rPr>
          <w:sz w:val="24"/>
          <w:szCs w:val="24"/>
        </w:rPr>
        <w:t>-терапії: конфронтація, діалог, рольова гра, техніка актуалізації.</w:t>
      </w:r>
    </w:p>
    <w:p w14:paraId="5B3EEC0F" w14:textId="77777777" w:rsidR="00C3736D" w:rsidRPr="00C3736D" w:rsidRDefault="00C3736D" w:rsidP="00C3736D">
      <w:pPr>
        <w:pStyle w:val="a3"/>
        <w:tabs>
          <w:tab w:val="clear" w:pos="4153"/>
          <w:tab w:val="clear" w:pos="8306"/>
          <w:tab w:val="right" w:pos="6345"/>
        </w:tabs>
        <w:ind w:firstLine="709"/>
        <w:jc w:val="both"/>
        <w:rPr>
          <w:sz w:val="24"/>
          <w:szCs w:val="24"/>
        </w:rPr>
      </w:pPr>
      <w:r w:rsidRPr="00C3736D">
        <w:rPr>
          <w:sz w:val="24"/>
          <w:szCs w:val="24"/>
        </w:rPr>
        <w:t>Методи поведінкової терапії: релаксація, систематична десенсибілізація, моделювання, когнітивне переструктурування, тренування навичок.</w:t>
      </w:r>
    </w:p>
    <w:p w14:paraId="17F2EA7F" w14:textId="77777777" w:rsidR="00C3736D" w:rsidRPr="00C3736D" w:rsidRDefault="00C3736D" w:rsidP="00C3736D">
      <w:pPr>
        <w:pStyle w:val="a3"/>
        <w:tabs>
          <w:tab w:val="clear" w:pos="4153"/>
          <w:tab w:val="clear" w:pos="8306"/>
          <w:tab w:val="right" w:pos="6345"/>
        </w:tabs>
        <w:ind w:firstLine="709"/>
        <w:jc w:val="both"/>
        <w:rPr>
          <w:sz w:val="24"/>
          <w:szCs w:val="24"/>
        </w:rPr>
      </w:pPr>
      <w:r w:rsidRPr="00C3736D">
        <w:rPr>
          <w:sz w:val="24"/>
          <w:szCs w:val="24"/>
        </w:rPr>
        <w:t xml:space="preserve">Методи раціонально-емотивної терапії: емоційні – уявлення, рольові ігри, поведінкові – програвання </w:t>
      </w:r>
      <w:proofErr w:type="spellStart"/>
      <w:r w:rsidRPr="00C3736D">
        <w:rPr>
          <w:sz w:val="24"/>
          <w:szCs w:val="24"/>
        </w:rPr>
        <w:t>паттернів</w:t>
      </w:r>
      <w:proofErr w:type="spellEnd"/>
      <w:r w:rsidRPr="00C3736D">
        <w:rPr>
          <w:sz w:val="24"/>
          <w:szCs w:val="24"/>
        </w:rPr>
        <w:t xml:space="preserve"> поведінки, когнітивні – зміна ірраціональних упереджень.</w:t>
      </w:r>
    </w:p>
    <w:p w14:paraId="5D1AC4F4" w14:textId="77777777" w:rsidR="00C3736D" w:rsidRPr="00C3736D" w:rsidRDefault="00C3736D" w:rsidP="00C3736D">
      <w:pPr>
        <w:tabs>
          <w:tab w:val="left" w:pos="6345"/>
        </w:tabs>
        <w:spacing w:after="0" w:line="240" w:lineRule="auto"/>
        <w:ind w:firstLine="709"/>
        <w:jc w:val="both"/>
        <w:rPr>
          <w:rFonts w:ascii="Times New Roman" w:hAnsi="Times New Roman" w:cs="Times New Roman"/>
          <w:b/>
          <w:i/>
          <w:sz w:val="24"/>
          <w:szCs w:val="24"/>
        </w:rPr>
      </w:pPr>
      <w:r w:rsidRPr="00C3736D">
        <w:rPr>
          <w:rFonts w:ascii="Times New Roman" w:hAnsi="Times New Roman" w:cs="Times New Roman"/>
          <w:b/>
          <w:sz w:val="24"/>
          <w:szCs w:val="24"/>
          <w:u w:val="single"/>
        </w:rPr>
        <w:t xml:space="preserve">Тема 6. </w:t>
      </w:r>
      <w:proofErr w:type="spellStart"/>
      <w:r w:rsidRPr="00C3736D">
        <w:rPr>
          <w:rFonts w:ascii="Times New Roman" w:hAnsi="Times New Roman" w:cs="Times New Roman"/>
          <w:b/>
          <w:i/>
          <w:sz w:val="24"/>
          <w:szCs w:val="24"/>
        </w:rPr>
        <w:t>Коучинг</w:t>
      </w:r>
      <w:proofErr w:type="spellEnd"/>
      <w:r w:rsidRPr="00C3736D">
        <w:rPr>
          <w:rFonts w:ascii="Times New Roman" w:hAnsi="Times New Roman" w:cs="Times New Roman"/>
          <w:b/>
          <w:i/>
          <w:sz w:val="24"/>
          <w:szCs w:val="24"/>
        </w:rPr>
        <w:t xml:space="preserve"> як специфічний вид психологічної допомоги особистості в умовах соціальної напруженості</w:t>
      </w:r>
    </w:p>
    <w:p w14:paraId="6702B508" w14:textId="77777777" w:rsidR="00C3736D" w:rsidRPr="00C3736D" w:rsidRDefault="00C3736D" w:rsidP="00C3736D">
      <w:pPr>
        <w:tabs>
          <w:tab w:val="left" w:pos="6345"/>
        </w:tabs>
        <w:spacing w:after="0" w:line="240" w:lineRule="auto"/>
        <w:ind w:firstLine="709"/>
        <w:jc w:val="both"/>
        <w:rPr>
          <w:rFonts w:ascii="Times New Roman" w:hAnsi="Times New Roman" w:cs="Times New Roman"/>
          <w:sz w:val="24"/>
          <w:szCs w:val="24"/>
        </w:rPr>
      </w:pPr>
      <w:r w:rsidRPr="00C3736D">
        <w:rPr>
          <w:rFonts w:ascii="Times New Roman" w:hAnsi="Times New Roman" w:cs="Times New Roman"/>
          <w:sz w:val="24"/>
          <w:szCs w:val="24"/>
        </w:rPr>
        <w:t>Основні підходи до визначення поняття «</w:t>
      </w:r>
      <w:proofErr w:type="spellStart"/>
      <w:r w:rsidRPr="00C3736D">
        <w:rPr>
          <w:rFonts w:ascii="Times New Roman" w:hAnsi="Times New Roman" w:cs="Times New Roman"/>
          <w:sz w:val="24"/>
          <w:szCs w:val="24"/>
        </w:rPr>
        <w:t>коучинг</w:t>
      </w:r>
      <w:proofErr w:type="spellEnd"/>
      <w:r w:rsidRPr="00C3736D">
        <w:rPr>
          <w:rFonts w:ascii="Times New Roman" w:hAnsi="Times New Roman" w:cs="Times New Roman"/>
          <w:sz w:val="24"/>
          <w:szCs w:val="24"/>
        </w:rPr>
        <w:t xml:space="preserve">». Мета та принципи </w:t>
      </w:r>
      <w:proofErr w:type="spellStart"/>
      <w:r w:rsidRPr="00C3736D">
        <w:rPr>
          <w:rFonts w:ascii="Times New Roman" w:hAnsi="Times New Roman" w:cs="Times New Roman"/>
          <w:sz w:val="24"/>
          <w:szCs w:val="24"/>
        </w:rPr>
        <w:t>коучингу</w:t>
      </w:r>
      <w:proofErr w:type="spellEnd"/>
      <w:r w:rsidRPr="00C3736D">
        <w:rPr>
          <w:rFonts w:ascii="Times New Roman" w:hAnsi="Times New Roman" w:cs="Times New Roman"/>
          <w:sz w:val="24"/>
          <w:szCs w:val="24"/>
        </w:rPr>
        <w:t xml:space="preserve">. Види </w:t>
      </w:r>
      <w:proofErr w:type="spellStart"/>
      <w:r w:rsidRPr="00C3736D">
        <w:rPr>
          <w:rFonts w:ascii="Times New Roman" w:hAnsi="Times New Roman" w:cs="Times New Roman"/>
          <w:sz w:val="24"/>
          <w:szCs w:val="24"/>
        </w:rPr>
        <w:t>коучингу</w:t>
      </w:r>
      <w:proofErr w:type="spellEnd"/>
      <w:r w:rsidRPr="00C3736D">
        <w:rPr>
          <w:rFonts w:ascii="Times New Roman" w:hAnsi="Times New Roman" w:cs="Times New Roman"/>
          <w:sz w:val="24"/>
          <w:szCs w:val="24"/>
        </w:rPr>
        <w:t xml:space="preserve">. </w:t>
      </w:r>
    </w:p>
    <w:p w14:paraId="6DE7DF6D" w14:textId="77777777" w:rsidR="00C3736D" w:rsidRPr="00C3736D" w:rsidRDefault="00C3736D" w:rsidP="00C3736D">
      <w:pPr>
        <w:tabs>
          <w:tab w:val="left" w:pos="6345"/>
        </w:tabs>
        <w:spacing w:after="0" w:line="240" w:lineRule="auto"/>
        <w:ind w:firstLine="709"/>
        <w:jc w:val="both"/>
        <w:rPr>
          <w:rFonts w:ascii="Times New Roman" w:hAnsi="Times New Roman" w:cs="Times New Roman"/>
          <w:sz w:val="24"/>
          <w:szCs w:val="24"/>
        </w:rPr>
      </w:pPr>
      <w:r w:rsidRPr="00C3736D">
        <w:rPr>
          <w:rFonts w:ascii="Times New Roman" w:hAnsi="Times New Roman" w:cs="Times New Roman"/>
          <w:sz w:val="24"/>
          <w:szCs w:val="24"/>
        </w:rPr>
        <w:t xml:space="preserve">Особливості </w:t>
      </w:r>
      <w:proofErr w:type="spellStart"/>
      <w:r w:rsidRPr="00C3736D">
        <w:rPr>
          <w:rFonts w:ascii="Times New Roman" w:hAnsi="Times New Roman" w:cs="Times New Roman"/>
          <w:sz w:val="24"/>
          <w:szCs w:val="24"/>
        </w:rPr>
        <w:t>коучингового</w:t>
      </w:r>
      <w:proofErr w:type="spellEnd"/>
      <w:r w:rsidRPr="00C3736D">
        <w:rPr>
          <w:rFonts w:ascii="Times New Roman" w:hAnsi="Times New Roman" w:cs="Times New Roman"/>
          <w:sz w:val="24"/>
          <w:szCs w:val="24"/>
        </w:rPr>
        <w:t xml:space="preserve"> процесу. Зони професійної компетентності та відповідальності </w:t>
      </w:r>
      <w:proofErr w:type="spellStart"/>
      <w:r w:rsidRPr="00C3736D">
        <w:rPr>
          <w:rFonts w:ascii="Times New Roman" w:hAnsi="Times New Roman" w:cs="Times New Roman"/>
          <w:sz w:val="24"/>
          <w:szCs w:val="24"/>
        </w:rPr>
        <w:t>коуча</w:t>
      </w:r>
      <w:proofErr w:type="spellEnd"/>
      <w:r w:rsidRPr="00C3736D">
        <w:rPr>
          <w:rFonts w:ascii="Times New Roman" w:hAnsi="Times New Roman" w:cs="Times New Roman"/>
          <w:sz w:val="24"/>
          <w:szCs w:val="24"/>
        </w:rPr>
        <w:t xml:space="preserve">. Процедурні аспекти </w:t>
      </w:r>
      <w:proofErr w:type="spellStart"/>
      <w:r w:rsidRPr="00C3736D">
        <w:rPr>
          <w:rFonts w:ascii="Times New Roman" w:hAnsi="Times New Roman" w:cs="Times New Roman"/>
          <w:sz w:val="24"/>
          <w:szCs w:val="24"/>
        </w:rPr>
        <w:t>коучингового</w:t>
      </w:r>
      <w:proofErr w:type="spellEnd"/>
      <w:r w:rsidRPr="00C3736D">
        <w:rPr>
          <w:rFonts w:ascii="Times New Roman" w:hAnsi="Times New Roman" w:cs="Times New Roman"/>
          <w:sz w:val="24"/>
          <w:szCs w:val="24"/>
        </w:rPr>
        <w:t xml:space="preserve"> процесу. Постановка запитань у </w:t>
      </w:r>
      <w:proofErr w:type="spellStart"/>
      <w:r w:rsidRPr="00C3736D">
        <w:rPr>
          <w:rFonts w:ascii="Times New Roman" w:hAnsi="Times New Roman" w:cs="Times New Roman"/>
          <w:sz w:val="24"/>
          <w:szCs w:val="24"/>
        </w:rPr>
        <w:t>коучинговому</w:t>
      </w:r>
      <w:proofErr w:type="spellEnd"/>
      <w:r w:rsidRPr="00C3736D">
        <w:rPr>
          <w:rFonts w:ascii="Times New Roman" w:hAnsi="Times New Roman" w:cs="Times New Roman"/>
          <w:sz w:val="24"/>
          <w:szCs w:val="24"/>
        </w:rPr>
        <w:t xml:space="preserve"> процесі. Оцінка ефективності </w:t>
      </w:r>
      <w:proofErr w:type="spellStart"/>
      <w:r w:rsidRPr="00C3736D">
        <w:rPr>
          <w:rFonts w:ascii="Times New Roman" w:hAnsi="Times New Roman" w:cs="Times New Roman"/>
          <w:sz w:val="24"/>
          <w:szCs w:val="24"/>
        </w:rPr>
        <w:t>коучингу</w:t>
      </w:r>
      <w:proofErr w:type="spellEnd"/>
      <w:r w:rsidRPr="00C3736D">
        <w:rPr>
          <w:rFonts w:ascii="Times New Roman" w:hAnsi="Times New Roman" w:cs="Times New Roman"/>
          <w:sz w:val="24"/>
          <w:szCs w:val="24"/>
        </w:rPr>
        <w:t>.</w:t>
      </w:r>
    </w:p>
    <w:p w14:paraId="73734B89" w14:textId="77777777" w:rsidR="00C3736D" w:rsidRPr="00C3736D" w:rsidRDefault="00C3736D" w:rsidP="00C3736D">
      <w:pPr>
        <w:tabs>
          <w:tab w:val="left" w:pos="6345"/>
        </w:tabs>
        <w:spacing w:after="0" w:line="240" w:lineRule="auto"/>
        <w:ind w:firstLine="709"/>
        <w:jc w:val="both"/>
        <w:rPr>
          <w:rFonts w:ascii="Times New Roman" w:hAnsi="Times New Roman" w:cs="Times New Roman"/>
          <w:sz w:val="24"/>
          <w:szCs w:val="24"/>
        </w:rPr>
      </w:pPr>
      <w:r w:rsidRPr="00C3736D">
        <w:rPr>
          <w:rFonts w:ascii="Times New Roman" w:hAnsi="Times New Roman" w:cs="Times New Roman"/>
          <w:sz w:val="24"/>
          <w:szCs w:val="24"/>
        </w:rPr>
        <w:t xml:space="preserve">Основні інструменти </w:t>
      </w:r>
      <w:proofErr w:type="spellStart"/>
      <w:r w:rsidRPr="00C3736D">
        <w:rPr>
          <w:rFonts w:ascii="Times New Roman" w:hAnsi="Times New Roman" w:cs="Times New Roman"/>
          <w:sz w:val="24"/>
          <w:szCs w:val="24"/>
        </w:rPr>
        <w:t>коучингу</w:t>
      </w:r>
      <w:proofErr w:type="spellEnd"/>
      <w:r w:rsidRPr="00C3736D">
        <w:rPr>
          <w:rFonts w:ascii="Times New Roman" w:hAnsi="Times New Roman" w:cs="Times New Roman"/>
          <w:sz w:val="24"/>
          <w:szCs w:val="24"/>
        </w:rPr>
        <w:t xml:space="preserve">. Техніка «Колесо балансу». Модель GROW. Стратегія Уолта </w:t>
      </w:r>
      <w:proofErr w:type="spellStart"/>
      <w:r w:rsidRPr="00C3736D">
        <w:rPr>
          <w:rFonts w:ascii="Times New Roman" w:hAnsi="Times New Roman" w:cs="Times New Roman"/>
          <w:sz w:val="24"/>
          <w:szCs w:val="24"/>
        </w:rPr>
        <w:t>Діснея</w:t>
      </w:r>
      <w:proofErr w:type="spellEnd"/>
      <w:r w:rsidRPr="00C3736D">
        <w:rPr>
          <w:rFonts w:ascii="Times New Roman" w:hAnsi="Times New Roman" w:cs="Times New Roman"/>
          <w:sz w:val="24"/>
          <w:szCs w:val="24"/>
        </w:rPr>
        <w:t xml:space="preserve">. Піраміда Роберта </w:t>
      </w:r>
      <w:proofErr w:type="spellStart"/>
      <w:r w:rsidRPr="00C3736D">
        <w:rPr>
          <w:rFonts w:ascii="Times New Roman" w:hAnsi="Times New Roman" w:cs="Times New Roman"/>
          <w:sz w:val="24"/>
          <w:szCs w:val="24"/>
        </w:rPr>
        <w:t>Ділтса</w:t>
      </w:r>
      <w:proofErr w:type="spellEnd"/>
      <w:r w:rsidRPr="00C3736D">
        <w:rPr>
          <w:rFonts w:ascii="Times New Roman" w:hAnsi="Times New Roman" w:cs="Times New Roman"/>
          <w:sz w:val="24"/>
          <w:szCs w:val="24"/>
        </w:rPr>
        <w:t xml:space="preserve">. Техніка </w:t>
      </w:r>
      <w:proofErr w:type="spellStart"/>
      <w:r w:rsidRPr="00C3736D">
        <w:rPr>
          <w:rFonts w:ascii="Times New Roman" w:hAnsi="Times New Roman" w:cs="Times New Roman"/>
          <w:sz w:val="24"/>
          <w:szCs w:val="24"/>
        </w:rPr>
        <w:t>шкалування</w:t>
      </w:r>
      <w:proofErr w:type="spellEnd"/>
      <w:r w:rsidRPr="00C3736D">
        <w:rPr>
          <w:rFonts w:ascii="Times New Roman" w:hAnsi="Times New Roman" w:cs="Times New Roman"/>
          <w:sz w:val="24"/>
          <w:szCs w:val="24"/>
        </w:rPr>
        <w:t>.</w:t>
      </w:r>
    </w:p>
    <w:p w14:paraId="2925B930" w14:textId="77777777" w:rsidR="00C3736D" w:rsidRPr="00C3736D" w:rsidRDefault="00C3736D" w:rsidP="00C3736D">
      <w:pPr>
        <w:tabs>
          <w:tab w:val="left" w:pos="6345"/>
        </w:tabs>
        <w:spacing w:after="0" w:line="240" w:lineRule="auto"/>
        <w:ind w:firstLine="709"/>
        <w:jc w:val="both"/>
        <w:rPr>
          <w:rFonts w:ascii="Times New Roman" w:hAnsi="Times New Roman" w:cs="Times New Roman"/>
          <w:sz w:val="24"/>
          <w:szCs w:val="24"/>
        </w:rPr>
      </w:pPr>
      <w:r w:rsidRPr="00C3736D">
        <w:rPr>
          <w:rFonts w:ascii="Times New Roman" w:hAnsi="Times New Roman" w:cs="Times New Roman"/>
          <w:sz w:val="24"/>
          <w:szCs w:val="24"/>
        </w:rPr>
        <w:t xml:space="preserve">Допоміжні техніки у </w:t>
      </w:r>
      <w:proofErr w:type="spellStart"/>
      <w:r w:rsidRPr="00C3736D">
        <w:rPr>
          <w:rFonts w:ascii="Times New Roman" w:hAnsi="Times New Roman" w:cs="Times New Roman"/>
          <w:sz w:val="24"/>
          <w:szCs w:val="24"/>
        </w:rPr>
        <w:t>коучинговому</w:t>
      </w:r>
      <w:proofErr w:type="spellEnd"/>
      <w:r w:rsidRPr="00C3736D">
        <w:rPr>
          <w:rFonts w:ascii="Times New Roman" w:hAnsi="Times New Roman" w:cs="Times New Roman"/>
          <w:sz w:val="24"/>
          <w:szCs w:val="24"/>
        </w:rPr>
        <w:t xml:space="preserve"> процесі. Техніка «воронка запитань». Техніка «картезіанські запитання». Техніка «SMART» (визначення критеріїв задач). Модель SWOT.</w:t>
      </w:r>
    </w:p>
    <w:p w14:paraId="273E2800" w14:textId="77777777" w:rsidR="00C3736D" w:rsidRPr="00C3736D" w:rsidRDefault="00C3736D" w:rsidP="00C3736D">
      <w:pPr>
        <w:tabs>
          <w:tab w:val="left" w:pos="6345"/>
        </w:tabs>
        <w:spacing w:after="0" w:line="240" w:lineRule="auto"/>
        <w:jc w:val="center"/>
        <w:rPr>
          <w:rFonts w:ascii="Times New Roman" w:hAnsi="Times New Roman" w:cs="Times New Roman"/>
          <w:b/>
          <w:sz w:val="24"/>
          <w:szCs w:val="24"/>
          <w:highlight w:val="yellow"/>
        </w:rPr>
      </w:pPr>
      <w:r w:rsidRPr="00C3736D">
        <w:rPr>
          <w:rFonts w:ascii="Times New Roman" w:hAnsi="Times New Roman" w:cs="Times New Roman"/>
          <w:b/>
          <w:i/>
          <w:sz w:val="24"/>
          <w:szCs w:val="24"/>
          <w:u w:val="single"/>
        </w:rPr>
        <w:t>Змістовий модуль 3</w:t>
      </w:r>
      <w:r w:rsidRPr="00C3736D">
        <w:rPr>
          <w:rFonts w:ascii="Times New Roman" w:hAnsi="Times New Roman" w:cs="Times New Roman"/>
          <w:b/>
          <w:sz w:val="24"/>
          <w:szCs w:val="24"/>
          <w:u w:val="single"/>
        </w:rPr>
        <w:t>.</w:t>
      </w:r>
      <w:r w:rsidRPr="00C3736D">
        <w:rPr>
          <w:rFonts w:ascii="Times New Roman" w:hAnsi="Times New Roman" w:cs="Times New Roman"/>
          <w:b/>
          <w:sz w:val="24"/>
          <w:szCs w:val="24"/>
        </w:rPr>
        <w:t xml:space="preserve"> Кризові стани та їх наслідки: критерії та стратегії психологічної допомоги особистості</w:t>
      </w:r>
    </w:p>
    <w:p w14:paraId="16915F5F" w14:textId="77777777" w:rsidR="00C3736D" w:rsidRPr="00C3736D" w:rsidRDefault="00C3736D" w:rsidP="00C3736D">
      <w:pPr>
        <w:spacing w:after="0" w:line="240" w:lineRule="auto"/>
        <w:jc w:val="center"/>
        <w:rPr>
          <w:rFonts w:ascii="Times New Roman" w:hAnsi="Times New Roman" w:cs="Times New Roman"/>
          <w:sz w:val="24"/>
          <w:szCs w:val="24"/>
        </w:rPr>
      </w:pPr>
      <w:r w:rsidRPr="00C3736D">
        <w:rPr>
          <w:rFonts w:ascii="Times New Roman" w:hAnsi="Times New Roman" w:cs="Times New Roman"/>
          <w:b/>
          <w:sz w:val="24"/>
          <w:szCs w:val="24"/>
          <w:u w:val="single"/>
        </w:rPr>
        <w:t>Тема 7</w:t>
      </w:r>
      <w:r w:rsidRPr="00C3736D">
        <w:rPr>
          <w:rFonts w:ascii="Times New Roman" w:hAnsi="Times New Roman" w:cs="Times New Roman"/>
          <w:b/>
          <w:sz w:val="24"/>
          <w:szCs w:val="24"/>
        </w:rPr>
        <w:t xml:space="preserve">. </w:t>
      </w:r>
      <w:r w:rsidRPr="00C3736D">
        <w:rPr>
          <w:rFonts w:ascii="Times New Roman" w:hAnsi="Times New Roman" w:cs="Times New Roman"/>
          <w:b/>
          <w:i/>
          <w:sz w:val="24"/>
          <w:szCs w:val="24"/>
        </w:rPr>
        <w:t xml:space="preserve">Психологічні особливості сприйняття особистістю складних життєвих </w:t>
      </w:r>
      <w:r w:rsidRPr="00C3736D">
        <w:rPr>
          <w:rFonts w:ascii="Times New Roman" w:hAnsi="Times New Roman" w:cs="Times New Roman"/>
          <w:b/>
          <w:i/>
          <w:sz w:val="24"/>
          <w:szCs w:val="24"/>
        </w:rPr>
        <w:br/>
        <w:t>ситуацій</w:t>
      </w:r>
    </w:p>
    <w:p w14:paraId="62046B0B" w14:textId="77777777" w:rsidR="00C3736D" w:rsidRPr="00C3736D" w:rsidRDefault="00C3736D" w:rsidP="00C3736D">
      <w:pPr>
        <w:pStyle w:val="a3"/>
        <w:tabs>
          <w:tab w:val="clear" w:pos="4153"/>
          <w:tab w:val="clear" w:pos="8306"/>
          <w:tab w:val="right" w:pos="6345"/>
        </w:tabs>
        <w:ind w:firstLine="709"/>
        <w:jc w:val="both"/>
        <w:rPr>
          <w:sz w:val="24"/>
          <w:szCs w:val="24"/>
        </w:rPr>
      </w:pPr>
      <w:r w:rsidRPr="00C3736D">
        <w:rPr>
          <w:sz w:val="24"/>
          <w:szCs w:val="24"/>
        </w:rPr>
        <w:t xml:space="preserve">Типологія життєвих ситуацій. Об’єктивні та суб’єктивні характеристики сприйняття складних життєвих ситуацій. </w:t>
      </w:r>
    </w:p>
    <w:p w14:paraId="5E8B734A" w14:textId="77777777" w:rsidR="00C3736D" w:rsidRPr="00C3736D" w:rsidRDefault="00C3736D" w:rsidP="00C3736D">
      <w:pPr>
        <w:pStyle w:val="a3"/>
        <w:tabs>
          <w:tab w:val="clear" w:pos="4153"/>
          <w:tab w:val="clear" w:pos="8306"/>
          <w:tab w:val="right" w:pos="6345"/>
        </w:tabs>
        <w:ind w:firstLine="709"/>
        <w:jc w:val="both"/>
        <w:rPr>
          <w:sz w:val="24"/>
          <w:szCs w:val="24"/>
        </w:rPr>
      </w:pPr>
      <w:r w:rsidRPr="00C3736D">
        <w:rPr>
          <w:sz w:val="24"/>
          <w:szCs w:val="24"/>
        </w:rPr>
        <w:t>Поняття стресу, кризи, кризової ситуації, кризового стану. Психологічна характеристика криз розвитку в дитячому, підлітковому та зрілому віці.</w:t>
      </w:r>
    </w:p>
    <w:p w14:paraId="26D2C61C" w14:textId="77777777" w:rsidR="00C3736D" w:rsidRPr="00C3736D" w:rsidRDefault="00C3736D" w:rsidP="00C3736D">
      <w:pPr>
        <w:pStyle w:val="a3"/>
        <w:tabs>
          <w:tab w:val="clear" w:pos="4153"/>
          <w:tab w:val="clear" w:pos="8306"/>
          <w:tab w:val="right" w:pos="6345"/>
        </w:tabs>
        <w:ind w:firstLine="709"/>
        <w:jc w:val="both"/>
        <w:rPr>
          <w:sz w:val="24"/>
          <w:szCs w:val="24"/>
        </w:rPr>
      </w:pPr>
      <w:r w:rsidRPr="00C3736D">
        <w:rPr>
          <w:sz w:val="24"/>
          <w:szCs w:val="24"/>
        </w:rPr>
        <w:t xml:space="preserve">Криза як наслідок складних життєвих ситуацій. Зовнішні та внутрішні чинники важких переживань. Важкі переживання як форма психологічної кризи. </w:t>
      </w:r>
      <w:proofErr w:type="spellStart"/>
      <w:r w:rsidRPr="00C3736D">
        <w:rPr>
          <w:sz w:val="24"/>
          <w:szCs w:val="24"/>
        </w:rPr>
        <w:t>Трансформуючий</w:t>
      </w:r>
      <w:proofErr w:type="spellEnd"/>
      <w:r w:rsidRPr="00C3736D">
        <w:rPr>
          <w:sz w:val="24"/>
          <w:szCs w:val="24"/>
        </w:rPr>
        <w:t xml:space="preserve"> вплив кризових переживань на особистість. </w:t>
      </w:r>
    </w:p>
    <w:p w14:paraId="7F06ED0B" w14:textId="77777777" w:rsidR="00C3736D" w:rsidRPr="00C3736D" w:rsidRDefault="00C3736D" w:rsidP="00C3736D">
      <w:pPr>
        <w:pStyle w:val="a3"/>
        <w:tabs>
          <w:tab w:val="clear" w:pos="4153"/>
          <w:tab w:val="clear" w:pos="8306"/>
          <w:tab w:val="right" w:pos="6345"/>
        </w:tabs>
        <w:ind w:firstLine="709"/>
        <w:jc w:val="both"/>
        <w:rPr>
          <w:sz w:val="24"/>
          <w:szCs w:val="24"/>
        </w:rPr>
      </w:pPr>
      <w:r w:rsidRPr="00C3736D">
        <w:rPr>
          <w:sz w:val="24"/>
          <w:szCs w:val="24"/>
        </w:rPr>
        <w:t xml:space="preserve">Психологічна травма. Оздоровчий потенціал кризового досвіду. Психологічна стійкість до </w:t>
      </w:r>
      <w:proofErr w:type="spellStart"/>
      <w:r w:rsidRPr="00C3736D">
        <w:rPr>
          <w:sz w:val="24"/>
          <w:szCs w:val="24"/>
        </w:rPr>
        <w:t>психотравмуючих</w:t>
      </w:r>
      <w:proofErr w:type="spellEnd"/>
      <w:r w:rsidRPr="00C3736D">
        <w:rPr>
          <w:sz w:val="24"/>
          <w:szCs w:val="24"/>
        </w:rPr>
        <w:t xml:space="preserve"> обставин.</w:t>
      </w:r>
    </w:p>
    <w:p w14:paraId="47C0CD23" w14:textId="77777777" w:rsidR="00C3736D" w:rsidRPr="00C3736D" w:rsidRDefault="00C3736D" w:rsidP="00C3736D">
      <w:pPr>
        <w:pStyle w:val="a3"/>
        <w:tabs>
          <w:tab w:val="clear" w:pos="4153"/>
          <w:tab w:val="clear" w:pos="8306"/>
          <w:tab w:val="right" w:pos="6345"/>
        </w:tabs>
        <w:ind w:firstLine="709"/>
        <w:jc w:val="both"/>
        <w:rPr>
          <w:sz w:val="24"/>
          <w:szCs w:val="24"/>
        </w:rPr>
      </w:pPr>
      <w:r w:rsidRPr="00C3736D">
        <w:rPr>
          <w:sz w:val="24"/>
          <w:szCs w:val="24"/>
        </w:rPr>
        <w:t>Фактори виникнення нормативних криз професійного розвитку. Ненормативні професійні кризи: звільнення, безробіття, зникнення професії тощо. Психологічна допомога у нормативних та ненормативних професійних кризах.</w:t>
      </w:r>
    </w:p>
    <w:p w14:paraId="4A8A8138" w14:textId="77777777" w:rsidR="00C3736D" w:rsidRPr="00C3736D" w:rsidRDefault="00C3736D" w:rsidP="00C3736D">
      <w:pPr>
        <w:spacing w:after="0" w:line="240" w:lineRule="auto"/>
        <w:ind w:firstLine="709"/>
        <w:jc w:val="both"/>
        <w:rPr>
          <w:rFonts w:ascii="Times New Roman" w:hAnsi="Times New Roman" w:cs="Times New Roman"/>
          <w:b/>
          <w:i/>
          <w:sz w:val="24"/>
          <w:szCs w:val="24"/>
        </w:rPr>
      </w:pPr>
      <w:r w:rsidRPr="00C3736D">
        <w:rPr>
          <w:rFonts w:ascii="Times New Roman" w:hAnsi="Times New Roman" w:cs="Times New Roman"/>
          <w:b/>
          <w:sz w:val="24"/>
          <w:szCs w:val="24"/>
          <w:u w:val="single"/>
        </w:rPr>
        <w:t>Тема 8.</w:t>
      </w:r>
      <w:r w:rsidRPr="00C3736D">
        <w:rPr>
          <w:rFonts w:ascii="Times New Roman" w:hAnsi="Times New Roman" w:cs="Times New Roman"/>
          <w:b/>
          <w:sz w:val="24"/>
          <w:szCs w:val="24"/>
        </w:rPr>
        <w:t xml:space="preserve"> </w:t>
      </w:r>
      <w:r w:rsidRPr="00C3736D">
        <w:rPr>
          <w:rFonts w:ascii="Times New Roman" w:hAnsi="Times New Roman" w:cs="Times New Roman"/>
          <w:b/>
          <w:i/>
          <w:sz w:val="24"/>
          <w:szCs w:val="24"/>
        </w:rPr>
        <w:t>Надання психологічної допомоги особистості у кризовій ситуації</w:t>
      </w:r>
    </w:p>
    <w:p w14:paraId="3E8C2274" w14:textId="77777777" w:rsidR="00C3736D" w:rsidRPr="00C3736D" w:rsidRDefault="00C3736D" w:rsidP="00C3736D">
      <w:pPr>
        <w:pStyle w:val="a3"/>
        <w:tabs>
          <w:tab w:val="clear" w:pos="4153"/>
          <w:tab w:val="clear" w:pos="8306"/>
          <w:tab w:val="right" w:pos="6345"/>
        </w:tabs>
        <w:ind w:firstLine="709"/>
        <w:jc w:val="both"/>
        <w:rPr>
          <w:sz w:val="24"/>
          <w:szCs w:val="24"/>
        </w:rPr>
      </w:pPr>
      <w:r w:rsidRPr="00C3736D">
        <w:rPr>
          <w:sz w:val="24"/>
          <w:szCs w:val="24"/>
        </w:rPr>
        <w:t>Загальні принципи роботи з психологічними кризами. Перша психологічна допомога особистості у кризовій ситуації. Завдання та методи надання психологічної допомоги особистості у кризовій ситуації.</w:t>
      </w:r>
    </w:p>
    <w:p w14:paraId="21127F34" w14:textId="77777777" w:rsidR="00C3736D" w:rsidRPr="00C3736D" w:rsidRDefault="00C3736D" w:rsidP="00C3736D">
      <w:pPr>
        <w:pStyle w:val="a3"/>
        <w:tabs>
          <w:tab w:val="clear" w:pos="4153"/>
          <w:tab w:val="clear" w:pos="8306"/>
          <w:tab w:val="right" w:pos="6345"/>
        </w:tabs>
        <w:ind w:firstLine="709"/>
        <w:jc w:val="both"/>
        <w:rPr>
          <w:sz w:val="24"/>
          <w:szCs w:val="24"/>
        </w:rPr>
      </w:pPr>
      <w:r w:rsidRPr="00C3736D">
        <w:rPr>
          <w:sz w:val="24"/>
          <w:szCs w:val="24"/>
        </w:rPr>
        <w:t xml:space="preserve">Цілі і завдання кризового консультування. Алгоритм та критерії ефективності кризового консультування. </w:t>
      </w:r>
    </w:p>
    <w:p w14:paraId="5DA6B72B" w14:textId="77777777" w:rsidR="00C3736D" w:rsidRPr="00C3736D" w:rsidRDefault="00C3736D" w:rsidP="00C3736D">
      <w:pPr>
        <w:pStyle w:val="a3"/>
        <w:tabs>
          <w:tab w:val="clear" w:pos="4153"/>
          <w:tab w:val="clear" w:pos="8306"/>
          <w:tab w:val="right" w:pos="6345"/>
        </w:tabs>
        <w:ind w:firstLine="709"/>
        <w:jc w:val="both"/>
        <w:rPr>
          <w:sz w:val="24"/>
          <w:szCs w:val="24"/>
        </w:rPr>
      </w:pPr>
      <w:r w:rsidRPr="00C3736D">
        <w:rPr>
          <w:sz w:val="24"/>
          <w:szCs w:val="24"/>
        </w:rPr>
        <w:t>Принципи організації та етапи здійснення психологічного супроводу. Специфіка психологічного супроводу нормативних та ненормативних криз особистості.</w:t>
      </w:r>
    </w:p>
    <w:p w14:paraId="5FCDDF2F" w14:textId="77777777" w:rsidR="00C3736D" w:rsidRPr="00C3736D" w:rsidRDefault="00C3736D" w:rsidP="00C3736D">
      <w:pPr>
        <w:pStyle w:val="a3"/>
        <w:tabs>
          <w:tab w:val="clear" w:pos="4153"/>
          <w:tab w:val="clear" w:pos="8306"/>
          <w:tab w:val="right" w:pos="6345"/>
        </w:tabs>
        <w:ind w:firstLine="709"/>
        <w:jc w:val="both"/>
        <w:rPr>
          <w:sz w:val="24"/>
          <w:szCs w:val="24"/>
        </w:rPr>
      </w:pPr>
      <w:r w:rsidRPr="00C3736D">
        <w:rPr>
          <w:sz w:val="24"/>
          <w:szCs w:val="24"/>
        </w:rPr>
        <w:t xml:space="preserve">Психотерапія кризових станів. </w:t>
      </w:r>
      <w:proofErr w:type="spellStart"/>
      <w:r w:rsidRPr="00C3736D">
        <w:rPr>
          <w:sz w:val="24"/>
          <w:szCs w:val="24"/>
        </w:rPr>
        <w:t>Психосинтез</w:t>
      </w:r>
      <w:proofErr w:type="spellEnd"/>
      <w:r w:rsidRPr="00C3736D">
        <w:rPr>
          <w:sz w:val="24"/>
          <w:szCs w:val="24"/>
        </w:rPr>
        <w:t xml:space="preserve">. Позитивна психотерапія. </w:t>
      </w:r>
      <w:proofErr w:type="spellStart"/>
      <w:r w:rsidRPr="00C3736D">
        <w:rPr>
          <w:sz w:val="24"/>
          <w:szCs w:val="24"/>
        </w:rPr>
        <w:t>Гештальт</w:t>
      </w:r>
      <w:proofErr w:type="spellEnd"/>
      <w:r w:rsidRPr="00C3736D">
        <w:rPr>
          <w:sz w:val="24"/>
          <w:szCs w:val="24"/>
        </w:rPr>
        <w:t xml:space="preserve">-терапія. </w:t>
      </w:r>
      <w:proofErr w:type="spellStart"/>
      <w:r w:rsidRPr="00C3736D">
        <w:rPr>
          <w:sz w:val="24"/>
          <w:szCs w:val="24"/>
        </w:rPr>
        <w:t>Символдрама</w:t>
      </w:r>
      <w:proofErr w:type="spellEnd"/>
      <w:r w:rsidRPr="00C3736D">
        <w:rPr>
          <w:sz w:val="24"/>
          <w:szCs w:val="24"/>
        </w:rPr>
        <w:t xml:space="preserve">. </w:t>
      </w:r>
      <w:proofErr w:type="spellStart"/>
      <w:r w:rsidRPr="00C3736D">
        <w:rPr>
          <w:sz w:val="24"/>
          <w:szCs w:val="24"/>
        </w:rPr>
        <w:t>Транзактний</w:t>
      </w:r>
      <w:proofErr w:type="spellEnd"/>
      <w:r w:rsidRPr="00C3736D">
        <w:rPr>
          <w:sz w:val="24"/>
          <w:szCs w:val="24"/>
        </w:rPr>
        <w:t xml:space="preserve"> аналіз. Арт-терапія. Тілесно-орієнтована терапія.</w:t>
      </w:r>
    </w:p>
    <w:p w14:paraId="77F803DC" w14:textId="77777777" w:rsidR="00C3736D" w:rsidRPr="00C3736D" w:rsidRDefault="00C3736D" w:rsidP="00C3736D">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C3736D">
        <w:rPr>
          <w:rFonts w:ascii="Times New Roman" w:hAnsi="Times New Roman" w:cs="Times New Roman"/>
          <w:b/>
          <w:sz w:val="24"/>
          <w:szCs w:val="24"/>
        </w:rPr>
        <w:t>Рекомендована література</w:t>
      </w:r>
    </w:p>
    <w:p w14:paraId="00B8FD72" w14:textId="77777777" w:rsidR="00C3736D" w:rsidRPr="00C3736D" w:rsidRDefault="00C3736D" w:rsidP="00C3736D">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Pr>
          <w:rFonts w:ascii="Times New Roman" w:hAnsi="Times New Roman" w:cs="Times New Roman"/>
          <w:b/>
          <w:sz w:val="24"/>
          <w:szCs w:val="24"/>
        </w:rPr>
        <w:t>Базова література</w:t>
      </w:r>
    </w:p>
    <w:p w14:paraId="48E80CBA" w14:textId="77777777" w:rsidR="00C3736D" w:rsidRPr="00C3736D" w:rsidRDefault="00C3736D" w:rsidP="00C3736D">
      <w:pPr>
        <w:numPr>
          <w:ilvl w:val="0"/>
          <w:numId w:val="20"/>
        </w:numPr>
        <w:tabs>
          <w:tab w:val="clear" w:pos="644"/>
          <w:tab w:val="num" w:pos="0"/>
          <w:tab w:val="num" w:pos="284"/>
          <w:tab w:val="left" w:pos="1134"/>
        </w:tabs>
        <w:spacing w:after="0" w:line="240" w:lineRule="auto"/>
        <w:ind w:left="0" w:firstLine="851"/>
        <w:jc w:val="both"/>
        <w:rPr>
          <w:rFonts w:ascii="Times New Roman" w:hAnsi="Times New Roman" w:cs="Times New Roman"/>
          <w:sz w:val="24"/>
          <w:szCs w:val="24"/>
        </w:rPr>
      </w:pPr>
      <w:r w:rsidRPr="00C3736D">
        <w:rPr>
          <w:rFonts w:ascii="Times New Roman" w:hAnsi="Times New Roman" w:cs="Times New Roman"/>
          <w:sz w:val="24"/>
          <w:szCs w:val="24"/>
        </w:rPr>
        <w:t xml:space="preserve">Максименко С.Д. Психологічні механізми зародження, становлення та здійснення особистості / С.Д. Максименко, В.В. Клименко, А.В. </w:t>
      </w:r>
      <w:proofErr w:type="spellStart"/>
      <w:r w:rsidRPr="00C3736D">
        <w:rPr>
          <w:rFonts w:ascii="Times New Roman" w:hAnsi="Times New Roman" w:cs="Times New Roman"/>
          <w:sz w:val="24"/>
          <w:szCs w:val="24"/>
        </w:rPr>
        <w:t>Тостоухов</w:t>
      </w:r>
      <w:proofErr w:type="spellEnd"/>
      <w:r w:rsidRPr="00C3736D">
        <w:rPr>
          <w:rFonts w:ascii="Times New Roman" w:hAnsi="Times New Roman" w:cs="Times New Roman"/>
          <w:sz w:val="24"/>
          <w:szCs w:val="24"/>
        </w:rPr>
        <w:t xml:space="preserve">. – К. : Вид-во </w:t>
      </w:r>
      <w:proofErr w:type="spellStart"/>
      <w:r w:rsidRPr="00C3736D">
        <w:rPr>
          <w:rFonts w:ascii="Times New Roman" w:hAnsi="Times New Roman" w:cs="Times New Roman"/>
          <w:sz w:val="24"/>
          <w:szCs w:val="24"/>
        </w:rPr>
        <w:t>Європ</w:t>
      </w:r>
      <w:proofErr w:type="spellEnd"/>
      <w:r w:rsidRPr="00C3736D">
        <w:rPr>
          <w:rFonts w:ascii="Times New Roman" w:hAnsi="Times New Roman" w:cs="Times New Roman"/>
          <w:sz w:val="24"/>
          <w:szCs w:val="24"/>
        </w:rPr>
        <w:t>. ун-ту, 2010. – 151 с.</w:t>
      </w:r>
    </w:p>
    <w:p w14:paraId="093D1929" w14:textId="77777777" w:rsidR="00C3736D" w:rsidRPr="00C3736D" w:rsidRDefault="00C3736D" w:rsidP="00C3736D">
      <w:pPr>
        <w:numPr>
          <w:ilvl w:val="0"/>
          <w:numId w:val="20"/>
        </w:numPr>
        <w:tabs>
          <w:tab w:val="clear" w:pos="644"/>
          <w:tab w:val="num" w:pos="0"/>
          <w:tab w:val="num" w:pos="284"/>
          <w:tab w:val="left" w:pos="1134"/>
        </w:tabs>
        <w:spacing w:after="0" w:line="240" w:lineRule="auto"/>
        <w:ind w:left="0" w:firstLine="851"/>
        <w:jc w:val="both"/>
        <w:rPr>
          <w:rFonts w:ascii="Times New Roman" w:hAnsi="Times New Roman" w:cs="Times New Roman"/>
          <w:sz w:val="24"/>
          <w:szCs w:val="24"/>
        </w:rPr>
      </w:pPr>
      <w:r w:rsidRPr="00C3736D">
        <w:rPr>
          <w:rFonts w:ascii="Times New Roman" w:hAnsi="Times New Roman" w:cs="Times New Roman"/>
          <w:sz w:val="24"/>
          <w:szCs w:val="24"/>
        </w:rPr>
        <w:lastRenderedPageBreak/>
        <w:t xml:space="preserve">Психологічне консультування: теорія та практика: </w:t>
      </w:r>
      <w:proofErr w:type="spellStart"/>
      <w:r w:rsidRPr="00C3736D">
        <w:rPr>
          <w:rFonts w:ascii="Times New Roman" w:hAnsi="Times New Roman" w:cs="Times New Roman"/>
          <w:sz w:val="24"/>
          <w:szCs w:val="24"/>
        </w:rPr>
        <w:t>навч</w:t>
      </w:r>
      <w:proofErr w:type="spellEnd"/>
      <w:r w:rsidRPr="00C3736D">
        <w:rPr>
          <w:rFonts w:ascii="Times New Roman" w:hAnsi="Times New Roman" w:cs="Times New Roman"/>
          <w:sz w:val="24"/>
          <w:szCs w:val="24"/>
        </w:rPr>
        <w:t xml:space="preserve">.-метод. </w:t>
      </w:r>
      <w:proofErr w:type="spellStart"/>
      <w:r w:rsidRPr="00C3736D">
        <w:rPr>
          <w:rFonts w:ascii="Times New Roman" w:hAnsi="Times New Roman" w:cs="Times New Roman"/>
          <w:sz w:val="24"/>
          <w:szCs w:val="24"/>
        </w:rPr>
        <w:t>посіб</w:t>
      </w:r>
      <w:proofErr w:type="spellEnd"/>
      <w:r w:rsidRPr="00C3736D">
        <w:rPr>
          <w:rFonts w:ascii="Times New Roman" w:hAnsi="Times New Roman" w:cs="Times New Roman"/>
          <w:sz w:val="24"/>
          <w:szCs w:val="24"/>
        </w:rPr>
        <w:t xml:space="preserve">. / В.Г. Панок [та ін.] ; за </w:t>
      </w:r>
      <w:proofErr w:type="spellStart"/>
      <w:r w:rsidRPr="00C3736D">
        <w:rPr>
          <w:rFonts w:ascii="Times New Roman" w:hAnsi="Times New Roman" w:cs="Times New Roman"/>
          <w:sz w:val="24"/>
          <w:szCs w:val="24"/>
        </w:rPr>
        <w:t>заг</w:t>
      </w:r>
      <w:proofErr w:type="spellEnd"/>
      <w:r w:rsidRPr="00C3736D">
        <w:rPr>
          <w:rFonts w:ascii="Times New Roman" w:hAnsi="Times New Roman" w:cs="Times New Roman"/>
          <w:sz w:val="24"/>
          <w:szCs w:val="24"/>
        </w:rPr>
        <w:t xml:space="preserve">. ред. І.М. Зварича, В.Г. Панка, В.М. Радчук; </w:t>
      </w:r>
      <w:proofErr w:type="spellStart"/>
      <w:r w:rsidRPr="00C3736D">
        <w:rPr>
          <w:rFonts w:ascii="Times New Roman" w:hAnsi="Times New Roman" w:cs="Times New Roman"/>
          <w:sz w:val="24"/>
          <w:szCs w:val="24"/>
        </w:rPr>
        <w:t>Чернів</w:t>
      </w:r>
      <w:proofErr w:type="spellEnd"/>
      <w:r w:rsidRPr="00C3736D">
        <w:rPr>
          <w:rFonts w:ascii="Times New Roman" w:hAnsi="Times New Roman" w:cs="Times New Roman"/>
          <w:sz w:val="24"/>
          <w:szCs w:val="24"/>
        </w:rPr>
        <w:t xml:space="preserve">. </w:t>
      </w:r>
      <w:proofErr w:type="spellStart"/>
      <w:r w:rsidRPr="00C3736D">
        <w:rPr>
          <w:rFonts w:ascii="Times New Roman" w:hAnsi="Times New Roman" w:cs="Times New Roman"/>
          <w:sz w:val="24"/>
          <w:szCs w:val="24"/>
        </w:rPr>
        <w:t>нац</w:t>
      </w:r>
      <w:proofErr w:type="spellEnd"/>
      <w:r w:rsidRPr="00C3736D">
        <w:rPr>
          <w:rFonts w:ascii="Times New Roman" w:hAnsi="Times New Roman" w:cs="Times New Roman"/>
          <w:sz w:val="24"/>
          <w:szCs w:val="24"/>
        </w:rPr>
        <w:t>. ун-т ім. Юрія Федьковича. – Чернівці : Рута, 2011. – 272 с.</w:t>
      </w:r>
    </w:p>
    <w:p w14:paraId="07FAE85B" w14:textId="77777777" w:rsidR="00C3736D" w:rsidRPr="00C3736D" w:rsidRDefault="00C3736D" w:rsidP="00C3736D">
      <w:pPr>
        <w:numPr>
          <w:ilvl w:val="0"/>
          <w:numId w:val="20"/>
        </w:numPr>
        <w:tabs>
          <w:tab w:val="clear" w:pos="644"/>
          <w:tab w:val="num" w:pos="0"/>
          <w:tab w:val="num" w:pos="284"/>
          <w:tab w:val="left" w:pos="1134"/>
        </w:tabs>
        <w:spacing w:after="0" w:line="240" w:lineRule="auto"/>
        <w:ind w:left="0" w:firstLine="851"/>
        <w:jc w:val="both"/>
        <w:rPr>
          <w:rFonts w:ascii="Times New Roman" w:hAnsi="Times New Roman" w:cs="Times New Roman"/>
          <w:sz w:val="24"/>
          <w:szCs w:val="24"/>
        </w:rPr>
      </w:pPr>
      <w:r w:rsidRPr="00C3736D">
        <w:rPr>
          <w:rFonts w:ascii="Times New Roman" w:hAnsi="Times New Roman" w:cs="Times New Roman"/>
          <w:sz w:val="24"/>
          <w:szCs w:val="24"/>
        </w:rPr>
        <w:t xml:space="preserve">Практикум із групової психокорекції: підручник / С.Д. Максименко, О.О. Прокоф’єва, О.В. </w:t>
      </w:r>
      <w:proofErr w:type="spellStart"/>
      <w:r w:rsidRPr="00C3736D">
        <w:rPr>
          <w:rFonts w:ascii="Times New Roman" w:hAnsi="Times New Roman" w:cs="Times New Roman"/>
          <w:sz w:val="24"/>
          <w:szCs w:val="24"/>
        </w:rPr>
        <w:t>Царькова</w:t>
      </w:r>
      <w:proofErr w:type="spellEnd"/>
      <w:r w:rsidRPr="00C3736D">
        <w:rPr>
          <w:rFonts w:ascii="Times New Roman" w:hAnsi="Times New Roman" w:cs="Times New Roman"/>
          <w:sz w:val="24"/>
          <w:szCs w:val="24"/>
        </w:rPr>
        <w:t xml:space="preserve">, О.В. </w:t>
      </w:r>
      <w:proofErr w:type="spellStart"/>
      <w:r w:rsidRPr="00C3736D">
        <w:rPr>
          <w:rFonts w:ascii="Times New Roman" w:hAnsi="Times New Roman" w:cs="Times New Roman"/>
          <w:sz w:val="24"/>
          <w:szCs w:val="24"/>
        </w:rPr>
        <w:t>Кочкурова</w:t>
      </w:r>
      <w:proofErr w:type="spellEnd"/>
      <w:r w:rsidRPr="00C3736D">
        <w:rPr>
          <w:rFonts w:ascii="Times New Roman" w:hAnsi="Times New Roman" w:cs="Times New Roman"/>
          <w:sz w:val="24"/>
          <w:szCs w:val="24"/>
        </w:rPr>
        <w:t xml:space="preserve">. – Мелітополь: </w:t>
      </w:r>
      <w:proofErr w:type="spellStart"/>
      <w:r w:rsidRPr="00C3736D">
        <w:rPr>
          <w:rFonts w:ascii="Times New Roman" w:hAnsi="Times New Roman" w:cs="Times New Roman"/>
          <w:sz w:val="24"/>
          <w:szCs w:val="24"/>
        </w:rPr>
        <w:t>Видавничополіграфічний</w:t>
      </w:r>
      <w:proofErr w:type="spellEnd"/>
      <w:r w:rsidRPr="00C3736D">
        <w:rPr>
          <w:rFonts w:ascii="Times New Roman" w:hAnsi="Times New Roman" w:cs="Times New Roman"/>
          <w:sz w:val="24"/>
          <w:szCs w:val="24"/>
        </w:rPr>
        <w:t xml:space="preserve"> центр «Люкс», 2015. – 414 с.</w:t>
      </w:r>
    </w:p>
    <w:p w14:paraId="3FB08FD9" w14:textId="77777777" w:rsidR="00C3736D" w:rsidRPr="00C3736D" w:rsidRDefault="00C3736D" w:rsidP="00C3736D">
      <w:pPr>
        <w:widowControl w:val="0"/>
        <w:tabs>
          <w:tab w:val="num" w:pos="284"/>
          <w:tab w:val="left" w:pos="709"/>
        </w:tabs>
        <w:overflowPunct w:val="0"/>
        <w:autoSpaceDE w:val="0"/>
        <w:autoSpaceDN w:val="0"/>
        <w:adjustRightInd w:val="0"/>
        <w:spacing w:after="0" w:line="240" w:lineRule="auto"/>
        <w:ind w:firstLine="851"/>
        <w:jc w:val="center"/>
        <w:textAlignment w:val="baseline"/>
        <w:outlineLvl w:val="1"/>
        <w:rPr>
          <w:rFonts w:ascii="Times New Roman" w:hAnsi="Times New Roman" w:cs="Times New Roman"/>
          <w:b/>
          <w:sz w:val="24"/>
          <w:szCs w:val="24"/>
        </w:rPr>
      </w:pPr>
      <w:r w:rsidRPr="00C3736D">
        <w:rPr>
          <w:rFonts w:ascii="Times New Roman" w:hAnsi="Times New Roman" w:cs="Times New Roman"/>
          <w:b/>
          <w:sz w:val="24"/>
          <w:szCs w:val="24"/>
        </w:rPr>
        <w:t>Додаткова література:</w:t>
      </w:r>
    </w:p>
    <w:p w14:paraId="3578058E" w14:textId="77777777" w:rsidR="00C3736D" w:rsidRPr="00C3736D" w:rsidRDefault="00C3736D" w:rsidP="00C3736D">
      <w:pPr>
        <w:numPr>
          <w:ilvl w:val="0"/>
          <w:numId w:val="20"/>
        </w:numPr>
        <w:tabs>
          <w:tab w:val="clear" w:pos="644"/>
          <w:tab w:val="num" w:pos="284"/>
          <w:tab w:val="left" w:pos="1134"/>
        </w:tabs>
        <w:spacing w:after="0" w:line="240" w:lineRule="auto"/>
        <w:ind w:left="0" w:firstLine="851"/>
        <w:jc w:val="both"/>
        <w:rPr>
          <w:rFonts w:ascii="Times New Roman" w:hAnsi="Times New Roman" w:cs="Times New Roman"/>
          <w:sz w:val="24"/>
          <w:szCs w:val="24"/>
        </w:rPr>
      </w:pPr>
      <w:r w:rsidRPr="00C3736D">
        <w:rPr>
          <w:rFonts w:ascii="Times New Roman" w:hAnsi="Times New Roman" w:cs="Times New Roman"/>
          <w:sz w:val="24"/>
          <w:szCs w:val="24"/>
        </w:rPr>
        <w:t>Горностай</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П.</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П.</w:t>
      </w:r>
      <w:r w:rsidRPr="00C3736D">
        <w:rPr>
          <w:rFonts w:ascii="Times New Roman" w:hAnsi="Times New Roman" w:cs="Times New Roman"/>
          <w:sz w:val="24"/>
          <w:szCs w:val="24"/>
          <w:lang w:val="ru-RU"/>
        </w:rPr>
        <w:t> Т</w:t>
      </w:r>
      <w:proofErr w:type="spellStart"/>
      <w:r w:rsidRPr="00C3736D">
        <w:rPr>
          <w:rFonts w:ascii="Times New Roman" w:hAnsi="Times New Roman" w:cs="Times New Roman"/>
          <w:sz w:val="24"/>
          <w:szCs w:val="24"/>
        </w:rPr>
        <w:t>еория</w:t>
      </w:r>
      <w:proofErr w:type="spellEnd"/>
      <w:r w:rsidRPr="00C3736D">
        <w:rPr>
          <w:rFonts w:ascii="Times New Roman" w:hAnsi="Times New Roman" w:cs="Times New Roman"/>
          <w:sz w:val="24"/>
          <w:szCs w:val="24"/>
        </w:rPr>
        <w:t xml:space="preserve"> и практика </w:t>
      </w:r>
      <w:proofErr w:type="spellStart"/>
      <w:r w:rsidRPr="00C3736D">
        <w:rPr>
          <w:rFonts w:ascii="Times New Roman" w:hAnsi="Times New Roman" w:cs="Times New Roman"/>
          <w:sz w:val="24"/>
          <w:szCs w:val="24"/>
        </w:rPr>
        <w:t>психологического</w:t>
      </w:r>
      <w:proofErr w:type="spellEnd"/>
      <w:r w:rsidRPr="00C3736D">
        <w:rPr>
          <w:rFonts w:ascii="Times New Roman" w:hAnsi="Times New Roman" w:cs="Times New Roman"/>
          <w:sz w:val="24"/>
          <w:szCs w:val="24"/>
        </w:rPr>
        <w:t xml:space="preserve"> </w:t>
      </w:r>
      <w:proofErr w:type="spellStart"/>
      <w:proofErr w:type="gramStart"/>
      <w:r w:rsidRPr="00C3736D">
        <w:rPr>
          <w:rFonts w:ascii="Times New Roman" w:hAnsi="Times New Roman" w:cs="Times New Roman"/>
          <w:sz w:val="24"/>
          <w:szCs w:val="24"/>
        </w:rPr>
        <w:t>консультирования</w:t>
      </w:r>
      <w:proofErr w:type="spellEnd"/>
      <w:r w:rsidRPr="00C3736D">
        <w:rPr>
          <w:rFonts w:ascii="Times New Roman" w:hAnsi="Times New Roman" w:cs="Times New Roman"/>
          <w:sz w:val="24"/>
          <w:szCs w:val="24"/>
          <w:lang w:val="ru-RU"/>
        </w:rPr>
        <w:t> </w:t>
      </w:r>
      <w:r w:rsidRPr="00C3736D">
        <w:rPr>
          <w:rFonts w:ascii="Times New Roman" w:hAnsi="Times New Roman" w:cs="Times New Roman"/>
          <w:sz w:val="24"/>
          <w:szCs w:val="24"/>
        </w:rPr>
        <w:t>:</w:t>
      </w:r>
      <w:proofErr w:type="gramEnd"/>
      <w:r w:rsidRPr="00C3736D">
        <w:rPr>
          <w:rFonts w:ascii="Times New Roman" w:hAnsi="Times New Roman" w:cs="Times New Roman"/>
          <w:sz w:val="24"/>
          <w:szCs w:val="24"/>
        </w:rPr>
        <w:t xml:space="preserve"> </w:t>
      </w:r>
      <w:r w:rsidRPr="00C3736D">
        <w:rPr>
          <w:rFonts w:ascii="Times New Roman" w:hAnsi="Times New Roman" w:cs="Times New Roman"/>
          <w:sz w:val="24"/>
          <w:szCs w:val="24"/>
          <w:lang w:val="ru-RU"/>
        </w:rPr>
        <w:t>п</w:t>
      </w:r>
      <w:proofErr w:type="spellStart"/>
      <w:r w:rsidRPr="00C3736D">
        <w:rPr>
          <w:rFonts w:ascii="Times New Roman" w:hAnsi="Times New Roman" w:cs="Times New Roman"/>
          <w:sz w:val="24"/>
          <w:szCs w:val="24"/>
        </w:rPr>
        <w:t>роблемный</w:t>
      </w:r>
      <w:proofErr w:type="spellEnd"/>
      <w:r w:rsidRPr="00C3736D">
        <w:rPr>
          <w:rFonts w:ascii="Times New Roman" w:hAnsi="Times New Roman" w:cs="Times New Roman"/>
          <w:sz w:val="24"/>
          <w:szCs w:val="24"/>
        </w:rPr>
        <w:t xml:space="preserve"> </w:t>
      </w:r>
      <w:proofErr w:type="spellStart"/>
      <w:r w:rsidRPr="00C3736D">
        <w:rPr>
          <w:rFonts w:ascii="Times New Roman" w:hAnsi="Times New Roman" w:cs="Times New Roman"/>
          <w:sz w:val="24"/>
          <w:szCs w:val="24"/>
        </w:rPr>
        <w:t>подход</w:t>
      </w:r>
      <w:proofErr w:type="spellEnd"/>
      <w:r w:rsidRPr="00C3736D">
        <w:rPr>
          <w:rFonts w:ascii="Times New Roman" w:hAnsi="Times New Roman" w:cs="Times New Roman"/>
          <w:sz w:val="24"/>
          <w:szCs w:val="24"/>
        </w:rPr>
        <w:t xml:space="preserve"> /</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П.</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П.</w:t>
      </w:r>
      <w:r w:rsidRPr="00C3736D">
        <w:rPr>
          <w:rFonts w:ascii="Times New Roman" w:hAnsi="Times New Roman" w:cs="Times New Roman"/>
          <w:sz w:val="24"/>
          <w:szCs w:val="24"/>
          <w:lang w:val="ru-RU"/>
        </w:rPr>
        <w:t> Г</w:t>
      </w:r>
      <w:proofErr w:type="spellStart"/>
      <w:r w:rsidRPr="00C3736D">
        <w:rPr>
          <w:rFonts w:ascii="Times New Roman" w:hAnsi="Times New Roman" w:cs="Times New Roman"/>
          <w:sz w:val="24"/>
          <w:szCs w:val="24"/>
        </w:rPr>
        <w:t>орностай</w:t>
      </w:r>
      <w:proofErr w:type="spellEnd"/>
      <w:r w:rsidRPr="00C3736D">
        <w:rPr>
          <w:rFonts w:ascii="Times New Roman" w:hAnsi="Times New Roman" w:cs="Times New Roman"/>
          <w:sz w:val="24"/>
          <w:szCs w:val="24"/>
        </w:rPr>
        <w:t xml:space="preserve">, </w:t>
      </w:r>
      <w:r w:rsidRPr="00C3736D">
        <w:rPr>
          <w:rFonts w:ascii="Times New Roman" w:hAnsi="Times New Roman" w:cs="Times New Roman"/>
          <w:sz w:val="24"/>
          <w:szCs w:val="24"/>
          <w:lang w:val="ru-RU"/>
        </w:rPr>
        <w:t>С</w:t>
      </w:r>
      <w:r w:rsidRPr="00C3736D">
        <w:rPr>
          <w:rFonts w:ascii="Times New Roman" w:hAnsi="Times New Roman" w:cs="Times New Roman"/>
          <w:sz w:val="24"/>
          <w:szCs w:val="24"/>
        </w:rPr>
        <w:t>.</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В.</w:t>
      </w:r>
      <w:r w:rsidRPr="00C3736D">
        <w:rPr>
          <w:rFonts w:ascii="Times New Roman" w:hAnsi="Times New Roman" w:cs="Times New Roman"/>
          <w:sz w:val="24"/>
          <w:szCs w:val="24"/>
          <w:lang w:val="ru-RU"/>
        </w:rPr>
        <w:t> </w:t>
      </w:r>
      <w:proofErr w:type="spellStart"/>
      <w:r w:rsidRPr="00C3736D">
        <w:rPr>
          <w:rFonts w:ascii="Times New Roman" w:hAnsi="Times New Roman" w:cs="Times New Roman"/>
          <w:sz w:val="24"/>
          <w:szCs w:val="24"/>
        </w:rPr>
        <w:t>Васьковская</w:t>
      </w:r>
      <w:proofErr w:type="spellEnd"/>
      <w:r w:rsidRPr="00C3736D">
        <w:rPr>
          <w:rFonts w:ascii="Times New Roman" w:hAnsi="Times New Roman" w:cs="Times New Roman"/>
          <w:sz w:val="24"/>
          <w:szCs w:val="24"/>
        </w:rPr>
        <w:t>. – К</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 Наук. думка, 1995. – 128 с.</w:t>
      </w:r>
    </w:p>
    <w:p w14:paraId="57C9631E" w14:textId="77777777" w:rsidR="00C3736D" w:rsidRPr="00C3736D" w:rsidRDefault="00C3736D" w:rsidP="00C3736D">
      <w:pPr>
        <w:numPr>
          <w:ilvl w:val="0"/>
          <w:numId w:val="20"/>
        </w:numPr>
        <w:tabs>
          <w:tab w:val="clear" w:pos="644"/>
          <w:tab w:val="num" w:pos="0"/>
          <w:tab w:val="num" w:pos="284"/>
          <w:tab w:val="left" w:pos="1134"/>
        </w:tabs>
        <w:spacing w:after="0" w:line="240" w:lineRule="auto"/>
        <w:ind w:left="0" w:firstLine="851"/>
        <w:jc w:val="both"/>
        <w:rPr>
          <w:rFonts w:ascii="Times New Roman" w:hAnsi="Times New Roman" w:cs="Times New Roman"/>
          <w:sz w:val="24"/>
          <w:szCs w:val="24"/>
        </w:rPr>
      </w:pPr>
      <w:r w:rsidRPr="00C3736D">
        <w:rPr>
          <w:rFonts w:ascii="Times New Roman" w:hAnsi="Times New Roman" w:cs="Times New Roman"/>
          <w:sz w:val="24"/>
          <w:szCs w:val="24"/>
        </w:rPr>
        <w:t xml:space="preserve">Збірник нормативно-правових документів психологічної служби та ПМПК системи освіти України: до 10-річчя з дня заснування Українського НМЦ практичної психології і соціальної роботи / АПН України, </w:t>
      </w:r>
      <w:proofErr w:type="spellStart"/>
      <w:r w:rsidRPr="00C3736D">
        <w:rPr>
          <w:rFonts w:ascii="Times New Roman" w:hAnsi="Times New Roman" w:cs="Times New Roman"/>
          <w:sz w:val="24"/>
          <w:szCs w:val="24"/>
        </w:rPr>
        <w:t>Укр</w:t>
      </w:r>
      <w:proofErr w:type="spellEnd"/>
      <w:r w:rsidRPr="00C3736D">
        <w:rPr>
          <w:rFonts w:ascii="Times New Roman" w:hAnsi="Times New Roman" w:cs="Times New Roman"/>
          <w:sz w:val="24"/>
          <w:szCs w:val="24"/>
        </w:rPr>
        <w:t xml:space="preserve">. наук.-метод. центр </w:t>
      </w:r>
      <w:proofErr w:type="spellStart"/>
      <w:r w:rsidRPr="00C3736D">
        <w:rPr>
          <w:rFonts w:ascii="Times New Roman" w:hAnsi="Times New Roman" w:cs="Times New Roman"/>
          <w:sz w:val="24"/>
          <w:szCs w:val="24"/>
        </w:rPr>
        <w:t>практ</w:t>
      </w:r>
      <w:proofErr w:type="spellEnd"/>
      <w:r w:rsidRPr="00C3736D">
        <w:rPr>
          <w:rFonts w:ascii="Times New Roman" w:hAnsi="Times New Roman" w:cs="Times New Roman"/>
          <w:sz w:val="24"/>
          <w:szCs w:val="24"/>
        </w:rPr>
        <w:t xml:space="preserve">. психології і </w:t>
      </w:r>
      <w:proofErr w:type="spellStart"/>
      <w:r w:rsidRPr="00C3736D">
        <w:rPr>
          <w:rFonts w:ascii="Times New Roman" w:hAnsi="Times New Roman" w:cs="Times New Roman"/>
          <w:sz w:val="24"/>
          <w:szCs w:val="24"/>
        </w:rPr>
        <w:t>соц</w:t>
      </w:r>
      <w:proofErr w:type="spellEnd"/>
      <w:r w:rsidRPr="00C3736D">
        <w:rPr>
          <w:rFonts w:ascii="Times New Roman" w:hAnsi="Times New Roman" w:cs="Times New Roman"/>
          <w:sz w:val="24"/>
          <w:szCs w:val="24"/>
        </w:rPr>
        <w:t xml:space="preserve">. роботи; </w:t>
      </w:r>
      <w:proofErr w:type="spellStart"/>
      <w:r w:rsidRPr="00C3736D">
        <w:rPr>
          <w:rFonts w:ascii="Times New Roman" w:hAnsi="Times New Roman" w:cs="Times New Roman"/>
          <w:sz w:val="24"/>
          <w:szCs w:val="24"/>
        </w:rPr>
        <w:t>упоряд</w:t>
      </w:r>
      <w:proofErr w:type="spellEnd"/>
      <w:r w:rsidRPr="00C3736D">
        <w:rPr>
          <w:rFonts w:ascii="Times New Roman" w:hAnsi="Times New Roman" w:cs="Times New Roman"/>
          <w:sz w:val="24"/>
          <w:szCs w:val="24"/>
        </w:rPr>
        <w:t>. В.Г. Панок [та ін.]; наук. ред. С.Д. Максименко. – К.: Шкільний світ, 2008. – 256 с.</w:t>
      </w:r>
    </w:p>
    <w:p w14:paraId="6A35789A" w14:textId="77777777" w:rsidR="00C3736D" w:rsidRPr="00C3736D" w:rsidRDefault="00C3736D" w:rsidP="00C3736D">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C3736D">
        <w:rPr>
          <w:rFonts w:ascii="Times New Roman" w:hAnsi="Times New Roman" w:cs="Times New Roman"/>
          <w:sz w:val="24"/>
          <w:szCs w:val="24"/>
        </w:rPr>
        <w:t>Особистість в умовах кризових викликів сучасності</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 xml:space="preserve">: </w:t>
      </w:r>
      <w:r w:rsidRPr="00C3736D">
        <w:rPr>
          <w:rFonts w:ascii="Times New Roman" w:hAnsi="Times New Roman" w:cs="Times New Roman"/>
          <w:sz w:val="24"/>
          <w:szCs w:val="24"/>
          <w:lang w:val="ru-RU"/>
        </w:rPr>
        <w:t>м</w:t>
      </w:r>
      <w:proofErr w:type="spellStart"/>
      <w:r w:rsidRPr="00C3736D">
        <w:rPr>
          <w:rFonts w:ascii="Times New Roman" w:hAnsi="Times New Roman" w:cs="Times New Roman"/>
          <w:sz w:val="24"/>
          <w:szCs w:val="24"/>
        </w:rPr>
        <w:t>ат</w:t>
      </w:r>
      <w:proofErr w:type="spellEnd"/>
      <w:r w:rsidRPr="00C3736D">
        <w:rPr>
          <w:rFonts w:ascii="Times New Roman" w:hAnsi="Times New Roman" w:cs="Times New Roman"/>
          <w:sz w:val="24"/>
          <w:szCs w:val="24"/>
          <w:lang w:val="ru-RU"/>
        </w:rPr>
        <w:t>-</w:t>
      </w:r>
      <w:proofErr w:type="spellStart"/>
      <w:r w:rsidRPr="00C3736D">
        <w:rPr>
          <w:rFonts w:ascii="Times New Roman" w:hAnsi="Times New Roman" w:cs="Times New Roman"/>
          <w:sz w:val="24"/>
          <w:szCs w:val="24"/>
        </w:rPr>
        <w:t>ли</w:t>
      </w:r>
      <w:proofErr w:type="spellEnd"/>
      <w:r w:rsidRPr="00C3736D">
        <w:rPr>
          <w:rFonts w:ascii="Times New Roman" w:hAnsi="Times New Roman" w:cs="Times New Roman"/>
          <w:sz w:val="24"/>
          <w:szCs w:val="24"/>
          <w:lang w:val="ru-RU"/>
        </w:rPr>
        <w:t xml:space="preserve"> </w:t>
      </w:r>
      <w:r w:rsidRPr="00C3736D">
        <w:rPr>
          <w:rFonts w:ascii="Times New Roman" w:hAnsi="Times New Roman" w:cs="Times New Roman"/>
          <w:sz w:val="24"/>
          <w:szCs w:val="24"/>
        </w:rPr>
        <w:t xml:space="preserve">методологічного семінару НАПН України (24 березня 2016 року) / За ред. </w:t>
      </w:r>
      <w:r w:rsidRPr="00C3736D">
        <w:rPr>
          <w:rFonts w:ascii="Times New Roman" w:hAnsi="Times New Roman" w:cs="Times New Roman"/>
          <w:sz w:val="24"/>
          <w:szCs w:val="24"/>
          <w:lang w:val="ru-RU"/>
        </w:rPr>
        <w:t>а</w:t>
      </w:r>
      <w:proofErr w:type="spellStart"/>
      <w:r w:rsidRPr="00C3736D">
        <w:rPr>
          <w:rFonts w:ascii="Times New Roman" w:hAnsi="Times New Roman" w:cs="Times New Roman"/>
          <w:sz w:val="24"/>
          <w:szCs w:val="24"/>
        </w:rPr>
        <w:t>кадеміка</w:t>
      </w:r>
      <w:proofErr w:type="spellEnd"/>
      <w:r w:rsidRPr="00C3736D">
        <w:rPr>
          <w:rFonts w:ascii="Times New Roman" w:hAnsi="Times New Roman" w:cs="Times New Roman"/>
          <w:sz w:val="24"/>
          <w:szCs w:val="24"/>
          <w:lang w:val="ru-RU"/>
        </w:rPr>
        <w:t xml:space="preserve"> </w:t>
      </w:r>
      <w:r w:rsidRPr="00C3736D">
        <w:rPr>
          <w:rFonts w:ascii="Times New Roman" w:hAnsi="Times New Roman" w:cs="Times New Roman"/>
          <w:sz w:val="24"/>
          <w:szCs w:val="24"/>
        </w:rPr>
        <w:t>НАПН України С.</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Д.</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Максименка. – К., 2016. – 629 с.</w:t>
      </w:r>
    </w:p>
    <w:p w14:paraId="20608E7A" w14:textId="77777777" w:rsidR="00C3736D" w:rsidRPr="00C3736D" w:rsidRDefault="00C3736D" w:rsidP="00C3736D">
      <w:pPr>
        <w:numPr>
          <w:ilvl w:val="0"/>
          <w:numId w:val="20"/>
        </w:numPr>
        <w:tabs>
          <w:tab w:val="left" w:pos="1134"/>
        </w:tabs>
        <w:spacing w:after="0" w:line="240" w:lineRule="auto"/>
        <w:ind w:left="0" w:firstLine="709"/>
        <w:jc w:val="both"/>
        <w:rPr>
          <w:rFonts w:ascii="Times New Roman" w:hAnsi="Times New Roman" w:cs="Times New Roman"/>
          <w:sz w:val="24"/>
          <w:szCs w:val="24"/>
        </w:rPr>
      </w:pPr>
      <w:proofErr w:type="spellStart"/>
      <w:r w:rsidRPr="00C3736D">
        <w:rPr>
          <w:rFonts w:ascii="Times New Roman" w:hAnsi="Times New Roman" w:cs="Times New Roman"/>
          <w:sz w:val="24"/>
          <w:szCs w:val="24"/>
        </w:rPr>
        <w:t>Психология</w:t>
      </w:r>
      <w:proofErr w:type="spellEnd"/>
      <w:r w:rsidRPr="00C3736D">
        <w:rPr>
          <w:rFonts w:ascii="Times New Roman" w:hAnsi="Times New Roman" w:cs="Times New Roman"/>
          <w:sz w:val="24"/>
          <w:szCs w:val="24"/>
        </w:rPr>
        <w:t xml:space="preserve"> </w:t>
      </w:r>
      <w:proofErr w:type="spellStart"/>
      <w:r w:rsidRPr="00C3736D">
        <w:rPr>
          <w:rFonts w:ascii="Times New Roman" w:hAnsi="Times New Roman" w:cs="Times New Roman"/>
          <w:sz w:val="24"/>
          <w:szCs w:val="24"/>
        </w:rPr>
        <w:t>личности</w:t>
      </w:r>
      <w:proofErr w:type="spellEnd"/>
      <w:r w:rsidRPr="00C3736D">
        <w:rPr>
          <w:rFonts w:ascii="Times New Roman" w:hAnsi="Times New Roman" w:cs="Times New Roman"/>
          <w:sz w:val="24"/>
          <w:szCs w:val="24"/>
          <w:lang w:val="ru-RU"/>
        </w:rPr>
        <w:t> </w:t>
      </w:r>
      <w:r w:rsidRPr="00C3736D">
        <w:rPr>
          <w:rFonts w:ascii="Times New Roman" w:hAnsi="Times New Roman" w:cs="Times New Roman"/>
          <w:sz w:val="24"/>
          <w:szCs w:val="24"/>
        </w:rPr>
        <w:t xml:space="preserve">: </w:t>
      </w:r>
      <w:proofErr w:type="spellStart"/>
      <w:r w:rsidRPr="00C3736D">
        <w:rPr>
          <w:rFonts w:ascii="Times New Roman" w:hAnsi="Times New Roman" w:cs="Times New Roman"/>
          <w:sz w:val="24"/>
          <w:szCs w:val="24"/>
        </w:rPr>
        <w:t>Словарь</w:t>
      </w:r>
      <w:proofErr w:type="spellEnd"/>
      <w:r w:rsidRPr="00C3736D">
        <w:rPr>
          <w:rFonts w:ascii="Times New Roman" w:hAnsi="Times New Roman" w:cs="Times New Roman"/>
          <w:sz w:val="24"/>
          <w:szCs w:val="24"/>
        </w:rPr>
        <w:t xml:space="preserve"> </w:t>
      </w:r>
      <w:proofErr w:type="spellStart"/>
      <w:r w:rsidRPr="00C3736D">
        <w:rPr>
          <w:rFonts w:ascii="Times New Roman" w:hAnsi="Times New Roman" w:cs="Times New Roman"/>
          <w:sz w:val="24"/>
          <w:szCs w:val="24"/>
        </w:rPr>
        <w:t>справочник</w:t>
      </w:r>
      <w:proofErr w:type="spellEnd"/>
      <w:r w:rsidRPr="00C3736D">
        <w:rPr>
          <w:rFonts w:ascii="Times New Roman" w:hAnsi="Times New Roman" w:cs="Times New Roman"/>
          <w:sz w:val="24"/>
          <w:szCs w:val="24"/>
        </w:rPr>
        <w:t xml:space="preserve"> /</w:t>
      </w:r>
      <w:r w:rsidRPr="00C3736D">
        <w:rPr>
          <w:rFonts w:ascii="Times New Roman" w:hAnsi="Times New Roman" w:cs="Times New Roman"/>
          <w:sz w:val="24"/>
          <w:szCs w:val="24"/>
          <w:lang w:val="ru-RU"/>
        </w:rPr>
        <w:t> </w:t>
      </w:r>
      <w:proofErr w:type="spellStart"/>
      <w:r w:rsidRPr="00C3736D">
        <w:rPr>
          <w:rFonts w:ascii="Times New Roman" w:hAnsi="Times New Roman" w:cs="Times New Roman"/>
          <w:sz w:val="24"/>
          <w:szCs w:val="24"/>
        </w:rPr>
        <w:t>под</w:t>
      </w:r>
      <w:proofErr w:type="spellEnd"/>
      <w:r w:rsidRPr="00C3736D">
        <w:rPr>
          <w:rFonts w:ascii="Times New Roman" w:hAnsi="Times New Roman" w:cs="Times New Roman"/>
          <w:sz w:val="24"/>
          <w:szCs w:val="24"/>
        </w:rPr>
        <w:t xml:space="preserve"> ред.</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П.</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П.</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Горностая</w:t>
      </w:r>
      <w:r w:rsidRPr="00C3736D">
        <w:rPr>
          <w:rFonts w:ascii="Times New Roman" w:hAnsi="Times New Roman" w:cs="Times New Roman"/>
          <w:sz w:val="24"/>
          <w:szCs w:val="24"/>
          <w:lang w:val="ru-RU"/>
        </w:rPr>
        <w:t>,</w:t>
      </w:r>
      <w:r w:rsidRPr="00C3736D">
        <w:rPr>
          <w:rFonts w:ascii="Times New Roman" w:hAnsi="Times New Roman" w:cs="Times New Roman"/>
          <w:sz w:val="24"/>
          <w:szCs w:val="24"/>
        </w:rPr>
        <w:t xml:space="preserve"> Т.</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М.</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Титаренко. – К.</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 Рута, 2001.  – 320 с.</w:t>
      </w:r>
    </w:p>
    <w:p w14:paraId="3A41F802" w14:textId="77777777" w:rsidR="00C3736D" w:rsidRPr="00C3736D" w:rsidRDefault="00C3736D" w:rsidP="00C3736D">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C3736D">
        <w:rPr>
          <w:rFonts w:ascii="Times New Roman" w:hAnsi="Times New Roman" w:cs="Times New Roman"/>
          <w:sz w:val="24"/>
          <w:szCs w:val="24"/>
        </w:rPr>
        <w:t>Романова С. М. </w:t>
      </w:r>
      <w:proofErr w:type="spellStart"/>
      <w:r w:rsidRPr="00C3736D">
        <w:rPr>
          <w:rFonts w:ascii="Times New Roman" w:hAnsi="Times New Roman" w:cs="Times New Roman"/>
          <w:sz w:val="24"/>
          <w:szCs w:val="24"/>
        </w:rPr>
        <w:t>Коучінг</w:t>
      </w:r>
      <w:proofErr w:type="spellEnd"/>
      <w:r w:rsidRPr="00C3736D">
        <w:rPr>
          <w:rFonts w:ascii="Times New Roman" w:hAnsi="Times New Roman" w:cs="Times New Roman"/>
          <w:sz w:val="24"/>
          <w:szCs w:val="24"/>
        </w:rPr>
        <w:t xml:space="preserve"> як нова технологія в професійній освіті / С. М. Романова // Вісник </w:t>
      </w:r>
      <w:proofErr w:type="spellStart"/>
      <w:r w:rsidRPr="00C3736D">
        <w:rPr>
          <w:rFonts w:ascii="Times New Roman" w:hAnsi="Times New Roman" w:cs="Times New Roman"/>
          <w:sz w:val="24"/>
          <w:szCs w:val="24"/>
        </w:rPr>
        <w:t>Нац</w:t>
      </w:r>
      <w:proofErr w:type="spellEnd"/>
      <w:r w:rsidRPr="00C3736D">
        <w:rPr>
          <w:rFonts w:ascii="Times New Roman" w:hAnsi="Times New Roman" w:cs="Times New Roman"/>
          <w:sz w:val="24"/>
          <w:szCs w:val="24"/>
        </w:rPr>
        <w:t xml:space="preserve">. </w:t>
      </w:r>
      <w:proofErr w:type="spellStart"/>
      <w:r w:rsidRPr="00C3736D">
        <w:rPr>
          <w:rFonts w:ascii="Times New Roman" w:hAnsi="Times New Roman" w:cs="Times New Roman"/>
          <w:sz w:val="24"/>
          <w:szCs w:val="24"/>
        </w:rPr>
        <w:t>авіац</w:t>
      </w:r>
      <w:proofErr w:type="spellEnd"/>
      <w:r w:rsidRPr="00C3736D">
        <w:rPr>
          <w:rFonts w:ascii="Times New Roman" w:hAnsi="Times New Roman" w:cs="Times New Roman"/>
          <w:sz w:val="24"/>
          <w:szCs w:val="24"/>
        </w:rPr>
        <w:t xml:space="preserve">. ун-ту. Серія : Педагогіка. Психологія. – 2010. – </w:t>
      </w:r>
      <w:proofErr w:type="spellStart"/>
      <w:r w:rsidRPr="00C3736D">
        <w:rPr>
          <w:rFonts w:ascii="Times New Roman" w:hAnsi="Times New Roman" w:cs="Times New Roman"/>
          <w:sz w:val="24"/>
          <w:szCs w:val="24"/>
        </w:rPr>
        <w:t>Вип</w:t>
      </w:r>
      <w:proofErr w:type="spellEnd"/>
      <w:r w:rsidRPr="00C3736D">
        <w:rPr>
          <w:rFonts w:ascii="Times New Roman" w:hAnsi="Times New Roman" w:cs="Times New Roman"/>
          <w:sz w:val="24"/>
          <w:szCs w:val="24"/>
        </w:rPr>
        <w:t>. 3. – С. 83–86.</w:t>
      </w:r>
    </w:p>
    <w:p w14:paraId="5B76FD99" w14:textId="77777777" w:rsidR="00C3736D" w:rsidRPr="00C3736D" w:rsidRDefault="00C3736D" w:rsidP="00C3736D">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C3736D">
        <w:rPr>
          <w:rFonts w:ascii="Times New Roman" w:hAnsi="Times New Roman" w:cs="Times New Roman"/>
          <w:sz w:val="24"/>
          <w:szCs w:val="24"/>
        </w:rPr>
        <w:t>Титаренко</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Т.</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М.</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Життєві кризи</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 технологія консультування /</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Т.</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М.</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Титаренко. – К.</w:t>
      </w:r>
      <w:r w:rsidRPr="00C3736D">
        <w:rPr>
          <w:rFonts w:ascii="Times New Roman" w:hAnsi="Times New Roman" w:cs="Times New Roman"/>
          <w:sz w:val="24"/>
          <w:szCs w:val="24"/>
          <w:lang w:val="ru-RU"/>
        </w:rPr>
        <w:t> </w:t>
      </w:r>
      <w:r w:rsidRPr="00C3736D">
        <w:rPr>
          <w:rFonts w:ascii="Times New Roman" w:hAnsi="Times New Roman" w:cs="Times New Roman"/>
          <w:sz w:val="24"/>
          <w:szCs w:val="24"/>
        </w:rPr>
        <w:t xml:space="preserve">: </w:t>
      </w:r>
      <w:proofErr w:type="spellStart"/>
      <w:r w:rsidRPr="00C3736D">
        <w:rPr>
          <w:rFonts w:ascii="Times New Roman" w:hAnsi="Times New Roman" w:cs="Times New Roman"/>
          <w:sz w:val="24"/>
          <w:szCs w:val="24"/>
        </w:rPr>
        <w:t>Главник</w:t>
      </w:r>
      <w:proofErr w:type="spellEnd"/>
      <w:r w:rsidRPr="00C3736D">
        <w:rPr>
          <w:rFonts w:ascii="Times New Roman" w:hAnsi="Times New Roman" w:cs="Times New Roman"/>
          <w:sz w:val="24"/>
          <w:szCs w:val="24"/>
        </w:rPr>
        <w:t>, 2007. – Перша частина. – 144 с.</w:t>
      </w:r>
    </w:p>
    <w:p w14:paraId="7EEBBD3B" w14:textId="77777777" w:rsidR="00C3736D" w:rsidRDefault="00C3736D" w:rsidP="00C3736D">
      <w:pPr>
        <w:rPr>
          <w:b/>
          <w:bCs/>
          <w:szCs w:val="28"/>
        </w:rPr>
      </w:pPr>
    </w:p>
    <w:p w14:paraId="294D2C65" w14:textId="77777777" w:rsidR="00E22F03" w:rsidRPr="00E22F03" w:rsidRDefault="00E22F03" w:rsidP="00E22F03">
      <w:pPr>
        <w:spacing w:after="0" w:line="240" w:lineRule="auto"/>
        <w:ind w:right="-284" w:firstLine="567"/>
        <w:jc w:val="both"/>
        <w:rPr>
          <w:rFonts w:ascii="Times New Roman" w:hAnsi="Times New Roman" w:cs="Times New Roman"/>
          <w:sz w:val="24"/>
          <w:szCs w:val="24"/>
          <w:lang w:val="ru-RU"/>
        </w:rPr>
      </w:pPr>
    </w:p>
    <w:sectPr w:rsidR="00E22F03" w:rsidRPr="00E22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0E3"/>
    <w:multiLevelType w:val="multilevel"/>
    <w:tmpl w:val="D11CCA5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C06F4"/>
    <w:multiLevelType w:val="hybridMultilevel"/>
    <w:tmpl w:val="7450AACE"/>
    <w:lvl w:ilvl="0" w:tplc="9B72CD3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BD17EB8"/>
    <w:multiLevelType w:val="singleLevel"/>
    <w:tmpl w:val="056EBA20"/>
    <w:lvl w:ilvl="0">
      <w:start w:val="1"/>
      <w:numFmt w:val="decimal"/>
      <w:lvlText w:val="%1."/>
      <w:lvlJc w:val="left"/>
      <w:pPr>
        <w:tabs>
          <w:tab w:val="num" w:pos="644"/>
        </w:tabs>
        <w:ind w:left="644" w:hanging="360"/>
      </w:pPr>
      <w:rPr>
        <w:rFonts w:hint="default"/>
      </w:rPr>
    </w:lvl>
  </w:abstractNum>
  <w:abstractNum w:abstractNumId="3" w15:restartNumberingAfterBreak="0">
    <w:nsid w:val="12131E57"/>
    <w:multiLevelType w:val="singleLevel"/>
    <w:tmpl w:val="056EBA20"/>
    <w:lvl w:ilvl="0">
      <w:start w:val="1"/>
      <w:numFmt w:val="decimal"/>
      <w:lvlText w:val="%1."/>
      <w:lvlJc w:val="left"/>
      <w:pPr>
        <w:tabs>
          <w:tab w:val="num" w:pos="644"/>
        </w:tabs>
        <w:ind w:left="644" w:hanging="360"/>
      </w:pPr>
      <w:rPr>
        <w:rFonts w:hint="default"/>
      </w:rPr>
    </w:lvl>
  </w:abstractNum>
  <w:abstractNum w:abstractNumId="4" w15:restartNumberingAfterBreak="0">
    <w:nsid w:val="12C5474E"/>
    <w:multiLevelType w:val="hybridMultilevel"/>
    <w:tmpl w:val="18920C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7957FC"/>
    <w:multiLevelType w:val="hybridMultilevel"/>
    <w:tmpl w:val="4B660FB0"/>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9F26CA"/>
    <w:multiLevelType w:val="hybridMultilevel"/>
    <w:tmpl w:val="8D242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FD6165"/>
    <w:multiLevelType w:val="singleLevel"/>
    <w:tmpl w:val="056EBA20"/>
    <w:lvl w:ilvl="0">
      <w:start w:val="1"/>
      <w:numFmt w:val="decimal"/>
      <w:lvlText w:val="%1."/>
      <w:lvlJc w:val="left"/>
      <w:pPr>
        <w:tabs>
          <w:tab w:val="num" w:pos="644"/>
        </w:tabs>
        <w:ind w:left="644" w:hanging="360"/>
      </w:pPr>
      <w:rPr>
        <w:rFonts w:hint="default"/>
      </w:rPr>
    </w:lvl>
  </w:abstractNum>
  <w:abstractNum w:abstractNumId="8" w15:restartNumberingAfterBreak="0">
    <w:nsid w:val="290E3D41"/>
    <w:multiLevelType w:val="hybridMultilevel"/>
    <w:tmpl w:val="A00800CA"/>
    <w:lvl w:ilvl="0" w:tplc="C48EFF14">
      <w:start w:val="1"/>
      <w:numFmt w:val="decimal"/>
      <w:lvlText w:val="%1."/>
      <w:lvlJc w:val="left"/>
      <w:pPr>
        <w:ind w:left="2328" w:hanging="360"/>
      </w:pPr>
      <w:rPr>
        <w:rFonts w:ascii="Times New Roman" w:hAnsi="Times New Roman" w:cs="Times New Roman" w:hint="default"/>
        <w:sz w:val="24"/>
        <w:szCs w:val="24"/>
      </w:rPr>
    </w:lvl>
    <w:lvl w:ilvl="1" w:tplc="04190019" w:tentative="1">
      <w:start w:val="1"/>
      <w:numFmt w:val="lowerLetter"/>
      <w:lvlText w:val="%2."/>
      <w:lvlJc w:val="left"/>
      <w:pPr>
        <w:ind w:left="2424" w:hanging="360"/>
      </w:pPr>
    </w:lvl>
    <w:lvl w:ilvl="2" w:tplc="0419001B" w:tentative="1">
      <w:start w:val="1"/>
      <w:numFmt w:val="lowerRoman"/>
      <w:lvlText w:val="%3."/>
      <w:lvlJc w:val="right"/>
      <w:pPr>
        <w:ind w:left="3144" w:hanging="180"/>
      </w:pPr>
    </w:lvl>
    <w:lvl w:ilvl="3" w:tplc="0419000F" w:tentative="1">
      <w:start w:val="1"/>
      <w:numFmt w:val="decimal"/>
      <w:lvlText w:val="%4."/>
      <w:lvlJc w:val="left"/>
      <w:pPr>
        <w:ind w:left="3864" w:hanging="360"/>
      </w:pPr>
    </w:lvl>
    <w:lvl w:ilvl="4" w:tplc="04190019" w:tentative="1">
      <w:start w:val="1"/>
      <w:numFmt w:val="lowerLetter"/>
      <w:lvlText w:val="%5."/>
      <w:lvlJc w:val="left"/>
      <w:pPr>
        <w:ind w:left="4584" w:hanging="360"/>
      </w:pPr>
    </w:lvl>
    <w:lvl w:ilvl="5" w:tplc="0419001B" w:tentative="1">
      <w:start w:val="1"/>
      <w:numFmt w:val="lowerRoman"/>
      <w:lvlText w:val="%6."/>
      <w:lvlJc w:val="right"/>
      <w:pPr>
        <w:ind w:left="5304" w:hanging="180"/>
      </w:pPr>
    </w:lvl>
    <w:lvl w:ilvl="6" w:tplc="0419000F" w:tentative="1">
      <w:start w:val="1"/>
      <w:numFmt w:val="decimal"/>
      <w:lvlText w:val="%7."/>
      <w:lvlJc w:val="left"/>
      <w:pPr>
        <w:ind w:left="6024" w:hanging="360"/>
      </w:pPr>
    </w:lvl>
    <w:lvl w:ilvl="7" w:tplc="04190019" w:tentative="1">
      <w:start w:val="1"/>
      <w:numFmt w:val="lowerLetter"/>
      <w:lvlText w:val="%8."/>
      <w:lvlJc w:val="left"/>
      <w:pPr>
        <w:ind w:left="6744" w:hanging="360"/>
      </w:pPr>
    </w:lvl>
    <w:lvl w:ilvl="8" w:tplc="0419001B" w:tentative="1">
      <w:start w:val="1"/>
      <w:numFmt w:val="lowerRoman"/>
      <w:lvlText w:val="%9."/>
      <w:lvlJc w:val="right"/>
      <w:pPr>
        <w:ind w:left="7464" w:hanging="180"/>
      </w:pPr>
    </w:lvl>
  </w:abstractNum>
  <w:abstractNum w:abstractNumId="9" w15:restartNumberingAfterBreak="0">
    <w:nsid w:val="2AB638B2"/>
    <w:multiLevelType w:val="singleLevel"/>
    <w:tmpl w:val="056EBA20"/>
    <w:lvl w:ilvl="0">
      <w:start w:val="1"/>
      <w:numFmt w:val="decimal"/>
      <w:lvlText w:val="%1."/>
      <w:lvlJc w:val="left"/>
      <w:pPr>
        <w:tabs>
          <w:tab w:val="num" w:pos="644"/>
        </w:tabs>
        <w:ind w:left="644" w:hanging="360"/>
      </w:pPr>
      <w:rPr>
        <w:rFonts w:hint="default"/>
      </w:rPr>
    </w:lvl>
  </w:abstractNum>
  <w:abstractNum w:abstractNumId="10" w15:restartNumberingAfterBreak="0">
    <w:nsid w:val="2D485FF2"/>
    <w:multiLevelType w:val="singleLevel"/>
    <w:tmpl w:val="056EBA20"/>
    <w:lvl w:ilvl="0">
      <w:start w:val="1"/>
      <w:numFmt w:val="decimal"/>
      <w:lvlText w:val="%1."/>
      <w:lvlJc w:val="left"/>
      <w:pPr>
        <w:tabs>
          <w:tab w:val="num" w:pos="644"/>
        </w:tabs>
        <w:ind w:left="644" w:hanging="360"/>
      </w:pPr>
      <w:rPr>
        <w:rFonts w:hint="default"/>
      </w:rPr>
    </w:lvl>
  </w:abstractNum>
  <w:abstractNum w:abstractNumId="11" w15:restartNumberingAfterBreak="0">
    <w:nsid w:val="306001A9"/>
    <w:multiLevelType w:val="hybridMultilevel"/>
    <w:tmpl w:val="ABA0A8D4"/>
    <w:lvl w:ilvl="0" w:tplc="CACA65BC">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809D3"/>
    <w:multiLevelType w:val="hybridMultilevel"/>
    <w:tmpl w:val="E1E23598"/>
    <w:lvl w:ilvl="0" w:tplc="8DD0FD3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15:restartNumberingAfterBreak="0">
    <w:nsid w:val="3D9E1D81"/>
    <w:multiLevelType w:val="hybridMultilevel"/>
    <w:tmpl w:val="3188A050"/>
    <w:lvl w:ilvl="0" w:tplc="CB342CEA">
      <w:start w:val="37"/>
      <w:numFmt w:val="decimal"/>
      <w:lvlText w:val="%1."/>
      <w:lvlJc w:val="left"/>
      <w:pPr>
        <w:tabs>
          <w:tab w:val="num" w:pos="4330"/>
        </w:tabs>
        <w:ind w:left="43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084295"/>
    <w:multiLevelType w:val="hybridMultilevel"/>
    <w:tmpl w:val="343EB2B8"/>
    <w:lvl w:ilvl="0" w:tplc="EC6A6114">
      <w:start w:val="1"/>
      <w:numFmt w:val="decimal"/>
      <w:lvlText w:val="%1."/>
      <w:lvlJc w:val="left"/>
      <w:pPr>
        <w:ind w:left="360" w:hanging="360"/>
      </w:pPr>
      <w:rPr>
        <w:rFonts w:cs="Times New Roman"/>
        <w:color w:val="auto"/>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4FFC41D4"/>
    <w:multiLevelType w:val="hybridMultilevel"/>
    <w:tmpl w:val="40264246"/>
    <w:lvl w:ilvl="0" w:tplc="75B64DF0">
      <w:start w:val="1"/>
      <w:numFmt w:val="decimal"/>
      <w:lvlText w:val="%1."/>
      <w:lvlJc w:val="left"/>
      <w:pPr>
        <w:ind w:left="2328" w:hanging="360"/>
      </w:pPr>
      <w:rPr>
        <w:rFonts w:hint="default"/>
      </w:rPr>
    </w:lvl>
    <w:lvl w:ilvl="1" w:tplc="04190019" w:tentative="1">
      <w:start w:val="1"/>
      <w:numFmt w:val="lowerLetter"/>
      <w:lvlText w:val="%2."/>
      <w:lvlJc w:val="left"/>
      <w:pPr>
        <w:ind w:left="2424" w:hanging="360"/>
      </w:pPr>
    </w:lvl>
    <w:lvl w:ilvl="2" w:tplc="0419001B" w:tentative="1">
      <w:start w:val="1"/>
      <w:numFmt w:val="lowerRoman"/>
      <w:lvlText w:val="%3."/>
      <w:lvlJc w:val="right"/>
      <w:pPr>
        <w:ind w:left="3144" w:hanging="180"/>
      </w:pPr>
    </w:lvl>
    <w:lvl w:ilvl="3" w:tplc="0419000F" w:tentative="1">
      <w:start w:val="1"/>
      <w:numFmt w:val="decimal"/>
      <w:lvlText w:val="%4."/>
      <w:lvlJc w:val="left"/>
      <w:pPr>
        <w:ind w:left="3864" w:hanging="360"/>
      </w:pPr>
    </w:lvl>
    <w:lvl w:ilvl="4" w:tplc="04190019" w:tentative="1">
      <w:start w:val="1"/>
      <w:numFmt w:val="lowerLetter"/>
      <w:lvlText w:val="%5."/>
      <w:lvlJc w:val="left"/>
      <w:pPr>
        <w:ind w:left="4584" w:hanging="360"/>
      </w:pPr>
    </w:lvl>
    <w:lvl w:ilvl="5" w:tplc="0419001B" w:tentative="1">
      <w:start w:val="1"/>
      <w:numFmt w:val="lowerRoman"/>
      <w:lvlText w:val="%6."/>
      <w:lvlJc w:val="right"/>
      <w:pPr>
        <w:ind w:left="5304" w:hanging="180"/>
      </w:pPr>
    </w:lvl>
    <w:lvl w:ilvl="6" w:tplc="0419000F" w:tentative="1">
      <w:start w:val="1"/>
      <w:numFmt w:val="decimal"/>
      <w:lvlText w:val="%7."/>
      <w:lvlJc w:val="left"/>
      <w:pPr>
        <w:ind w:left="6024" w:hanging="360"/>
      </w:pPr>
    </w:lvl>
    <w:lvl w:ilvl="7" w:tplc="04190019" w:tentative="1">
      <w:start w:val="1"/>
      <w:numFmt w:val="lowerLetter"/>
      <w:lvlText w:val="%8."/>
      <w:lvlJc w:val="left"/>
      <w:pPr>
        <w:ind w:left="6744" w:hanging="360"/>
      </w:pPr>
    </w:lvl>
    <w:lvl w:ilvl="8" w:tplc="0419001B" w:tentative="1">
      <w:start w:val="1"/>
      <w:numFmt w:val="lowerRoman"/>
      <w:lvlText w:val="%9."/>
      <w:lvlJc w:val="right"/>
      <w:pPr>
        <w:ind w:left="7464" w:hanging="180"/>
      </w:pPr>
    </w:lvl>
  </w:abstractNum>
  <w:abstractNum w:abstractNumId="16" w15:restartNumberingAfterBreak="0">
    <w:nsid w:val="52BF349A"/>
    <w:multiLevelType w:val="hybridMultilevel"/>
    <w:tmpl w:val="5FA49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643F34"/>
    <w:multiLevelType w:val="hybridMultilevel"/>
    <w:tmpl w:val="456EFF48"/>
    <w:lvl w:ilvl="0" w:tplc="4BF0CEC8">
      <w:start w:val="1"/>
      <w:numFmt w:val="decimal"/>
      <w:lvlText w:val="%1."/>
      <w:lvlJc w:val="left"/>
      <w:pPr>
        <w:tabs>
          <w:tab w:val="num" w:pos="4330"/>
        </w:tabs>
        <w:ind w:left="433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D891FA5"/>
    <w:multiLevelType w:val="hybridMultilevel"/>
    <w:tmpl w:val="0342455A"/>
    <w:lvl w:ilvl="0" w:tplc="1A6C2A4A">
      <w:start w:val="1"/>
      <w:numFmt w:val="decimal"/>
      <w:lvlText w:val="%1."/>
      <w:lvlJc w:val="left"/>
      <w:pPr>
        <w:ind w:left="1287"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550570"/>
    <w:multiLevelType w:val="hybridMultilevel"/>
    <w:tmpl w:val="886E6794"/>
    <w:lvl w:ilvl="0" w:tplc="E43092F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862D43"/>
    <w:multiLevelType w:val="hybridMultilevel"/>
    <w:tmpl w:val="3A48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A7BB7"/>
    <w:multiLevelType w:val="singleLevel"/>
    <w:tmpl w:val="056EBA20"/>
    <w:lvl w:ilvl="0">
      <w:start w:val="1"/>
      <w:numFmt w:val="decimal"/>
      <w:lvlText w:val="%1."/>
      <w:lvlJc w:val="left"/>
      <w:pPr>
        <w:tabs>
          <w:tab w:val="num" w:pos="644"/>
        </w:tabs>
        <w:ind w:left="644" w:hanging="360"/>
      </w:pPr>
      <w:rPr>
        <w:rFonts w:hint="default"/>
      </w:rPr>
    </w:lvl>
  </w:abstractNum>
  <w:abstractNum w:abstractNumId="22" w15:restartNumberingAfterBreak="0">
    <w:nsid w:val="795E569A"/>
    <w:multiLevelType w:val="singleLevel"/>
    <w:tmpl w:val="056EBA20"/>
    <w:lvl w:ilvl="0">
      <w:start w:val="1"/>
      <w:numFmt w:val="decimal"/>
      <w:lvlText w:val="%1."/>
      <w:lvlJc w:val="left"/>
      <w:pPr>
        <w:tabs>
          <w:tab w:val="num" w:pos="644"/>
        </w:tabs>
        <w:ind w:left="644" w:hanging="360"/>
      </w:pPr>
      <w:rPr>
        <w:rFonts w:hint="default"/>
      </w:rPr>
    </w:lvl>
  </w:abstractNum>
  <w:num w:numId="1">
    <w:abstractNumId w:val="18"/>
  </w:num>
  <w:num w:numId="2">
    <w:abstractNumId w:val="6"/>
  </w:num>
  <w:num w:numId="3">
    <w:abstractNumId w:val="15"/>
  </w:num>
  <w:num w:numId="4">
    <w:abstractNumId w:val="8"/>
  </w:num>
  <w:num w:numId="5">
    <w:abstractNumId w:val="22"/>
  </w:num>
  <w:num w:numId="6">
    <w:abstractNumId w:val="11"/>
  </w:num>
  <w:num w:numId="7">
    <w:abstractNumId w:val="20"/>
  </w:num>
  <w:num w:numId="8">
    <w:abstractNumId w:val="13"/>
  </w:num>
  <w:num w:numId="9">
    <w:abstractNumId w:val="16"/>
  </w:num>
  <w:num w:numId="10">
    <w:abstractNumId w:val="5"/>
  </w:num>
  <w:num w:numId="11">
    <w:abstractNumId w:val="10"/>
  </w:num>
  <w:num w:numId="12">
    <w:abstractNumId w:val="3"/>
  </w:num>
  <w:num w:numId="13">
    <w:abstractNumId w:val="12"/>
  </w:num>
  <w:num w:numId="14">
    <w:abstractNumId w:val="2"/>
  </w:num>
  <w:num w:numId="15">
    <w:abstractNumId w:val="1"/>
  </w:num>
  <w:num w:numId="16">
    <w:abstractNumId w:val="17"/>
  </w:num>
  <w:num w:numId="17">
    <w:abstractNumId w:val="9"/>
  </w:num>
  <w:num w:numId="18">
    <w:abstractNumId w:val="0"/>
  </w:num>
  <w:num w:numId="19">
    <w:abstractNumId w:val="21"/>
  </w:num>
  <w:num w:numId="20">
    <w:abstractNumId w:val="7"/>
  </w:num>
  <w:num w:numId="21">
    <w:abstractNumId w:val="4"/>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14"/>
    <w:rsid w:val="000A39A0"/>
    <w:rsid w:val="00102A3C"/>
    <w:rsid w:val="002B46C3"/>
    <w:rsid w:val="003A541E"/>
    <w:rsid w:val="00417992"/>
    <w:rsid w:val="004D5529"/>
    <w:rsid w:val="0053173C"/>
    <w:rsid w:val="0054041A"/>
    <w:rsid w:val="00540C23"/>
    <w:rsid w:val="005D076D"/>
    <w:rsid w:val="006A6A14"/>
    <w:rsid w:val="006E4F5C"/>
    <w:rsid w:val="007422D3"/>
    <w:rsid w:val="00776234"/>
    <w:rsid w:val="008E1901"/>
    <w:rsid w:val="008F1284"/>
    <w:rsid w:val="008F318F"/>
    <w:rsid w:val="009B2E38"/>
    <w:rsid w:val="00A66DD4"/>
    <w:rsid w:val="00AB6592"/>
    <w:rsid w:val="00B5008C"/>
    <w:rsid w:val="00BC4541"/>
    <w:rsid w:val="00C3736D"/>
    <w:rsid w:val="00C75433"/>
    <w:rsid w:val="00CB60F3"/>
    <w:rsid w:val="00D80BF1"/>
    <w:rsid w:val="00E22F03"/>
    <w:rsid w:val="00E8483D"/>
    <w:rsid w:val="00F2371F"/>
    <w:rsid w:val="00F4327C"/>
    <w:rsid w:val="00F8282D"/>
    <w:rsid w:val="00F96FD0"/>
    <w:rsid w:val="00FE5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45CB"/>
  <w15:chartTrackingRefBased/>
  <w15:docId w15:val="{969C9A59-F22E-4CD6-887D-CE809148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B500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6A14"/>
    <w:pPr>
      <w:tabs>
        <w:tab w:val="center" w:pos="4153"/>
        <w:tab w:val="right" w:pos="8306"/>
      </w:tabs>
      <w:spacing w:after="0" w:line="240" w:lineRule="auto"/>
    </w:pPr>
    <w:rPr>
      <w:rFonts w:ascii="Times New Roman" w:eastAsia="Times New Roman" w:hAnsi="Times New Roman" w:cs="Times New Roman"/>
      <w:sz w:val="28"/>
      <w:szCs w:val="20"/>
      <w:lang w:eastAsia="x-none"/>
    </w:rPr>
  </w:style>
  <w:style w:type="character" w:customStyle="1" w:styleId="a4">
    <w:name w:val="Нижний колонтитул Знак"/>
    <w:basedOn w:val="a0"/>
    <w:link w:val="a3"/>
    <w:uiPriority w:val="99"/>
    <w:rsid w:val="006A6A14"/>
    <w:rPr>
      <w:rFonts w:ascii="Times New Roman" w:eastAsia="Times New Roman" w:hAnsi="Times New Roman" w:cs="Times New Roman"/>
      <w:sz w:val="28"/>
      <w:szCs w:val="20"/>
      <w:lang w:val="uk-UA" w:eastAsia="x-none"/>
    </w:rPr>
  </w:style>
  <w:style w:type="paragraph" w:styleId="a5">
    <w:name w:val="Body Text Indent"/>
    <w:basedOn w:val="a"/>
    <w:link w:val="a6"/>
    <w:rsid w:val="006A6A14"/>
    <w:pPr>
      <w:tabs>
        <w:tab w:val="left" w:pos="6345"/>
      </w:tabs>
      <w:spacing w:after="0" w:line="360" w:lineRule="auto"/>
      <w:ind w:firstLine="720"/>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6A6A14"/>
    <w:rPr>
      <w:rFonts w:ascii="Times New Roman" w:eastAsia="Times New Roman" w:hAnsi="Times New Roman" w:cs="Times New Roman"/>
      <w:sz w:val="28"/>
      <w:szCs w:val="20"/>
      <w:lang w:val="uk-UA" w:eastAsia="ru-RU"/>
    </w:rPr>
  </w:style>
  <w:style w:type="paragraph" w:styleId="a7">
    <w:name w:val="List Paragraph"/>
    <w:basedOn w:val="a"/>
    <w:link w:val="a8"/>
    <w:uiPriority w:val="34"/>
    <w:qFormat/>
    <w:rsid w:val="006A6A14"/>
    <w:pPr>
      <w:spacing w:after="0" w:line="240" w:lineRule="auto"/>
      <w:ind w:left="720"/>
      <w:jc w:val="both"/>
    </w:pPr>
    <w:rPr>
      <w:rFonts w:ascii="Calibri" w:eastAsia="Calibri" w:hAnsi="Calibri" w:cs="Calibri"/>
    </w:rPr>
  </w:style>
  <w:style w:type="paragraph" w:customStyle="1" w:styleId="a9">
    <w:basedOn w:val="a"/>
    <w:next w:val="aa"/>
    <w:unhideWhenUsed/>
    <w:rsid w:val="006A6A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41">
    <w:name w:val="font41"/>
    <w:rsid w:val="006A6A14"/>
    <w:rPr>
      <w:rFonts w:ascii="Times New Roman" w:hAnsi="Times New Roman" w:cs="Times New Roman" w:hint="default"/>
      <w:sz w:val="18"/>
      <w:szCs w:val="18"/>
    </w:rPr>
  </w:style>
  <w:style w:type="character" w:customStyle="1" w:styleId="font51">
    <w:name w:val="font51"/>
    <w:rsid w:val="006A6A14"/>
    <w:rPr>
      <w:rFonts w:ascii="Times New Roman" w:hAnsi="Times New Roman" w:cs="Times New Roman" w:hint="default"/>
      <w:sz w:val="18"/>
      <w:szCs w:val="18"/>
    </w:rPr>
  </w:style>
  <w:style w:type="paragraph" w:styleId="aa">
    <w:name w:val="Normal (Web)"/>
    <w:basedOn w:val="a"/>
    <w:link w:val="ab"/>
    <w:uiPriority w:val="99"/>
    <w:unhideWhenUsed/>
    <w:rsid w:val="006A6A14"/>
    <w:rPr>
      <w:rFonts w:ascii="Times New Roman" w:hAnsi="Times New Roman" w:cs="Times New Roman"/>
      <w:sz w:val="24"/>
      <w:szCs w:val="24"/>
    </w:rPr>
  </w:style>
  <w:style w:type="character" w:customStyle="1" w:styleId="ab">
    <w:name w:val="Обычный (Интернет) Знак"/>
    <w:link w:val="aa"/>
    <w:uiPriority w:val="99"/>
    <w:locked/>
    <w:rsid w:val="002B46C3"/>
    <w:rPr>
      <w:rFonts w:ascii="Times New Roman" w:hAnsi="Times New Roman" w:cs="Times New Roman"/>
      <w:sz w:val="24"/>
      <w:szCs w:val="24"/>
      <w:lang w:val="uk-UA"/>
    </w:rPr>
  </w:style>
  <w:style w:type="character" w:styleId="ac">
    <w:name w:val="Hyperlink"/>
    <w:uiPriority w:val="99"/>
    <w:unhideWhenUsed/>
    <w:rsid w:val="002B46C3"/>
    <w:rPr>
      <w:color w:val="0000FF"/>
      <w:u w:val="single"/>
    </w:rPr>
  </w:style>
  <w:style w:type="character" w:customStyle="1" w:styleId="a8">
    <w:name w:val="Абзац списка Знак"/>
    <w:link w:val="a7"/>
    <w:uiPriority w:val="99"/>
    <w:locked/>
    <w:rsid w:val="009B2E38"/>
    <w:rPr>
      <w:rFonts w:ascii="Calibri" w:eastAsia="Calibri" w:hAnsi="Calibri" w:cs="Calibri"/>
      <w:lang w:val="uk-UA"/>
    </w:rPr>
  </w:style>
  <w:style w:type="paragraph" w:styleId="2">
    <w:name w:val="Body Text Indent 2"/>
    <w:basedOn w:val="a"/>
    <w:link w:val="20"/>
    <w:uiPriority w:val="99"/>
    <w:semiHidden/>
    <w:unhideWhenUsed/>
    <w:rsid w:val="009B2E38"/>
    <w:pPr>
      <w:spacing w:after="120" w:line="480" w:lineRule="auto"/>
      <w:ind w:left="283"/>
    </w:pPr>
  </w:style>
  <w:style w:type="character" w:customStyle="1" w:styleId="20">
    <w:name w:val="Основной текст с отступом 2 Знак"/>
    <w:basedOn w:val="a0"/>
    <w:link w:val="2"/>
    <w:uiPriority w:val="99"/>
    <w:semiHidden/>
    <w:rsid w:val="009B2E38"/>
    <w:rPr>
      <w:lang w:val="uk-UA"/>
    </w:rPr>
  </w:style>
  <w:style w:type="paragraph" w:styleId="ad">
    <w:name w:val="Body Text"/>
    <w:basedOn w:val="a"/>
    <w:link w:val="ae"/>
    <w:rsid w:val="0054041A"/>
    <w:pPr>
      <w:spacing w:after="120" w:line="240" w:lineRule="auto"/>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54041A"/>
    <w:rPr>
      <w:rFonts w:ascii="Times New Roman" w:eastAsia="Times New Roman" w:hAnsi="Times New Roman" w:cs="Times New Roman"/>
      <w:sz w:val="28"/>
      <w:szCs w:val="20"/>
      <w:lang w:val="uk-UA" w:eastAsia="ru-RU"/>
    </w:rPr>
  </w:style>
  <w:style w:type="character" w:customStyle="1" w:styleId="FontStyle12">
    <w:name w:val="Font Style12"/>
    <w:rsid w:val="0054041A"/>
    <w:rPr>
      <w:rFonts w:ascii="Times New Roman" w:hAnsi="Times New Roman" w:cs="Times New Roman"/>
      <w:sz w:val="22"/>
      <w:szCs w:val="22"/>
    </w:rPr>
  </w:style>
  <w:style w:type="paragraph" w:customStyle="1" w:styleId="Default">
    <w:name w:val="Default"/>
    <w:rsid w:val="005404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64">
    <w:name w:val="Font Style64"/>
    <w:rsid w:val="0054041A"/>
    <w:rPr>
      <w:rFonts w:ascii="Times New Roman" w:hAnsi="Times New Roman" w:cs="Times New Roman" w:hint="default"/>
      <w:sz w:val="22"/>
      <w:szCs w:val="22"/>
    </w:rPr>
  </w:style>
  <w:style w:type="character" w:customStyle="1" w:styleId="MicrosoftSansSerif">
    <w:name w:val="Колонтитул + Microsoft Sans Serif"/>
    <w:aliases w:val="9,5 pt,Полужирный,Основной текст (37) + 9 pt"/>
    <w:rsid w:val="0054041A"/>
    <w:rPr>
      <w:rFonts w:ascii="Microsoft Sans Serif" w:hAnsi="Microsoft Sans Serif" w:cs="Microsoft Sans Serif"/>
      <w:b/>
      <w:bCs/>
      <w:spacing w:val="0"/>
      <w:sz w:val="19"/>
      <w:szCs w:val="19"/>
      <w:shd w:val="clear" w:color="auto" w:fill="FFFFFF"/>
      <w:lang w:bidi="ar-SA"/>
    </w:rPr>
  </w:style>
  <w:style w:type="paragraph" w:styleId="af">
    <w:name w:val="Title"/>
    <w:basedOn w:val="a"/>
    <w:link w:val="af0"/>
    <w:qFormat/>
    <w:rsid w:val="00D80BF1"/>
    <w:pPr>
      <w:spacing w:after="0" w:line="360" w:lineRule="auto"/>
      <w:ind w:left="284"/>
      <w:jc w:val="center"/>
    </w:pPr>
    <w:rPr>
      <w:rFonts w:ascii="Times New Roman" w:eastAsia="Times New Roman" w:hAnsi="Times New Roman" w:cs="Times New Roman"/>
      <w:b/>
      <w:i/>
      <w:sz w:val="24"/>
      <w:szCs w:val="20"/>
      <w:lang w:eastAsia="ru-RU"/>
    </w:rPr>
  </w:style>
  <w:style w:type="character" w:customStyle="1" w:styleId="af0">
    <w:name w:val="Заголовок Знак"/>
    <w:basedOn w:val="a0"/>
    <w:link w:val="af"/>
    <w:rsid w:val="00D80BF1"/>
    <w:rPr>
      <w:rFonts w:ascii="Times New Roman" w:eastAsia="Times New Roman" w:hAnsi="Times New Roman" w:cs="Times New Roman"/>
      <w:b/>
      <w:i/>
      <w:sz w:val="24"/>
      <w:szCs w:val="20"/>
      <w:lang w:val="uk-UA" w:eastAsia="ru-RU"/>
    </w:rPr>
  </w:style>
  <w:style w:type="character" w:customStyle="1" w:styleId="21">
    <w:name w:val="Основной текст (2)_"/>
    <w:link w:val="22"/>
    <w:uiPriority w:val="99"/>
    <w:rsid w:val="00D80BF1"/>
    <w:rPr>
      <w:rFonts w:ascii="Times New Roman" w:eastAsia="Times New Roman" w:hAnsi="Times New Roman"/>
      <w:sz w:val="28"/>
      <w:szCs w:val="28"/>
      <w:shd w:val="clear" w:color="auto" w:fill="FFFFFF"/>
    </w:rPr>
  </w:style>
  <w:style w:type="paragraph" w:customStyle="1" w:styleId="22">
    <w:name w:val="Основной текст (2)"/>
    <w:basedOn w:val="a"/>
    <w:link w:val="21"/>
    <w:uiPriority w:val="99"/>
    <w:rsid w:val="00D80BF1"/>
    <w:pPr>
      <w:widowControl w:val="0"/>
      <w:shd w:val="clear" w:color="auto" w:fill="FFFFFF"/>
      <w:spacing w:before="300" w:after="0" w:line="322" w:lineRule="exact"/>
      <w:ind w:hanging="360"/>
      <w:jc w:val="both"/>
    </w:pPr>
    <w:rPr>
      <w:rFonts w:ascii="Times New Roman" w:eastAsia="Times New Roman" w:hAnsi="Times New Roman"/>
      <w:sz w:val="28"/>
      <w:szCs w:val="28"/>
      <w:lang w:val="ru-RU"/>
    </w:rPr>
  </w:style>
  <w:style w:type="character" w:customStyle="1" w:styleId="2Exact">
    <w:name w:val="Основной текст (2) Exact"/>
    <w:rsid w:val="00D80BF1"/>
    <w:rPr>
      <w:rFonts w:ascii="Times New Roman" w:eastAsia="Times New Roman" w:hAnsi="Times New Roman" w:cs="Times New Roman"/>
      <w:b w:val="0"/>
      <w:bCs w:val="0"/>
      <w:i w:val="0"/>
      <w:iCs w:val="0"/>
      <w:smallCaps w:val="0"/>
      <w:strike w:val="0"/>
      <w:sz w:val="28"/>
      <w:szCs w:val="28"/>
      <w:u w:val="none"/>
      <w:shd w:val="clear" w:color="auto" w:fill="FFFFFF"/>
    </w:rPr>
  </w:style>
  <w:style w:type="character" w:customStyle="1" w:styleId="4">
    <w:name w:val="Основной текст (4)_"/>
    <w:link w:val="40"/>
    <w:rsid w:val="00D80BF1"/>
    <w:rPr>
      <w:rFonts w:ascii="Times New Roman" w:eastAsia="Times New Roman" w:hAnsi="Times New Roman"/>
      <w:b/>
      <w:bCs/>
      <w:sz w:val="28"/>
      <w:szCs w:val="28"/>
      <w:shd w:val="clear" w:color="auto" w:fill="FFFFFF"/>
    </w:rPr>
  </w:style>
  <w:style w:type="paragraph" w:customStyle="1" w:styleId="40">
    <w:name w:val="Основной текст (4)"/>
    <w:basedOn w:val="a"/>
    <w:link w:val="4"/>
    <w:rsid w:val="00D80BF1"/>
    <w:pPr>
      <w:widowControl w:val="0"/>
      <w:shd w:val="clear" w:color="auto" w:fill="FFFFFF"/>
      <w:spacing w:after="0" w:line="322" w:lineRule="exact"/>
      <w:jc w:val="center"/>
    </w:pPr>
    <w:rPr>
      <w:rFonts w:ascii="Times New Roman" w:eastAsia="Times New Roman" w:hAnsi="Times New Roman"/>
      <w:b/>
      <w:bCs/>
      <w:sz w:val="28"/>
      <w:szCs w:val="28"/>
      <w:lang w:val="ru-RU"/>
    </w:rPr>
  </w:style>
  <w:style w:type="character" w:styleId="af1">
    <w:name w:val="Strong"/>
    <w:uiPriority w:val="22"/>
    <w:qFormat/>
    <w:rsid w:val="00D80BF1"/>
    <w:rPr>
      <w:b/>
      <w:bCs/>
    </w:rPr>
  </w:style>
  <w:style w:type="character" w:customStyle="1" w:styleId="10">
    <w:name w:val="Заголовок 1 Знак"/>
    <w:basedOn w:val="a0"/>
    <w:link w:val="1"/>
    <w:uiPriority w:val="9"/>
    <w:rsid w:val="00B5008C"/>
    <w:rPr>
      <w:rFonts w:asciiTheme="majorHAnsi" w:eastAsiaTheme="majorEastAsia" w:hAnsiTheme="majorHAnsi" w:cstheme="majorBidi"/>
      <w:color w:val="365F91" w:themeColor="accent1" w:themeShade="BF"/>
      <w:sz w:val="32"/>
      <w:szCs w:val="32"/>
      <w:lang w:val="uk-UA"/>
    </w:rPr>
  </w:style>
  <w:style w:type="character" w:customStyle="1" w:styleId="511pt">
    <w:name w:val="Основной текст (5) + 11 pt;Не полужирный"/>
    <w:rsid w:val="00F8282D"/>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horservices.wiley.com/author-resources/Journal-Authors/Prepare/webinars/index.html?elq_mid=41821&amp;elq_cid=1351145&amp;elqCampaignId=26250&amp;utm_campaign=26250&amp;utm_source=eloquaEmail&amp;utm_medium=email&amp;utm_content=Email+4b-RC-MULTI-Global-en-W26JP-Effectively+and+Efficiently+Creating+Your+Paper+Webinar&amp;elqTrackId=3ce860a1f17f4cbf8026c9df5035724c&amp;elq=02f2917df44e4dc7ac3b62c8c76de51c&amp;elqaid=41821&amp;elqat=1&amp;fbclid=IwAR1X3n1wQ1G4RLZxMvYQZBUvkR-8x0wrN9lsc9qjjmgwUnc0zIIY17cE8WE" TargetMode="External"/><Relationship Id="rId13" Type="http://schemas.openxmlformats.org/officeDocument/2006/relationships/hyperlink" Target="https://www.tpmap.org/instructions-to-authors-2/" TargetMode="External"/><Relationship Id="rId18" Type="http://schemas.openxmlformats.org/officeDocument/2006/relationships/hyperlink" Target="https://onlinelibrary.wiley.com/" TargetMode="External"/><Relationship Id="rId26" Type="http://schemas.openxmlformats.org/officeDocument/2006/relationships/hyperlink" Target="https://zakon.rada.gov.ua/laws/show/z0155-17" TargetMode="External"/><Relationship Id="rId3" Type="http://schemas.openxmlformats.org/officeDocument/2006/relationships/settings" Target="settings.xml"/><Relationship Id="rId21" Type="http://schemas.openxmlformats.org/officeDocument/2006/relationships/hyperlink" Target="http://lib.iitta.gov.ua" TargetMode="External"/><Relationship Id="rId7" Type="http://schemas.openxmlformats.org/officeDocument/2006/relationships/image" Target="media/image3.png"/><Relationship Id="rId12" Type="http://schemas.openxmlformats.org/officeDocument/2006/relationships/hyperlink" Target="http://libweb.anglia.ac.uk/referencing/harvard.htm" TargetMode="External"/><Relationship Id="rId17" Type="http://schemas.openxmlformats.org/officeDocument/2006/relationships/hyperlink" Target="https://www.tpmap.org/index-abstracts/" TargetMode="External"/><Relationship Id="rId25" Type="http://schemas.openxmlformats.org/officeDocument/2006/relationships/hyperlink" Target="https://journal.iitta.gov.ua/index.php/itlt/submissionguide" TargetMode="External"/><Relationship Id="rId2" Type="http://schemas.openxmlformats.org/officeDocument/2006/relationships/styles" Target="styles.xml"/><Relationship Id="rId16" Type="http://schemas.openxmlformats.org/officeDocument/2006/relationships/hyperlink" Target="https://www.ssrn.com/index.cfm/en/subscribe/" TargetMode="External"/><Relationship Id="rId20" Type="http://schemas.openxmlformats.org/officeDocument/2006/relationships/hyperlink" Target="https://lib.iitta.gov.ua/719178" TargetMode="External"/><Relationship Id="rId29" Type="http://schemas.openxmlformats.org/officeDocument/2006/relationships/hyperlink" Target="http://www.nas.gov.ua/publications/news/Documents/%D0%9E%D1%84%D0%BE%D1%80%D0%BC%D0%BB%D0%B5%D0%BD%D0%BD%D1%8F%20%D0%B4%D0%B6%D0%B5%D1%80%D0%B5%D0%BB.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guides.lib.monash.edu/citing-referencing/vancouver" TargetMode="External"/><Relationship Id="rId24" Type="http://schemas.openxmlformats.org/officeDocument/2006/relationships/hyperlink" Target="http://sociologos.net/node/484" TargetMode="External"/><Relationship Id="rId5" Type="http://schemas.openxmlformats.org/officeDocument/2006/relationships/image" Target="media/image1.png"/><Relationship Id="rId15" Type="http://schemas.openxmlformats.org/officeDocument/2006/relationships/hyperlink" Target="https://secure.wiley.com/submit-your-research?elq_mid=40563&amp;elq_cid=1351145&amp;elqCampaignId=24853&amp;utm_campaign=24853&amp;utm_source=eloquaEmail&amp;utm_medium=email&amp;utm_content=EM-R-DG-HFYNP-Purchase-RM000460&amp;elqTrackId=9fe063ce840542c5bfa4864d0c8cbe78&amp;elq=516d75624ec946009ae0f937e0604433&amp;elqaid=40563&amp;elqat=1&amp;elqCampaignId=24853" TargetMode="External"/><Relationship Id="rId23" Type="http://schemas.openxmlformats.org/officeDocument/2006/relationships/hyperlink" Target="http://eprints.zu.edu.ua/16566" TargetMode="External"/><Relationship Id="rId28" Type="http://schemas.openxmlformats.org/officeDocument/2006/relationships/hyperlink" Target="http://www.nas.gov.ua/publications/news/Documents/Radchenko-DSTU.pdf" TargetMode="External"/><Relationship Id="rId10" Type="http://schemas.openxmlformats.org/officeDocument/2006/relationships/hyperlink" Target="http://www.chicagomanualofstyle.org/tools_citationguide.html" TargetMode="External"/><Relationship Id="rId19" Type="http://schemas.openxmlformats.org/officeDocument/2006/relationships/hyperlink" Target="https://lib.iitta.gov.ua/71110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brary.albany.edu/cfox" TargetMode="External"/><Relationship Id="rId14" Type="http://schemas.openxmlformats.org/officeDocument/2006/relationships/hyperlink" Target="https://secure.wiley.com/your-publication-journey?elq_mid=40451&amp;elq_cid=1351145&amp;elqCampaignId=24853&amp;utm_campaign=24853&amp;utm_source=eloquaEmail&amp;utm_medium=email&amp;utm_content=EM-R-DG-HFYNP-Learn-Dynamic-RM000460&amp;elqTrackId=49f537d0d7974147994813044a6f45ef&amp;elq=5329f222ed614cd6bdd81867d7f8f24f&amp;elqaid=40451&amp;elqat=1&amp;elqCampaignId=24853&amp;elqcst=272&amp;elqcsid=12548" TargetMode="External"/><Relationship Id="rId22" Type="http://schemas.openxmlformats.org/officeDocument/2006/relationships/hyperlink" Target="http://journal.iitta.gov.ua/index.php/itlt/article/view/2693" TargetMode="External"/><Relationship Id="rId27" Type="http://schemas.openxmlformats.org/officeDocument/2006/relationships/hyperlink" Target="http://www.citethisforme.com/iee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36</Pages>
  <Words>17534</Words>
  <Characters>99948</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Ануфрієва Оксана</dc:creator>
  <cp:keywords/>
  <dc:description/>
  <cp:lastModifiedBy>Оксана Ануфрієва</cp:lastModifiedBy>
  <cp:revision>7</cp:revision>
  <dcterms:created xsi:type="dcterms:W3CDTF">2023-07-02T14:15:00Z</dcterms:created>
  <dcterms:modified xsi:type="dcterms:W3CDTF">2025-08-10T09:19:00Z</dcterms:modified>
</cp:coreProperties>
</file>